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1A" w:rsidRPr="007D7176" w:rsidRDefault="009B3D1A" w:rsidP="003100F8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7176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9B3D1A" w:rsidRPr="007D7176" w:rsidRDefault="003100F8" w:rsidP="003100F8">
      <w:pPr>
        <w:tabs>
          <w:tab w:val="left" w:pos="3600"/>
        </w:tabs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7176">
        <w:rPr>
          <w:rFonts w:ascii="Times New Roman" w:eastAsia="Calibri" w:hAnsi="Times New Roman" w:cs="Times New Roman"/>
          <w:sz w:val="24"/>
          <w:szCs w:val="24"/>
        </w:rPr>
        <w:t xml:space="preserve">Иркутская </w:t>
      </w:r>
      <w:r w:rsidR="009B3D1A" w:rsidRPr="007D7176">
        <w:rPr>
          <w:rFonts w:ascii="Times New Roman" w:eastAsia="Calibri" w:hAnsi="Times New Roman" w:cs="Times New Roman"/>
          <w:sz w:val="24"/>
          <w:szCs w:val="24"/>
        </w:rPr>
        <w:t>област</w:t>
      </w:r>
      <w:r w:rsidRPr="007D7176">
        <w:rPr>
          <w:rFonts w:ascii="Times New Roman" w:eastAsia="Calibri" w:hAnsi="Times New Roman" w:cs="Times New Roman"/>
          <w:sz w:val="24"/>
          <w:szCs w:val="24"/>
        </w:rPr>
        <w:t>ь</w:t>
      </w:r>
    </w:p>
    <w:p w:rsidR="009B3D1A" w:rsidRPr="007D7176" w:rsidRDefault="009B3D1A" w:rsidP="003100F8">
      <w:pPr>
        <w:tabs>
          <w:tab w:val="left" w:pos="3600"/>
        </w:tabs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7176">
        <w:rPr>
          <w:rFonts w:ascii="Times New Roman" w:eastAsia="Calibri" w:hAnsi="Times New Roman" w:cs="Times New Roman"/>
          <w:sz w:val="24"/>
          <w:szCs w:val="24"/>
        </w:rPr>
        <w:t>Усть-Удинский</w:t>
      </w:r>
      <w:proofErr w:type="spellEnd"/>
      <w:r w:rsidRPr="007D7176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</w:t>
      </w:r>
    </w:p>
    <w:p w:rsidR="009B3D1A" w:rsidRPr="007D7176" w:rsidRDefault="009B3D1A" w:rsidP="003100F8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B3D1A" w:rsidRPr="007D7176" w:rsidRDefault="009B3D1A" w:rsidP="003100F8">
      <w:pPr>
        <w:tabs>
          <w:tab w:val="left" w:pos="1320"/>
        </w:tabs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7176">
        <w:rPr>
          <w:rFonts w:ascii="Times New Roman" w:eastAsia="Calibri" w:hAnsi="Times New Roman" w:cs="Times New Roman"/>
          <w:sz w:val="24"/>
          <w:szCs w:val="24"/>
        </w:rPr>
        <w:t>Дума Молькинского муниципального образования пятого созыва</w:t>
      </w:r>
    </w:p>
    <w:p w:rsidR="009B3D1A" w:rsidRPr="007D7176" w:rsidRDefault="003100F8" w:rsidP="003100F8">
      <w:pPr>
        <w:tabs>
          <w:tab w:val="left" w:pos="3420"/>
        </w:tabs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7176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9B3D1A" w:rsidRPr="007D7176" w:rsidRDefault="009B3D1A" w:rsidP="003100F8">
      <w:pPr>
        <w:tabs>
          <w:tab w:val="left" w:pos="3420"/>
        </w:tabs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D71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3D1A" w:rsidRPr="007D7176" w:rsidRDefault="00D74A8E" w:rsidP="009B3D1A">
      <w:pPr>
        <w:tabs>
          <w:tab w:val="left" w:pos="3420"/>
        </w:tabs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9B3D1A" w:rsidRPr="007D7176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28.03.</w:t>
      </w:r>
      <w:r w:rsidR="003100F8" w:rsidRPr="007D7176">
        <w:rPr>
          <w:rFonts w:ascii="Times New Roman" w:eastAsia="Calibri" w:hAnsi="Times New Roman" w:cs="Times New Roman"/>
          <w:sz w:val="24"/>
          <w:szCs w:val="24"/>
        </w:rPr>
        <w:t>202</w:t>
      </w:r>
      <w:r w:rsidR="009428E5" w:rsidRPr="007D7176">
        <w:rPr>
          <w:rFonts w:ascii="Times New Roman" w:eastAsia="Calibri" w:hAnsi="Times New Roman" w:cs="Times New Roman"/>
          <w:sz w:val="24"/>
          <w:szCs w:val="24"/>
        </w:rPr>
        <w:t>4</w:t>
      </w:r>
      <w:r w:rsidR="003100F8" w:rsidRPr="007D7176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</w:rPr>
        <w:t>14/1</w:t>
      </w:r>
      <w:r w:rsidR="009B3D1A" w:rsidRPr="007D7176">
        <w:rPr>
          <w:rFonts w:ascii="Times New Roman" w:eastAsia="Calibri" w:hAnsi="Times New Roman" w:cs="Times New Roman"/>
          <w:sz w:val="24"/>
          <w:szCs w:val="24"/>
        </w:rPr>
        <w:t xml:space="preserve"> - ДП                                                                                                                                                                           с. </w:t>
      </w:r>
      <w:proofErr w:type="spellStart"/>
      <w:r w:rsidR="009B3D1A" w:rsidRPr="007D7176">
        <w:rPr>
          <w:rFonts w:ascii="Times New Roman" w:eastAsia="Calibri" w:hAnsi="Times New Roman" w:cs="Times New Roman"/>
          <w:sz w:val="24"/>
          <w:szCs w:val="24"/>
        </w:rPr>
        <w:t>Молька</w:t>
      </w:r>
      <w:proofErr w:type="spellEnd"/>
    </w:p>
    <w:p w:rsidR="009B3D1A" w:rsidRPr="007D7176" w:rsidRDefault="009B3D1A" w:rsidP="009B3D1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B3D1A" w:rsidRPr="007D7176" w:rsidRDefault="009B3D1A" w:rsidP="003100F8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D7176">
        <w:rPr>
          <w:rFonts w:ascii="Times New Roman" w:eastAsia="Calibri" w:hAnsi="Times New Roman" w:cs="Times New Roman"/>
          <w:sz w:val="24"/>
          <w:szCs w:val="24"/>
        </w:rPr>
        <w:t xml:space="preserve">Отчет главы администрации </w:t>
      </w:r>
    </w:p>
    <w:p w:rsidR="009B3D1A" w:rsidRPr="007D7176" w:rsidRDefault="009B3D1A" w:rsidP="003100F8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D7176">
        <w:rPr>
          <w:rFonts w:ascii="Times New Roman" w:eastAsia="Calibri" w:hAnsi="Times New Roman" w:cs="Times New Roman"/>
          <w:sz w:val="24"/>
          <w:szCs w:val="24"/>
        </w:rPr>
        <w:t xml:space="preserve">Молькинского муниципального образования </w:t>
      </w:r>
    </w:p>
    <w:p w:rsidR="009B3D1A" w:rsidRPr="007D7176" w:rsidRDefault="009B3D1A" w:rsidP="003100F8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7176">
        <w:rPr>
          <w:rFonts w:ascii="Times New Roman" w:eastAsia="Calibri" w:hAnsi="Times New Roman" w:cs="Times New Roman"/>
          <w:sz w:val="24"/>
          <w:szCs w:val="24"/>
        </w:rPr>
        <w:t>Ю.А.Мадасова</w:t>
      </w:r>
      <w:proofErr w:type="spellEnd"/>
      <w:r w:rsidRPr="007D7176">
        <w:rPr>
          <w:rFonts w:ascii="Times New Roman" w:eastAsia="Calibri" w:hAnsi="Times New Roman" w:cs="Times New Roman"/>
          <w:sz w:val="24"/>
          <w:szCs w:val="24"/>
        </w:rPr>
        <w:t xml:space="preserve"> за 202</w:t>
      </w:r>
      <w:r w:rsidR="009428E5" w:rsidRPr="007D7176">
        <w:rPr>
          <w:rFonts w:ascii="Times New Roman" w:eastAsia="Calibri" w:hAnsi="Times New Roman" w:cs="Times New Roman"/>
          <w:sz w:val="24"/>
          <w:szCs w:val="24"/>
        </w:rPr>
        <w:t>3</w:t>
      </w:r>
      <w:r w:rsidRPr="007D717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9B3D1A" w:rsidRPr="007D7176" w:rsidRDefault="009B3D1A" w:rsidP="003100F8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B3D1A" w:rsidRPr="007D7176" w:rsidRDefault="009B3D1A" w:rsidP="009B3D1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B3D1A" w:rsidRPr="007D7176" w:rsidRDefault="009B3D1A" w:rsidP="009B3D1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B3D1A" w:rsidRPr="007D7176" w:rsidRDefault="009B3D1A" w:rsidP="009B3D1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176">
        <w:rPr>
          <w:rFonts w:ascii="Times New Roman" w:eastAsia="Calibri" w:hAnsi="Times New Roman" w:cs="Times New Roman"/>
          <w:sz w:val="24"/>
          <w:szCs w:val="24"/>
        </w:rPr>
        <w:t xml:space="preserve">Заслушав отчет главы Молькинского муниципального образования </w:t>
      </w:r>
      <w:proofErr w:type="spellStart"/>
      <w:r w:rsidRPr="007D7176">
        <w:rPr>
          <w:rFonts w:ascii="Times New Roman" w:eastAsia="Calibri" w:hAnsi="Times New Roman" w:cs="Times New Roman"/>
          <w:sz w:val="24"/>
          <w:szCs w:val="24"/>
        </w:rPr>
        <w:t>Ю.А.Мадасова</w:t>
      </w:r>
      <w:proofErr w:type="spellEnd"/>
      <w:r w:rsidRPr="007D7176">
        <w:rPr>
          <w:rFonts w:ascii="Times New Roman" w:eastAsia="Calibri" w:hAnsi="Times New Roman" w:cs="Times New Roman"/>
          <w:sz w:val="24"/>
          <w:szCs w:val="24"/>
        </w:rPr>
        <w:t xml:space="preserve"> за 2015 год, в соответствии с частью 11.1 статьи 35 Федерального закона от 06.10.2003г. № 131-ФЗ «Об общих принципах организации местного самоуправления в Российской Федерации» и частью 9.1.статьи 23 Устава Молькинского муниципального образования, Дума Молькинского муниципального образования решила:</w:t>
      </w:r>
    </w:p>
    <w:p w:rsidR="009B3D1A" w:rsidRPr="007D7176" w:rsidRDefault="009B3D1A" w:rsidP="009B3D1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B3D1A" w:rsidRPr="007D7176" w:rsidRDefault="009B3D1A" w:rsidP="009B3D1A">
      <w:pPr>
        <w:numPr>
          <w:ilvl w:val="0"/>
          <w:numId w:val="5"/>
        </w:numPr>
        <w:tabs>
          <w:tab w:val="clear" w:pos="720"/>
          <w:tab w:val="num" w:pos="142"/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176">
        <w:rPr>
          <w:rFonts w:ascii="Times New Roman" w:eastAsia="Calibri" w:hAnsi="Times New Roman" w:cs="Times New Roman"/>
          <w:sz w:val="24"/>
          <w:szCs w:val="24"/>
        </w:rPr>
        <w:t xml:space="preserve">Отчет главы администрации Молькинского муниципального образования </w:t>
      </w:r>
      <w:proofErr w:type="spellStart"/>
      <w:r w:rsidRPr="007D7176">
        <w:rPr>
          <w:rFonts w:ascii="Times New Roman" w:eastAsia="Calibri" w:hAnsi="Times New Roman" w:cs="Times New Roman"/>
          <w:sz w:val="24"/>
          <w:szCs w:val="24"/>
        </w:rPr>
        <w:t>Ю.А.Мадасова</w:t>
      </w:r>
      <w:proofErr w:type="spellEnd"/>
      <w:r w:rsidRPr="007D7176">
        <w:rPr>
          <w:rFonts w:ascii="Times New Roman" w:eastAsia="Calibri" w:hAnsi="Times New Roman" w:cs="Times New Roman"/>
          <w:sz w:val="24"/>
          <w:szCs w:val="24"/>
        </w:rPr>
        <w:t xml:space="preserve"> за 202</w:t>
      </w:r>
      <w:r w:rsidR="009428E5" w:rsidRPr="007D7176">
        <w:rPr>
          <w:rFonts w:ascii="Times New Roman" w:eastAsia="Calibri" w:hAnsi="Times New Roman" w:cs="Times New Roman"/>
          <w:sz w:val="24"/>
          <w:szCs w:val="24"/>
        </w:rPr>
        <w:t>3</w:t>
      </w:r>
      <w:r w:rsidRPr="007D7176">
        <w:rPr>
          <w:rFonts w:ascii="Times New Roman" w:eastAsia="Calibri" w:hAnsi="Times New Roman" w:cs="Times New Roman"/>
          <w:sz w:val="24"/>
          <w:szCs w:val="24"/>
        </w:rPr>
        <w:t xml:space="preserve"> год принять к сведению (Приложение № 1).</w:t>
      </w:r>
    </w:p>
    <w:p w:rsidR="009B3D1A" w:rsidRPr="007D7176" w:rsidRDefault="009B3D1A" w:rsidP="009B3D1A">
      <w:pPr>
        <w:numPr>
          <w:ilvl w:val="0"/>
          <w:numId w:val="5"/>
        </w:numPr>
        <w:tabs>
          <w:tab w:val="clear" w:pos="720"/>
          <w:tab w:val="num" w:pos="142"/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176">
        <w:rPr>
          <w:rFonts w:ascii="Times New Roman" w:eastAsia="Calibri" w:hAnsi="Times New Roman" w:cs="Times New Roman"/>
          <w:sz w:val="24"/>
          <w:szCs w:val="24"/>
        </w:rPr>
        <w:t xml:space="preserve">Работу главы администрации Молькинского муниципального образования </w:t>
      </w:r>
      <w:proofErr w:type="spellStart"/>
      <w:r w:rsidRPr="007D7176">
        <w:rPr>
          <w:rFonts w:ascii="Times New Roman" w:eastAsia="Calibri" w:hAnsi="Times New Roman" w:cs="Times New Roman"/>
          <w:sz w:val="24"/>
          <w:szCs w:val="24"/>
        </w:rPr>
        <w:t>Ю.А.Мадасова</w:t>
      </w:r>
      <w:proofErr w:type="spellEnd"/>
      <w:r w:rsidRPr="007D7176">
        <w:rPr>
          <w:rFonts w:ascii="Times New Roman" w:eastAsia="Calibri" w:hAnsi="Times New Roman" w:cs="Times New Roman"/>
          <w:sz w:val="24"/>
          <w:szCs w:val="24"/>
        </w:rPr>
        <w:t xml:space="preserve"> за 202</w:t>
      </w:r>
      <w:r w:rsidR="009428E5" w:rsidRPr="007D7176">
        <w:rPr>
          <w:rFonts w:ascii="Times New Roman" w:eastAsia="Calibri" w:hAnsi="Times New Roman" w:cs="Times New Roman"/>
          <w:sz w:val="24"/>
          <w:szCs w:val="24"/>
        </w:rPr>
        <w:t>3</w:t>
      </w:r>
      <w:r w:rsidRPr="007D7176">
        <w:rPr>
          <w:rFonts w:ascii="Times New Roman" w:eastAsia="Calibri" w:hAnsi="Times New Roman" w:cs="Times New Roman"/>
          <w:sz w:val="24"/>
          <w:szCs w:val="24"/>
        </w:rPr>
        <w:t xml:space="preserve"> год по результатам представленного отчета признать удовлетворительной.</w:t>
      </w:r>
    </w:p>
    <w:p w:rsidR="009B3D1A" w:rsidRPr="007D7176" w:rsidRDefault="009B3D1A" w:rsidP="009B3D1A">
      <w:pPr>
        <w:tabs>
          <w:tab w:val="num" w:pos="142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176">
        <w:rPr>
          <w:rFonts w:ascii="Times New Roman" w:eastAsia="Calibri" w:hAnsi="Times New Roman" w:cs="Times New Roman"/>
          <w:sz w:val="24"/>
          <w:szCs w:val="24"/>
        </w:rPr>
        <w:t>3.   Настоящее  решение  обнародовать  в   информационном  вестнике «</w:t>
      </w:r>
      <w:proofErr w:type="spellStart"/>
      <w:r w:rsidRPr="007D7176">
        <w:rPr>
          <w:rFonts w:ascii="Times New Roman" w:eastAsia="Calibri" w:hAnsi="Times New Roman" w:cs="Times New Roman"/>
          <w:sz w:val="24"/>
          <w:szCs w:val="24"/>
        </w:rPr>
        <w:t>Молькинские</w:t>
      </w:r>
      <w:proofErr w:type="spellEnd"/>
      <w:r w:rsidRPr="007D7176">
        <w:rPr>
          <w:rFonts w:ascii="Times New Roman" w:eastAsia="Calibri" w:hAnsi="Times New Roman" w:cs="Times New Roman"/>
          <w:sz w:val="24"/>
          <w:szCs w:val="24"/>
        </w:rPr>
        <w:t xml:space="preserve"> вести» и на официальном сайте администрации Молькинского муниципального образования.</w:t>
      </w:r>
    </w:p>
    <w:p w:rsidR="009B3D1A" w:rsidRPr="007D7176" w:rsidRDefault="009B3D1A" w:rsidP="009B3D1A">
      <w:pPr>
        <w:tabs>
          <w:tab w:val="num" w:pos="142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D1A" w:rsidRPr="007D7176" w:rsidRDefault="009B3D1A" w:rsidP="009B3D1A">
      <w:pPr>
        <w:tabs>
          <w:tab w:val="num" w:pos="142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D1A" w:rsidRPr="007D7176" w:rsidRDefault="009B3D1A" w:rsidP="009B3D1A">
      <w:pPr>
        <w:tabs>
          <w:tab w:val="num" w:pos="142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0F8" w:rsidRPr="007D7176" w:rsidRDefault="00D52FF3" w:rsidP="003100F8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>П</w:t>
      </w:r>
      <w:r w:rsidR="003100F8" w:rsidRPr="007D7176">
        <w:rPr>
          <w:rFonts w:ascii="Times New Roman" w:hAnsi="Times New Roman" w:cs="Times New Roman"/>
          <w:sz w:val="24"/>
          <w:szCs w:val="24"/>
        </w:rPr>
        <w:t>редседател</w:t>
      </w:r>
      <w:r w:rsidRPr="007D7176">
        <w:rPr>
          <w:rFonts w:ascii="Times New Roman" w:hAnsi="Times New Roman" w:cs="Times New Roman"/>
          <w:sz w:val="24"/>
          <w:szCs w:val="24"/>
        </w:rPr>
        <w:t>ь</w:t>
      </w:r>
      <w:r w:rsidR="003100F8" w:rsidRPr="007D7176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7D7176">
        <w:rPr>
          <w:rFonts w:ascii="Times New Roman" w:hAnsi="Times New Roman" w:cs="Times New Roman"/>
          <w:sz w:val="24"/>
          <w:szCs w:val="24"/>
        </w:rPr>
        <w:t>,</w:t>
      </w:r>
    </w:p>
    <w:p w:rsidR="003100F8" w:rsidRPr="007D7176" w:rsidRDefault="00D52FF3" w:rsidP="003100F8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100F8" w:rsidRPr="007D7176">
        <w:rPr>
          <w:rFonts w:ascii="Times New Roman" w:hAnsi="Times New Roman" w:cs="Times New Roman"/>
          <w:sz w:val="24"/>
          <w:szCs w:val="24"/>
        </w:rPr>
        <w:t xml:space="preserve">Молькинского муниципального образования                                  </w:t>
      </w:r>
      <w:proofErr w:type="spellStart"/>
      <w:r w:rsidRPr="007D7176">
        <w:rPr>
          <w:rFonts w:ascii="Times New Roman" w:hAnsi="Times New Roman" w:cs="Times New Roman"/>
          <w:sz w:val="24"/>
          <w:szCs w:val="24"/>
        </w:rPr>
        <w:t>Ю.А.Мадасов</w:t>
      </w:r>
      <w:proofErr w:type="spellEnd"/>
    </w:p>
    <w:p w:rsidR="003100F8" w:rsidRPr="007D7176" w:rsidRDefault="003100F8" w:rsidP="003100F8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D1A" w:rsidRPr="007D7176" w:rsidRDefault="009B3D1A" w:rsidP="009B3D1A">
      <w:pPr>
        <w:ind w:firstLine="567"/>
        <w:rPr>
          <w:rFonts w:ascii="Calibri" w:eastAsia="Calibri" w:hAnsi="Calibri" w:cs="Times New Roman"/>
          <w:sz w:val="24"/>
          <w:szCs w:val="24"/>
        </w:rPr>
      </w:pPr>
    </w:p>
    <w:p w:rsidR="009B3D1A" w:rsidRPr="007D7176" w:rsidRDefault="009B3D1A" w:rsidP="009B3D1A">
      <w:pPr>
        <w:ind w:firstLine="567"/>
        <w:rPr>
          <w:rFonts w:ascii="Calibri" w:eastAsia="Calibri" w:hAnsi="Calibri" w:cs="Times New Roman"/>
          <w:sz w:val="24"/>
          <w:szCs w:val="24"/>
        </w:rPr>
      </w:pPr>
    </w:p>
    <w:p w:rsidR="003100F8" w:rsidRPr="007D7176" w:rsidRDefault="003100F8" w:rsidP="009B3D1A">
      <w:pPr>
        <w:ind w:firstLine="567"/>
        <w:rPr>
          <w:rFonts w:ascii="Calibri" w:eastAsia="Calibri" w:hAnsi="Calibri" w:cs="Times New Roman"/>
          <w:sz w:val="24"/>
          <w:szCs w:val="24"/>
        </w:rPr>
      </w:pPr>
    </w:p>
    <w:p w:rsidR="003100F8" w:rsidRPr="007D7176" w:rsidRDefault="003100F8" w:rsidP="009B3D1A">
      <w:pPr>
        <w:ind w:firstLine="567"/>
        <w:rPr>
          <w:rFonts w:ascii="Calibri" w:eastAsia="Calibri" w:hAnsi="Calibri" w:cs="Times New Roman"/>
          <w:sz w:val="24"/>
          <w:szCs w:val="24"/>
        </w:rPr>
      </w:pPr>
    </w:p>
    <w:p w:rsidR="003100F8" w:rsidRPr="007D7176" w:rsidRDefault="003100F8" w:rsidP="009B3D1A">
      <w:pPr>
        <w:ind w:firstLine="567"/>
        <w:rPr>
          <w:rFonts w:ascii="Calibri" w:eastAsia="Calibri" w:hAnsi="Calibri" w:cs="Times New Roman"/>
          <w:sz w:val="24"/>
          <w:szCs w:val="24"/>
        </w:rPr>
      </w:pPr>
    </w:p>
    <w:p w:rsidR="007D7176" w:rsidRPr="007D7176" w:rsidRDefault="007D7176" w:rsidP="009B3D1A">
      <w:pPr>
        <w:ind w:firstLine="567"/>
        <w:rPr>
          <w:rFonts w:ascii="Calibri" w:eastAsia="Calibri" w:hAnsi="Calibri" w:cs="Times New Roman"/>
          <w:sz w:val="24"/>
          <w:szCs w:val="24"/>
        </w:rPr>
      </w:pPr>
    </w:p>
    <w:p w:rsidR="007D7176" w:rsidRPr="007D7176" w:rsidRDefault="007D7176" w:rsidP="009B3D1A">
      <w:pPr>
        <w:ind w:firstLine="567"/>
        <w:rPr>
          <w:rFonts w:ascii="Calibri" w:eastAsia="Calibri" w:hAnsi="Calibri" w:cs="Times New Roman"/>
          <w:sz w:val="24"/>
          <w:szCs w:val="24"/>
        </w:rPr>
      </w:pPr>
    </w:p>
    <w:p w:rsidR="009B3D1A" w:rsidRPr="007D7176" w:rsidRDefault="009B3D1A" w:rsidP="009B3D1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решению Думы </w:t>
      </w:r>
    </w:p>
    <w:p w:rsidR="009B3D1A" w:rsidRPr="007D7176" w:rsidRDefault="009B3D1A" w:rsidP="009B3D1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Молькинского муниципального образования </w:t>
      </w:r>
    </w:p>
    <w:p w:rsidR="009B3D1A" w:rsidRPr="007D7176" w:rsidRDefault="00D74A8E" w:rsidP="00D74A8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7D7176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28.03.</w:t>
      </w:r>
      <w:r w:rsidRPr="007D7176">
        <w:rPr>
          <w:rFonts w:ascii="Times New Roman" w:eastAsia="Calibri" w:hAnsi="Times New Roman" w:cs="Times New Roman"/>
          <w:sz w:val="24"/>
          <w:szCs w:val="24"/>
        </w:rPr>
        <w:t xml:space="preserve">2024 г. № </w:t>
      </w:r>
      <w:r>
        <w:rPr>
          <w:rFonts w:ascii="Times New Roman" w:eastAsia="Calibri" w:hAnsi="Times New Roman" w:cs="Times New Roman"/>
          <w:sz w:val="24"/>
          <w:szCs w:val="24"/>
        </w:rPr>
        <w:t>14/1</w:t>
      </w:r>
      <w:r w:rsidRPr="007D7176">
        <w:rPr>
          <w:rFonts w:ascii="Times New Roman" w:eastAsia="Calibri" w:hAnsi="Times New Roman" w:cs="Times New Roman"/>
          <w:sz w:val="24"/>
          <w:szCs w:val="24"/>
        </w:rPr>
        <w:t xml:space="preserve"> - ДП                                                                                                                                                                           </w:t>
      </w:r>
      <w:r w:rsidR="009B3D1A" w:rsidRPr="007D7176">
        <w:rPr>
          <w:rFonts w:ascii="Times New Roman" w:hAnsi="Times New Roman" w:cs="Times New Roman"/>
          <w:sz w:val="24"/>
          <w:szCs w:val="24"/>
        </w:rPr>
        <w:t>Отчет  главы администрации Молькинского муниципального образования</w:t>
      </w:r>
    </w:p>
    <w:p w:rsidR="009B3D1A" w:rsidRPr="007D7176" w:rsidRDefault="009B3D1A" w:rsidP="009B3D1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D7176">
        <w:rPr>
          <w:rFonts w:ascii="Times New Roman" w:hAnsi="Times New Roman" w:cs="Times New Roman"/>
          <w:sz w:val="24"/>
          <w:szCs w:val="24"/>
        </w:rPr>
        <w:t>Ю.А.Мадасова</w:t>
      </w:r>
      <w:proofErr w:type="spellEnd"/>
      <w:r w:rsidRPr="007D7176">
        <w:rPr>
          <w:rFonts w:ascii="Times New Roman" w:hAnsi="Times New Roman" w:cs="Times New Roman"/>
          <w:sz w:val="24"/>
          <w:szCs w:val="24"/>
        </w:rPr>
        <w:t xml:space="preserve"> за 202</w:t>
      </w:r>
      <w:r w:rsidR="00D52FF3" w:rsidRPr="007D7176">
        <w:rPr>
          <w:rFonts w:ascii="Times New Roman" w:hAnsi="Times New Roman" w:cs="Times New Roman"/>
          <w:sz w:val="24"/>
          <w:szCs w:val="24"/>
        </w:rPr>
        <w:t>3</w:t>
      </w:r>
      <w:r w:rsidRPr="007D717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B3D1A" w:rsidRPr="007D7176" w:rsidRDefault="009B3D1A" w:rsidP="009B3D1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</w:p>
    <w:p w:rsidR="009B3D1A" w:rsidRPr="007D7176" w:rsidRDefault="009B3D1A" w:rsidP="009B3D1A">
      <w:pPr>
        <w:pStyle w:val="a3"/>
        <w:spacing w:before="0" w:beforeAutospacing="0" w:after="167"/>
        <w:ind w:firstLine="567"/>
        <w:jc w:val="center"/>
        <w:rPr>
          <w:rFonts w:ascii="&amp;quot" w:hAnsi="&amp;quot"/>
        </w:rPr>
      </w:pPr>
      <w:r w:rsidRPr="007D7176">
        <w:t>Уважаемые депутаты, приглашенные!</w:t>
      </w:r>
    </w:p>
    <w:p w:rsidR="00204BD3" w:rsidRPr="007D7176" w:rsidRDefault="00204BD3" w:rsidP="00625EF0">
      <w:pPr>
        <w:spacing w:after="0"/>
        <w:ind w:firstLine="48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>Я представлю вам свой отчет о работе за 20</w:t>
      </w:r>
      <w:r w:rsidR="000C7238"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>2</w:t>
      </w:r>
      <w:r w:rsidR="00D52FF3"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3 </w:t>
      </w:r>
      <w:r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>год, в котором постараюсь отразить деятельность администрации, обозначить проблемные вопросы и пути их решения.</w:t>
      </w:r>
    </w:p>
    <w:p w:rsidR="00204BD3" w:rsidRPr="007D7176" w:rsidRDefault="00204BD3" w:rsidP="00625EF0">
      <w:pPr>
        <w:spacing w:after="0"/>
        <w:ind w:firstLine="48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Главными задачами в работе администрации сельского поселения является исполнение полномочий в соответствии </w:t>
      </w:r>
      <w:r w:rsidR="000C7238"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>с</w:t>
      </w:r>
      <w:r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</w:t>
      </w:r>
      <w:r w:rsidR="000C7238"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>Ф</w:t>
      </w:r>
      <w:r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едеральным законом «Об общих принципах организации местного самоуправления в Российской Федерации», Бюджетным кодексом, Уставом </w:t>
      </w:r>
      <w:r w:rsidR="000C7238"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Молькинского муниципального образования, федеральными и другими нормативными </w:t>
      </w:r>
      <w:r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>правовыми актами.</w:t>
      </w:r>
    </w:p>
    <w:p w:rsidR="000C7238" w:rsidRPr="007D7176" w:rsidRDefault="00204BD3" w:rsidP="00625EF0">
      <w:pPr>
        <w:spacing w:after="0"/>
        <w:ind w:firstLine="480"/>
        <w:jc w:val="both"/>
        <w:rPr>
          <w:rFonts w:ascii="&amp;quot" w:eastAsia="Times New Roman" w:hAnsi="&amp;quot" w:cs="Times New Roman"/>
          <w:b/>
          <w:bCs/>
          <w:sz w:val="24"/>
          <w:szCs w:val="24"/>
          <w:u w:val="single"/>
          <w:lang w:eastAsia="ru-RU"/>
        </w:rPr>
      </w:pPr>
      <w:r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> </w:t>
      </w:r>
      <w:r w:rsidRPr="007D7176">
        <w:rPr>
          <w:rFonts w:ascii="&amp;quot" w:eastAsia="Times New Roman" w:hAnsi="&amp;quot" w:cs="Times New Roman"/>
          <w:b/>
          <w:bCs/>
          <w:sz w:val="24"/>
          <w:szCs w:val="24"/>
          <w:u w:val="single"/>
          <w:lang w:eastAsia="ru-RU"/>
        </w:rPr>
        <w:t>Информационная справка</w:t>
      </w:r>
    </w:p>
    <w:p w:rsidR="00204BD3" w:rsidRPr="007D7176" w:rsidRDefault="000C7238" w:rsidP="00625EF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>Молькинское</w:t>
      </w:r>
      <w:proofErr w:type="spellEnd"/>
      <w:r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м</w:t>
      </w:r>
      <w:r w:rsidR="00204BD3"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униципальное образование является самостоятельным муниципальным образованием в составе </w:t>
      </w:r>
      <w:r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РМО </w:t>
      </w:r>
      <w:r w:rsidRPr="007D7176">
        <w:rPr>
          <w:rFonts w:ascii="&amp;quot" w:eastAsia="Times New Roman" w:hAnsi="&amp;quot" w:cs="Times New Roman" w:hint="eastAsia"/>
          <w:sz w:val="24"/>
          <w:szCs w:val="24"/>
          <w:lang w:eastAsia="ru-RU"/>
        </w:rPr>
        <w:t>«</w:t>
      </w:r>
      <w:proofErr w:type="spellStart"/>
      <w:r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>Усть-Удинский</w:t>
      </w:r>
      <w:proofErr w:type="spellEnd"/>
      <w:r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район</w:t>
      </w:r>
      <w:r w:rsidRPr="007D7176">
        <w:rPr>
          <w:rFonts w:ascii="&amp;quot" w:eastAsia="Times New Roman" w:hAnsi="&amp;quot" w:cs="Times New Roman" w:hint="eastAsia"/>
          <w:sz w:val="24"/>
          <w:szCs w:val="24"/>
          <w:lang w:eastAsia="ru-RU"/>
        </w:rPr>
        <w:t>»</w:t>
      </w:r>
      <w:r w:rsidR="00204BD3"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. Общая площадь земель в границах муниципального образования составляет </w:t>
      </w:r>
      <w:r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36281 </w:t>
      </w:r>
      <w:r w:rsidR="00204BD3"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га; включая 5 </w:t>
      </w:r>
      <w:r w:rsidR="00204BD3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</w:t>
      </w:r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унктов, в которых</w:t>
      </w:r>
      <w:r w:rsidR="00D52FF3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января 2024 года</w:t>
      </w:r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проживает 15</w:t>
      </w:r>
      <w:r w:rsidR="00D52FF3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204BD3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Из них:</w:t>
      </w:r>
    </w:p>
    <w:p w:rsidR="00204BD3" w:rsidRPr="007D7176" w:rsidRDefault="00204BD3" w:rsidP="00625EF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с. </w:t>
      </w:r>
      <w:proofErr w:type="spellStart"/>
      <w:r w:rsidR="000C7238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Молька</w:t>
      </w:r>
      <w:proofErr w:type="spellEnd"/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0338C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52FF3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 </w:t>
      </w:r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204BD3" w:rsidRPr="007D7176" w:rsidRDefault="00204BD3" w:rsidP="00625EF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0C7238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0C7238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0C7238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обагай</w:t>
      </w:r>
      <w:proofErr w:type="spellEnd"/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</w:t>
      </w:r>
      <w:r w:rsidR="00D52FF3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0338C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204BD3" w:rsidRPr="007D7176" w:rsidRDefault="00204BD3" w:rsidP="00625EF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д. </w:t>
      </w:r>
      <w:proofErr w:type="spellStart"/>
      <w:r w:rsidR="000C7238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Податовская</w:t>
      </w:r>
      <w:proofErr w:type="spellEnd"/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0338C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2FF3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0338C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204BD3" w:rsidRPr="007D7176" w:rsidRDefault="00204BD3" w:rsidP="00625EF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д. </w:t>
      </w:r>
      <w:proofErr w:type="spellStart"/>
      <w:r w:rsidR="000C7238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Халюты</w:t>
      </w:r>
      <w:proofErr w:type="spellEnd"/>
      <w:r w:rsidR="0070338C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="00D52FF3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70338C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0C7238" w:rsidRPr="007D7176" w:rsidRDefault="000C7238" w:rsidP="00625EF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proofErr w:type="gramStart"/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сачная </w:t>
      </w:r>
      <w:proofErr w:type="spellStart"/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Хайрюзовка</w:t>
      </w:r>
      <w:proofErr w:type="spellEnd"/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0338C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2FF3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70338C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70338C" w:rsidRPr="007D7176" w:rsidRDefault="0070338C" w:rsidP="00625EF0">
      <w:pPr>
        <w:spacing w:after="0"/>
        <w:ind w:firstLine="48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>В муниципальном образовании</w:t>
      </w:r>
      <w:r w:rsidR="00204BD3"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из общего числа населения: </w:t>
      </w:r>
    </w:p>
    <w:p w:rsidR="0070338C" w:rsidRPr="007D7176" w:rsidRDefault="00204BD3" w:rsidP="00625EF0">
      <w:pPr>
        <w:spacing w:after="0"/>
        <w:ind w:firstLine="48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>– детей –</w:t>
      </w:r>
      <w:r w:rsidR="00D52FF3"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279 </w:t>
      </w:r>
      <w:r w:rsidR="0070338C"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>чел.</w:t>
      </w:r>
    </w:p>
    <w:p w:rsidR="0070338C" w:rsidRPr="007D7176" w:rsidRDefault="00204BD3" w:rsidP="00625EF0">
      <w:pPr>
        <w:spacing w:after="0"/>
        <w:ind w:firstLine="48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– работоспособного возраста – </w:t>
      </w:r>
      <w:r w:rsidR="00D52FF3"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922 </w:t>
      </w:r>
      <w:r w:rsidR="0070338C"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>чел.</w:t>
      </w:r>
    </w:p>
    <w:p w:rsidR="0070338C" w:rsidRPr="007D7176" w:rsidRDefault="00204BD3" w:rsidP="00625EF0">
      <w:pPr>
        <w:spacing w:after="0"/>
        <w:ind w:firstLine="48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– пенсионеров – </w:t>
      </w:r>
      <w:r w:rsidR="00D52FF3"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347 </w:t>
      </w:r>
      <w:r w:rsidR="0070338C"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>чел</w:t>
      </w:r>
      <w:r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. </w:t>
      </w:r>
    </w:p>
    <w:p w:rsidR="0070338C" w:rsidRPr="007D7176" w:rsidRDefault="0070338C" w:rsidP="00625EF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D52FF3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родилось – </w:t>
      </w:r>
      <w:r w:rsidR="00D52FF3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умерло – </w:t>
      </w:r>
      <w:r w:rsidR="00D52FF3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23 человек, смертность превысила.</w:t>
      </w:r>
    </w:p>
    <w:p w:rsidR="0070338C" w:rsidRPr="007D7176" w:rsidRDefault="00204BD3" w:rsidP="00625EF0">
      <w:pPr>
        <w:spacing w:after="0"/>
        <w:ind w:firstLine="48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На территории </w:t>
      </w:r>
      <w:r w:rsidR="0070338C"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>Молькинского муниципального образования</w:t>
      </w:r>
      <w:r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</w:t>
      </w:r>
      <w:r w:rsidR="0070338C"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>4</w:t>
      </w:r>
      <w:r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>50 личных подсобных хозяйств</w:t>
      </w:r>
    </w:p>
    <w:p w:rsidR="00045915" w:rsidRPr="007D7176" w:rsidRDefault="00045915" w:rsidP="00045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76">
        <w:rPr>
          <w:rFonts w:ascii="Times New Roman" w:hAnsi="Times New Roman" w:cs="Times New Roman"/>
          <w:b/>
          <w:sz w:val="24"/>
          <w:szCs w:val="24"/>
        </w:rPr>
        <w:t>ИТОГИ  ИСПОЛНЕНИЯ  БЮДЖЕТА  МОЛЬКИНСКОГО                              МУНИЦИПАЛЬНОГО  ОБРАЗОВАНИЯ  ЗА  2023  ГОД</w:t>
      </w:r>
    </w:p>
    <w:p w:rsidR="00045915" w:rsidRPr="007D7176" w:rsidRDefault="00045915" w:rsidP="000459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Бюджет Молькинского муниципального образования на 2023 год утвержден решением Думы  28.12.2022г.  № 3/4- ДП.                                                                                                                                                                   По доходам бюджет  первоначально утвержден в сумме </w:t>
      </w:r>
      <w:r w:rsidRPr="007D7176">
        <w:rPr>
          <w:rFonts w:ascii="Times New Roman" w:hAnsi="Times New Roman" w:cs="Times New Roman"/>
          <w:b/>
          <w:sz w:val="24"/>
          <w:szCs w:val="24"/>
        </w:rPr>
        <w:t>24 821 000,00</w:t>
      </w:r>
      <w:r w:rsidRPr="007D717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045915" w:rsidRPr="007D7176" w:rsidRDefault="00045915" w:rsidP="0004591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налоговые доходы                                                              4 035 600,00 руб.                                                    </w:t>
      </w:r>
    </w:p>
    <w:p w:rsidR="00045915" w:rsidRPr="007D7176" w:rsidRDefault="00045915" w:rsidP="0004591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>неналоговые доходы                                                               81 800,00 руб.</w:t>
      </w:r>
    </w:p>
    <w:p w:rsidR="00045915" w:rsidRPr="007D7176" w:rsidRDefault="00045915" w:rsidP="00045915">
      <w:pPr>
        <w:rPr>
          <w:rFonts w:ascii="Times New Roman" w:hAnsi="Times New Roman" w:cs="Times New Roman"/>
          <w:sz w:val="24"/>
          <w:szCs w:val="24"/>
        </w:rPr>
      </w:pPr>
    </w:p>
    <w:p w:rsidR="00045915" w:rsidRPr="007D7176" w:rsidRDefault="00045915" w:rsidP="0004591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>дотация на выравнивание уровня</w:t>
      </w:r>
    </w:p>
    <w:p w:rsidR="00045915" w:rsidRPr="007D7176" w:rsidRDefault="00045915" w:rsidP="00045915">
      <w:pPr>
        <w:tabs>
          <w:tab w:val="left" w:pos="1068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>бюджетной обеспеченности                                             20 025 500,00 руб.</w:t>
      </w:r>
    </w:p>
    <w:p w:rsidR="00045915" w:rsidRPr="007D7176" w:rsidRDefault="00045915" w:rsidP="0004591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субсидии                                                                                  </w:t>
      </w:r>
      <w:r w:rsidRPr="007D7176">
        <w:rPr>
          <w:rFonts w:ascii="Times New Roman" w:hAnsi="Times New Roman" w:cs="Times New Roman"/>
          <w:sz w:val="24"/>
          <w:szCs w:val="24"/>
          <w:lang w:val="en-US"/>
        </w:rPr>
        <w:t xml:space="preserve">503 </w:t>
      </w:r>
      <w:r w:rsidRPr="007D7176">
        <w:rPr>
          <w:rFonts w:ascii="Times New Roman" w:hAnsi="Times New Roman" w:cs="Times New Roman"/>
          <w:sz w:val="24"/>
          <w:szCs w:val="24"/>
        </w:rPr>
        <w:t>7</w:t>
      </w:r>
      <w:r w:rsidRPr="007D7176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7D7176">
        <w:rPr>
          <w:rFonts w:ascii="Times New Roman" w:hAnsi="Times New Roman" w:cs="Times New Roman"/>
          <w:sz w:val="24"/>
          <w:szCs w:val="24"/>
        </w:rPr>
        <w:t>,00 руб.</w:t>
      </w:r>
    </w:p>
    <w:p w:rsidR="00045915" w:rsidRPr="007D7176" w:rsidRDefault="00045915" w:rsidP="00045915">
      <w:pPr>
        <w:numPr>
          <w:ilvl w:val="0"/>
          <w:numId w:val="7"/>
        </w:numPr>
        <w:tabs>
          <w:tab w:val="left" w:pos="10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>субвенции                                                                                174 400,00 руб.</w:t>
      </w:r>
    </w:p>
    <w:p w:rsidR="00045915" w:rsidRPr="007D7176" w:rsidRDefault="00045915" w:rsidP="00045915">
      <w:pPr>
        <w:rPr>
          <w:rFonts w:ascii="Times New Roman" w:hAnsi="Times New Roman" w:cs="Times New Roman"/>
          <w:sz w:val="24"/>
          <w:szCs w:val="24"/>
        </w:rPr>
      </w:pPr>
    </w:p>
    <w:p w:rsidR="00045915" w:rsidRPr="007D7176" w:rsidRDefault="00045915" w:rsidP="00045915">
      <w:pPr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45915" w:rsidRPr="007D7176" w:rsidRDefault="00045915" w:rsidP="00045915">
      <w:pPr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По расходам бюджет первоначально утвержден в сумме </w:t>
      </w:r>
      <w:r w:rsidRPr="007D7176">
        <w:rPr>
          <w:rFonts w:ascii="Times New Roman" w:hAnsi="Times New Roman" w:cs="Times New Roman"/>
          <w:b/>
          <w:sz w:val="24"/>
          <w:szCs w:val="24"/>
        </w:rPr>
        <w:t>24 821 000,00</w:t>
      </w:r>
      <w:r w:rsidRPr="007D7176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045915" w:rsidRPr="007D7176" w:rsidRDefault="00045915" w:rsidP="00045915">
      <w:pPr>
        <w:rPr>
          <w:rFonts w:ascii="Times New Roman" w:hAnsi="Times New Roman" w:cs="Times New Roman"/>
          <w:sz w:val="24"/>
          <w:szCs w:val="24"/>
        </w:rPr>
      </w:pPr>
    </w:p>
    <w:p w:rsidR="00045915" w:rsidRPr="007D7176" w:rsidRDefault="00045915" w:rsidP="00045915">
      <w:pPr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Решением Думы от 27 декабря 2023 года № 11/3-ДП в местный бюджет внесены изменения и дополнения. </w:t>
      </w:r>
    </w:p>
    <w:p w:rsidR="00045915" w:rsidRPr="007D7176" w:rsidRDefault="00045915" w:rsidP="00045915">
      <w:pPr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С учетом внесенных изменений бюджет составил по доходам     </w:t>
      </w:r>
      <w:r w:rsidRPr="007D7176">
        <w:rPr>
          <w:rFonts w:ascii="Times New Roman" w:hAnsi="Times New Roman" w:cs="Times New Roman"/>
          <w:b/>
          <w:bCs/>
          <w:sz w:val="24"/>
          <w:szCs w:val="24"/>
        </w:rPr>
        <w:t>47 394 601,60</w:t>
      </w:r>
      <w:r w:rsidRPr="007D7176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Pr="007D7176">
        <w:rPr>
          <w:rFonts w:ascii="Times New Roman" w:hAnsi="Times New Roman" w:cs="Times New Roman"/>
          <w:sz w:val="24"/>
          <w:szCs w:val="24"/>
        </w:rPr>
        <w:t>, в том числе</w:t>
      </w:r>
    </w:p>
    <w:p w:rsidR="00045915" w:rsidRPr="007D7176" w:rsidRDefault="00045915" w:rsidP="0004591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>налоговые доходы                                                                   4 064 844,47 руб.</w:t>
      </w:r>
    </w:p>
    <w:p w:rsidR="00045915" w:rsidRPr="007D7176" w:rsidRDefault="00045915" w:rsidP="0004591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>неналоговые доходы                                                               3 387 900,00 руб.</w:t>
      </w:r>
    </w:p>
    <w:p w:rsidR="00045915" w:rsidRPr="007D7176" w:rsidRDefault="00045915" w:rsidP="00045915">
      <w:pPr>
        <w:rPr>
          <w:rFonts w:ascii="Times New Roman" w:hAnsi="Times New Roman" w:cs="Times New Roman"/>
          <w:sz w:val="24"/>
          <w:szCs w:val="24"/>
        </w:rPr>
      </w:pPr>
    </w:p>
    <w:p w:rsidR="00045915" w:rsidRPr="007D7176" w:rsidRDefault="00045915" w:rsidP="0004591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дотация на выравнивание уровня                                                                     бюджетной обеспеченности                                                29 042 300,00 руб. </w:t>
      </w:r>
    </w:p>
    <w:p w:rsidR="00045915" w:rsidRPr="007D7176" w:rsidRDefault="00045915" w:rsidP="00045915">
      <w:pPr>
        <w:numPr>
          <w:ilvl w:val="0"/>
          <w:numId w:val="7"/>
        </w:numPr>
        <w:tabs>
          <w:tab w:val="left" w:pos="765"/>
          <w:tab w:val="left" w:pos="1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>субсидии                                                                                  9 967 952,09 руб.</w:t>
      </w:r>
    </w:p>
    <w:p w:rsidR="00045915" w:rsidRPr="007D7176" w:rsidRDefault="00045915" w:rsidP="00045915">
      <w:pPr>
        <w:numPr>
          <w:ilvl w:val="0"/>
          <w:numId w:val="7"/>
        </w:numPr>
        <w:tabs>
          <w:tab w:val="left" w:pos="765"/>
          <w:tab w:val="left" w:pos="1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>субвенции                                                                                   174 400,00 руб.</w:t>
      </w:r>
    </w:p>
    <w:p w:rsidR="00045915" w:rsidRPr="007D7176" w:rsidRDefault="00045915" w:rsidP="00045915">
      <w:pPr>
        <w:numPr>
          <w:ilvl w:val="0"/>
          <w:numId w:val="7"/>
        </w:numPr>
        <w:tabs>
          <w:tab w:val="left" w:pos="765"/>
          <w:tab w:val="left" w:pos="1095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7D7176">
        <w:rPr>
          <w:rFonts w:ascii="Times New Roman" w:hAnsi="Times New Roman" w:cs="Times New Roman"/>
          <w:sz w:val="24"/>
          <w:szCs w:val="24"/>
        </w:rPr>
        <w:t>иные межбюджетные трансферты                                           757 205,04 руб.</w:t>
      </w:r>
    </w:p>
    <w:p w:rsidR="00045915" w:rsidRPr="007D7176" w:rsidRDefault="00045915" w:rsidP="0004591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045915" w:rsidRPr="007D7176" w:rsidRDefault="00045915" w:rsidP="000459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В общем объеме доходов бюджета Молькинского муниципального образования в 2023 году  налоговые и неналоговые доходы составляют 15,72%  или 7 452 744,47 рублей,  безвозмездные перечисления от бюджетов других уровней  84,28% или 39 941 857,13 рублей.                                                             </w:t>
      </w:r>
    </w:p>
    <w:p w:rsidR="00045915" w:rsidRPr="007D7176" w:rsidRDefault="00045915" w:rsidP="00045915">
      <w:pPr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            По расходам бюджет Молькинского МО утвержден в сумме </w:t>
      </w:r>
      <w:r w:rsidRPr="007D7176">
        <w:rPr>
          <w:rFonts w:ascii="Times New Roman" w:hAnsi="Times New Roman" w:cs="Times New Roman"/>
          <w:b/>
          <w:sz w:val="24"/>
          <w:szCs w:val="24"/>
        </w:rPr>
        <w:t>49 267 501,60</w:t>
      </w:r>
      <w:r w:rsidRPr="007D7176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045915" w:rsidRPr="007D7176" w:rsidRDefault="00045915" w:rsidP="00045915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76">
        <w:rPr>
          <w:rFonts w:ascii="Times New Roman" w:hAnsi="Times New Roman" w:cs="Times New Roman"/>
          <w:b/>
          <w:sz w:val="24"/>
          <w:szCs w:val="24"/>
        </w:rPr>
        <w:t>Исполнение доходной части бюджета</w:t>
      </w:r>
    </w:p>
    <w:p w:rsidR="00045915" w:rsidRPr="007D7176" w:rsidRDefault="00045915" w:rsidP="000459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Доходная часть бюджета исполнена за 2023 год на  94 37 % и составила </w:t>
      </w:r>
      <w:r w:rsidRPr="007D7176">
        <w:rPr>
          <w:rFonts w:ascii="Times New Roman" w:hAnsi="Times New Roman" w:cs="Times New Roman"/>
          <w:b/>
          <w:sz w:val="24"/>
          <w:szCs w:val="24"/>
        </w:rPr>
        <w:t>44 725 723,13 рублей</w:t>
      </w:r>
      <w:r w:rsidRPr="007D71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7176">
        <w:rPr>
          <w:rFonts w:ascii="Times New Roman" w:hAnsi="Times New Roman" w:cs="Times New Roman"/>
          <w:sz w:val="24"/>
          <w:szCs w:val="24"/>
        </w:rPr>
        <w:t>План собственных источников дохода бюджета Молькинского муниципального образования  7 452 744,47 рублей, фактически поступило 4 783 866,0 рублей, план поступления выполнен на 64,19 %. Наименьший процент исполнения это доходы от продажи  земельных участков, государственная собственность на которые не разграничена и которые  расположенных в границах поселений – 10,27% Причина отклонения на сумму 3 007 237,88  руб., т.к. ожидалась продажа земельных участков в</w:t>
      </w:r>
      <w:proofErr w:type="gramEnd"/>
      <w:r w:rsidRPr="007D7176">
        <w:rPr>
          <w:rFonts w:ascii="Times New Roman" w:hAnsi="Times New Roman" w:cs="Times New Roman"/>
          <w:sz w:val="24"/>
          <w:szCs w:val="24"/>
        </w:rPr>
        <w:t xml:space="preserve"> связи задержкой получения документов от кадастровой службы Иркутской области, сделки не состоялась.</w:t>
      </w:r>
    </w:p>
    <w:p w:rsidR="00045915" w:rsidRPr="007D7176" w:rsidRDefault="00045915" w:rsidP="00045915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76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045915" w:rsidRPr="007D7176" w:rsidRDefault="00045915" w:rsidP="00045915">
      <w:pPr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          Исполнение бюджета  Молькинского муниципального образования по расходам за 2023 год составило  </w:t>
      </w:r>
      <w:r w:rsidRPr="007D7176">
        <w:rPr>
          <w:rFonts w:ascii="Times New Roman" w:hAnsi="Times New Roman" w:cs="Times New Roman"/>
          <w:b/>
          <w:sz w:val="24"/>
          <w:szCs w:val="24"/>
        </w:rPr>
        <w:t>45 218 794,41 рубля.</w:t>
      </w:r>
    </w:p>
    <w:p w:rsidR="00045915" w:rsidRPr="007D7176" w:rsidRDefault="00045915" w:rsidP="00045915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          Исполнение бюджета по разделам согласно бюджетной классификации Российской Федерации предоставлено в следующей таблице:</w:t>
      </w:r>
    </w:p>
    <w:p w:rsidR="00045915" w:rsidRPr="007D7176" w:rsidRDefault="00045915" w:rsidP="00045915">
      <w:pPr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(в рублях)</w:t>
      </w:r>
    </w:p>
    <w:tbl>
      <w:tblPr>
        <w:tblW w:w="999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5"/>
        <w:gridCol w:w="1817"/>
        <w:gridCol w:w="1726"/>
        <w:gridCol w:w="1151"/>
        <w:gridCol w:w="1251"/>
      </w:tblGrid>
      <w:tr w:rsidR="00045915" w:rsidRPr="007D7176" w:rsidTr="0043082B"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cr/>
              <w:t>Наименование показателя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Исполнение бюджета        Молькинского МО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7176">
              <w:rPr>
                <w:rFonts w:ascii="Times New Roman" w:hAnsi="Times New Roman" w:cs="Times New Roman"/>
                <w:sz w:val="24"/>
                <w:szCs w:val="24"/>
              </w:rPr>
              <w:t xml:space="preserve">  % к плановым показателям</w:t>
            </w:r>
          </w:p>
        </w:tc>
      </w:tr>
      <w:tr w:rsidR="00045915" w:rsidRPr="007D7176" w:rsidTr="0043082B">
        <w:tc>
          <w:tcPr>
            <w:tcW w:w="4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15" w:rsidRPr="007D7176" w:rsidRDefault="00045915" w:rsidP="0043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45915" w:rsidRPr="007D7176" w:rsidTr="0043082B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10 533 486,37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15 469 980,61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99,81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99,87</w:t>
            </w:r>
          </w:p>
        </w:tc>
      </w:tr>
      <w:tr w:rsidR="00045915" w:rsidRPr="007D7176" w:rsidTr="0043082B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151 600,00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173 700,00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5915" w:rsidRPr="007D7176" w:rsidTr="0043082B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13 000,00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383 000,00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5915" w:rsidRPr="007D7176" w:rsidTr="0043082B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2 267 543,65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1 917 887,45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44,87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32,25</w:t>
            </w:r>
          </w:p>
        </w:tc>
      </w:tr>
      <w:tr w:rsidR="00045915" w:rsidRPr="007D7176" w:rsidTr="0043082B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1 408 171,65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1 210 543,93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99,99</w:t>
            </w:r>
          </w:p>
        </w:tc>
      </w:tr>
      <w:tr w:rsidR="00045915" w:rsidRPr="007D7176" w:rsidTr="0043082B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14 162 698,79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16 877 419,82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5915" w:rsidRPr="007D7176" w:rsidTr="0043082B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155 589,00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197 610,00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5915" w:rsidRPr="007D7176" w:rsidTr="0043082B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42 000,00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8 593 323,60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5915" w:rsidRPr="007D7176" w:rsidTr="0043082B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327 723,00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395 329,00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5915" w:rsidRPr="007D7176" w:rsidTr="0043082B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b/>
                <w:sz w:val="24"/>
                <w:szCs w:val="24"/>
              </w:rPr>
              <w:t>29 061 812,46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b/>
                <w:sz w:val="24"/>
                <w:szCs w:val="24"/>
              </w:rPr>
              <w:t>45 218 794,41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b/>
                <w:sz w:val="24"/>
                <w:szCs w:val="24"/>
              </w:rPr>
              <w:t>91,16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b/>
                <w:sz w:val="24"/>
                <w:szCs w:val="24"/>
              </w:rPr>
              <w:t>91,78</w:t>
            </w:r>
          </w:p>
        </w:tc>
      </w:tr>
      <w:tr w:rsidR="00045915" w:rsidRPr="007D7176" w:rsidTr="0043082B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7D7176">
              <w:rPr>
                <w:rFonts w:ascii="Times New Roman" w:hAnsi="Times New Roman" w:cs="Times New Roman"/>
                <w:sz w:val="24"/>
                <w:szCs w:val="24"/>
              </w:rPr>
              <w:t xml:space="preserve"> (-).   </w:t>
            </w:r>
            <w:proofErr w:type="spellStart"/>
            <w:proofErr w:type="gramEnd"/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7D7176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b/>
                <w:sz w:val="24"/>
                <w:szCs w:val="24"/>
              </w:rPr>
              <w:t>-1 165 318,75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b/>
                <w:sz w:val="24"/>
                <w:szCs w:val="24"/>
              </w:rPr>
              <w:t>-1 165 318,75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915" w:rsidRPr="007D7176" w:rsidRDefault="00045915" w:rsidP="00045915">
      <w:pPr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      Из таблицы  видно, что план по расходам  за 2023 год  выполнен на 91,78%.</w:t>
      </w:r>
    </w:p>
    <w:p w:rsidR="00045915" w:rsidRPr="007D7176" w:rsidRDefault="00045915" w:rsidP="00045915">
      <w:pPr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Структурный анализ основных показателей исполнения бюджета представлен в следующей таблице:                                                                                                                              (в рублях)                                                                                                             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1821"/>
        <w:gridCol w:w="1701"/>
        <w:gridCol w:w="1275"/>
        <w:gridCol w:w="1276"/>
      </w:tblGrid>
      <w:tr w:rsidR="00045915" w:rsidRPr="007D7176" w:rsidTr="0043082B">
        <w:trPr>
          <w:trHeight w:val="78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15" w:rsidRPr="007D7176" w:rsidRDefault="00045915" w:rsidP="004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Утверждено по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ind w:firstLine="1212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 по бюджету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Доля в % от план</w:t>
            </w:r>
            <w:proofErr w:type="gramStart"/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ind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 xml:space="preserve">    Доля в % от факт</w:t>
            </w:r>
            <w:proofErr w:type="gramStart"/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асходов</w:t>
            </w:r>
          </w:p>
        </w:tc>
      </w:tr>
      <w:tr w:rsidR="00045915" w:rsidRPr="007D7176" w:rsidTr="0043082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- всего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b/>
                <w:sz w:val="24"/>
                <w:szCs w:val="24"/>
              </w:rPr>
              <w:t>49 267 501,60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b/>
                <w:sz w:val="24"/>
                <w:szCs w:val="24"/>
              </w:rPr>
              <w:t>45 218 794,41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45915" w:rsidRPr="007D7176" w:rsidTr="0043082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в т.ч. Общегосударственные вопросы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15 489 980,61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15 469 980,61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31,44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34,21</w:t>
            </w:r>
          </w:p>
        </w:tc>
      </w:tr>
      <w:tr w:rsidR="00045915" w:rsidRPr="007D7176" w:rsidTr="0043082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173 700,00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173 700,00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45915" w:rsidRPr="007D7176" w:rsidTr="0043082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383 000,00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383 000,00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045915" w:rsidRPr="007D7176" w:rsidTr="0043082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5 946 500,00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1 917 887,45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45915" w:rsidRPr="007D7176" w:rsidTr="0043082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1 210 638,57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1 210 543,93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045915" w:rsidRPr="007D7176" w:rsidTr="0043082B">
        <w:trPr>
          <w:trHeight w:val="45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16 877 419,82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16 877 419,82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34,26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37,32</w:t>
            </w:r>
          </w:p>
        </w:tc>
      </w:tr>
      <w:tr w:rsidR="00045915" w:rsidRPr="007D7176" w:rsidTr="0043082B">
        <w:trPr>
          <w:trHeight w:val="66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197 610,00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197 610,00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15" w:rsidRPr="007D7176" w:rsidTr="0043082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8 593 323,60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8 593 323,60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045915" w:rsidRPr="007D7176" w:rsidTr="0043082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395 329,00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395 329,00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Pr="007D7176" w:rsidRDefault="00045915" w:rsidP="004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6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</w:tbl>
    <w:p w:rsidR="00045915" w:rsidRPr="007D7176" w:rsidRDefault="00045915" w:rsidP="00045915">
      <w:pPr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       Исходя из данных таблицы видно, что самый большой удельный вес в общих расходах занимает: </w:t>
      </w:r>
    </w:p>
    <w:p w:rsidR="00045915" w:rsidRPr="007D7176" w:rsidRDefault="00045915" w:rsidP="00045915">
      <w:pPr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раздел «Культура, кинематография и средства массовой информации» - 37,32%, </w:t>
      </w:r>
    </w:p>
    <w:p w:rsidR="00045915" w:rsidRPr="007D7176" w:rsidRDefault="00045915" w:rsidP="00045915">
      <w:pPr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раздел «Общегосударственные вопросы» и составляет 34,21%, </w:t>
      </w:r>
    </w:p>
    <w:p w:rsidR="00045915" w:rsidRPr="007D7176" w:rsidRDefault="00045915" w:rsidP="00045915">
      <w:pPr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раздел «Физкультура и спорт» - 19,00%, </w:t>
      </w:r>
    </w:p>
    <w:p w:rsidR="00045915" w:rsidRPr="007D7176" w:rsidRDefault="00045915" w:rsidP="00045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lastRenderedPageBreak/>
        <w:t xml:space="preserve">раздел «Национальная экономика» - 4,24%, </w:t>
      </w:r>
    </w:p>
    <w:p w:rsidR="00045915" w:rsidRPr="007D7176" w:rsidRDefault="00045915" w:rsidP="00045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раздел «Жилищно-коммунальное хозяйство» - 2,68%, </w:t>
      </w:r>
    </w:p>
    <w:p w:rsidR="00045915" w:rsidRPr="007D7176" w:rsidRDefault="00045915" w:rsidP="00045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раздел  «Межбюджетные трансферты» 0,87% </w:t>
      </w:r>
    </w:p>
    <w:p w:rsidR="00045915" w:rsidRPr="007D7176" w:rsidRDefault="00045915" w:rsidP="00045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раздел «Национальная безопасность» - 0,85% </w:t>
      </w:r>
    </w:p>
    <w:p w:rsidR="00045915" w:rsidRPr="007D7176" w:rsidRDefault="00045915" w:rsidP="00045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>раздел «Доплата к пенсиям государственных служащих субъектов РФ и муниципальных служащих» - 0,45%,</w:t>
      </w:r>
    </w:p>
    <w:p w:rsidR="00045915" w:rsidRPr="007D7176" w:rsidRDefault="00045915" w:rsidP="00045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раздел «Национальная оборона» - 0,38%,         </w:t>
      </w:r>
    </w:p>
    <w:p w:rsidR="00045915" w:rsidRPr="007D7176" w:rsidRDefault="00045915" w:rsidP="00045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     Самый большой объем в расходах составляет раздел «Культура, кинематография и средства массовой информации». Удельный вес данных расходов составляет 37,32 % или 16 877 419,82 рублей. </w:t>
      </w:r>
    </w:p>
    <w:p w:rsidR="00045915" w:rsidRPr="007D7176" w:rsidRDefault="00045915" w:rsidP="00045915">
      <w:pPr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      Расходы на заработную плату и начисления на нее в целом составляет  </w:t>
      </w:r>
      <w:r w:rsidRPr="007D7176">
        <w:rPr>
          <w:rFonts w:ascii="Times New Roman" w:hAnsi="Times New Roman" w:cs="Times New Roman"/>
          <w:sz w:val="24"/>
          <w:szCs w:val="24"/>
          <w:highlight w:val="yellow"/>
        </w:rPr>
        <w:t>18 182 636,15</w:t>
      </w:r>
      <w:r w:rsidRPr="007D7176">
        <w:rPr>
          <w:rFonts w:ascii="Times New Roman" w:hAnsi="Times New Roman" w:cs="Times New Roman"/>
          <w:sz w:val="24"/>
          <w:szCs w:val="24"/>
        </w:rPr>
        <w:t xml:space="preserve"> рублей или удельный вес  расходов занимает 62,57%.</w:t>
      </w:r>
    </w:p>
    <w:p w:rsidR="00204BD3" w:rsidRPr="007D7176" w:rsidRDefault="00204BD3" w:rsidP="0022312D">
      <w:pPr>
        <w:spacing w:after="0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Организационно-административная работа</w:t>
      </w:r>
    </w:p>
    <w:p w:rsidR="00B00A24" w:rsidRPr="007D7176" w:rsidRDefault="00204BD3" w:rsidP="00625EF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направление работы администрации в рамках осуществляемой социальной политики, прежде всего это организация качественной работы с населением. В целях информации населения о деятельности администрации используется официальный сайт, где размещаются нормативные документы. Информация сайта регулярно обновляется, что позволяет жителям быть в курсе событий, которые происходят в </w:t>
      </w:r>
      <w:proofErr w:type="spellStart"/>
      <w:r w:rsidR="00224B20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Молькинском</w:t>
      </w:r>
      <w:proofErr w:type="spellEnd"/>
      <w:r w:rsidR="00224B20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</w:t>
      </w:r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Граждане обращаются в администрацию поселения по поводу выдачи справок о присвоении адресных данных, выдачи выписок из </w:t>
      </w:r>
      <w:proofErr w:type="spellStart"/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книг, оформления домовладений и зем</w:t>
      </w:r>
      <w:r w:rsidR="00224B20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участков в собственность</w:t>
      </w:r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Поступали вопросы п</w:t>
      </w:r>
      <w:r w:rsidR="00224B20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межеванию земель, по содержанию и ремонту муниципальных дорог, утверждению схем земельных участков, по освещению и замене сгоревших ламп. В своей работе администрация стремится к тому, чтобы ни одно обращение жителей не осталось без рассмотрения. </w:t>
      </w:r>
    </w:p>
    <w:p w:rsidR="00B00A24" w:rsidRPr="007D7176" w:rsidRDefault="00204BD3" w:rsidP="00625EF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 продолжает работу с программой Федеральная информационная адресная система (ФИАС), которая служит для упорядочивания адресной части в поселении, постоянно вносятся в ФИАС новые адреса. </w:t>
      </w:r>
    </w:p>
    <w:p w:rsidR="00224B20" w:rsidRPr="007D7176" w:rsidRDefault="00B00A24" w:rsidP="00625EF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Молькинского муниципального образования, </w:t>
      </w:r>
      <w:r w:rsidR="00204BD3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администрации работает специалист Многофункционального центра (МФЦ</w:t>
      </w:r>
      <w:r w:rsidR="00406257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04BD3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4BD3" w:rsidRPr="007D7176" w:rsidRDefault="00204BD3" w:rsidP="0022312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Воинский учет администрации </w:t>
      </w:r>
      <w:r w:rsidR="00224B20" w:rsidRPr="007D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Молькинского</w:t>
      </w:r>
      <w:r w:rsidRPr="007D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204BD3" w:rsidRPr="007D7176" w:rsidRDefault="00204BD3" w:rsidP="00625EF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компетенции сельской администрации также находится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воинском учете в </w:t>
      </w:r>
      <w:proofErr w:type="spellStart"/>
      <w:r w:rsidR="00224B20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Молькинском</w:t>
      </w:r>
      <w:proofErr w:type="spellEnd"/>
      <w:r w:rsidR="00224B20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</w:t>
      </w:r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</w:t>
      </w:r>
      <w:r w:rsidR="00406257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321 человек:</w:t>
      </w:r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B20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 </w:t>
      </w:r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призывник</w:t>
      </w:r>
      <w:r w:rsidR="00224B20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6257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4B20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офицер</w:t>
      </w:r>
      <w:r w:rsidR="00406257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24B20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6257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 и сержантов.</w:t>
      </w:r>
    </w:p>
    <w:p w:rsidR="00204BD3" w:rsidRPr="007D7176" w:rsidRDefault="00204BD3" w:rsidP="0022312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благоустройства</w:t>
      </w:r>
    </w:p>
    <w:p w:rsidR="00EC4E69" w:rsidRPr="007D7176" w:rsidRDefault="00EC4E69" w:rsidP="00625EF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bCs/>
          <w:sz w:val="24"/>
          <w:szCs w:val="24"/>
        </w:rPr>
        <w:t>Одним из самых актуальных вопросов был и остается вопрос благоустройства населенных пунктов поселения.</w:t>
      </w:r>
      <w:r w:rsidRPr="007D71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7176">
        <w:rPr>
          <w:rFonts w:ascii="Times New Roman" w:hAnsi="Times New Roman" w:cs="Times New Roman"/>
          <w:sz w:val="24"/>
          <w:szCs w:val="24"/>
        </w:rPr>
        <w:t>Для его решения необходимо достаточное финансирование. Также для решения проблем благоустройства требуется отлаженная система и рутинная работа,  но все же заботу о чистоте, должны проявлять сами жители. Поселение – наш дом, поэтому долг каждого жителя думать о будущем и не загрязнять территорию бытовыми отходами. </w:t>
      </w:r>
    </w:p>
    <w:p w:rsidR="00EC4E69" w:rsidRPr="007D7176" w:rsidRDefault="00EC4E69" w:rsidP="00625EF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>Основные работы по благоустройству, содержанию территории</w:t>
      </w:r>
      <w:r w:rsidRPr="007D71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7176">
        <w:rPr>
          <w:rFonts w:ascii="Times New Roman" w:hAnsi="Times New Roman" w:cs="Times New Roman"/>
          <w:sz w:val="24"/>
          <w:szCs w:val="24"/>
        </w:rPr>
        <w:t>поселения обеспечиваются администрацией сельского поселения с</w:t>
      </w:r>
      <w:r w:rsidRPr="007D71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7176">
        <w:rPr>
          <w:rFonts w:ascii="Times New Roman" w:hAnsi="Times New Roman" w:cs="Times New Roman"/>
          <w:sz w:val="24"/>
          <w:szCs w:val="24"/>
        </w:rPr>
        <w:t>привлечением юридических лиц, жителей поселения и школьников.</w:t>
      </w:r>
      <w:r w:rsidRPr="007D71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7176">
        <w:rPr>
          <w:rFonts w:ascii="Times New Roman" w:hAnsi="Times New Roman" w:cs="Times New Roman"/>
          <w:sz w:val="24"/>
          <w:szCs w:val="24"/>
        </w:rPr>
        <w:t xml:space="preserve">В рамках месячника по благоустройству прошли субботники по благоустройству, наведению чистоты и порядка. </w:t>
      </w:r>
    </w:p>
    <w:p w:rsidR="00EC4E69" w:rsidRPr="007D7176" w:rsidRDefault="00EC4E69" w:rsidP="00625E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>Ежегодно весной на кладбищах поселения проводится</w:t>
      </w:r>
      <w:r w:rsidRPr="007D71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7176">
        <w:rPr>
          <w:rFonts w:ascii="Times New Roman" w:hAnsi="Times New Roman" w:cs="Times New Roman"/>
          <w:sz w:val="24"/>
          <w:szCs w:val="24"/>
        </w:rPr>
        <w:t xml:space="preserve">уборка территории. Не могу не сказать о состоянии свалок, на которые некоторые из Вас жителей, не довозят мусор, сваливая все прямо на дорогу, несмотря на то, что свалки вычищены, проезды сделаны. </w:t>
      </w:r>
    </w:p>
    <w:p w:rsidR="00EC4E69" w:rsidRPr="007D7176" w:rsidRDefault="00EC4E69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В ходе административной практики уделялось должное внимание соблюдению Закона Иркутской области № 98-ОЗ от 12 ноября 2007 г. «Об административной </w:t>
      </w:r>
      <w:r w:rsidRPr="007D7176">
        <w:rPr>
          <w:rFonts w:ascii="Times New Roman" w:hAnsi="Times New Roman" w:cs="Times New Roman"/>
          <w:sz w:val="24"/>
          <w:szCs w:val="24"/>
        </w:rPr>
        <w:lastRenderedPageBreak/>
        <w:t>ответственности за правонарушения в сфере благоустройства городов и других населенных пунктов Иркутской области» по статье 17 «Нарушение правил благоустройства территории поселения, установленных органами местного самоуправления». В 202</w:t>
      </w:r>
      <w:r w:rsidR="00E50B90" w:rsidRPr="007D7176">
        <w:rPr>
          <w:rFonts w:ascii="Times New Roman" w:hAnsi="Times New Roman" w:cs="Times New Roman"/>
          <w:sz w:val="24"/>
          <w:szCs w:val="24"/>
        </w:rPr>
        <w:t>3 году составлено 14</w:t>
      </w:r>
      <w:r w:rsidRPr="007D7176">
        <w:rPr>
          <w:rFonts w:ascii="Times New Roman" w:hAnsi="Times New Roman" w:cs="Times New Roman"/>
          <w:sz w:val="24"/>
          <w:szCs w:val="24"/>
        </w:rPr>
        <w:t xml:space="preserve"> протоколов по нарушению правил благоустройства.</w:t>
      </w:r>
    </w:p>
    <w:p w:rsidR="00204BD3" w:rsidRPr="007D7176" w:rsidRDefault="00204BD3" w:rsidP="0022312D">
      <w:pPr>
        <w:spacing w:after="0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Противопожарная безопасность</w:t>
      </w:r>
    </w:p>
    <w:p w:rsidR="004463DE" w:rsidRPr="007D7176" w:rsidRDefault="0070338C" w:rsidP="00625EF0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7D7176">
        <w:t>Вопрос обеспечения пожарной безопасности и соблюдения правил пожарной безопасности является актуальным, особенно в пожароопасный, засушливый период. Хотелось бы напомнить, что выжигание сухой растительности, сжигание мусора, невыполнение или ненадлежащее выполнение мер по предотвраще</w:t>
      </w:r>
      <w:r w:rsidRPr="007D7176">
        <w:softHyphen/>
        <w:t>нию выжигания сухой растительности является административным правонарушением и влечет наложение административного штрафа на граждан в размере от 2000 рублей до 3000 рублей, а в условиях действия особого противопожарного режима размеры штрафов увеличиваются до 4000 рублей.</w:t>
      </w:r>
    </w:p>
    <w:p w:rsidR="00204BD3" w:rsidRPr="007D7176" w:rsidRDefault="00204BD3" w:rsidP="00625EF0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7D7176">
        <w:t xml:space="preserve">В течение года администрацией проводилась работа по вопросам соблюдения мер противопожарной безопасности. </w:t>
      </w:r>
      <w:r w:rsidR="004463DE" w:rsidRPr="007D7176">
        <w:t>С</w:t>
      </w:r>
      <w:r w:rsidRPr="007D7176">
        <w:t xml:space="preserve"> жителями проводились беседы, инструктажи, выдавались брошюры о правилах пожарной безопасности. </w:t>
      </w:r>
    </w:p>
    <w:p w:rsidR="004463DE" w:rsidRPr="007D7176" w:rsidRDefault="004463DE" w:rsidP="00EC0CF9">
      <w:pPr>
        <w:tabs>
          <w:tab w:val="num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>В 202</w:t>
      </w:r>
      <w:r w:rsidR="00EC0CF9" w:rsidRPr="007D7176">
        <w:rPr>
          <w:rFonts w:ascii="Times New Roman" w:hAnsi="Times New Roman" w:cs="Times New Roman"/>
          <w:sz w:val="24"/>
          <w:szCs w:val="24"/>
        </w:rPr>
        <w:t>3</w:t>
      </w:r>
      <w:r w:rsidRPr="007D7176">
        <w:rPr>
          <w:rFonts w:ascii="Times New Roman" w:hAnsi="Times New Roman" w:cs="Times New Roman"/>
          <w:sz w:val="24"/>
          <w:szCs w:val="24"/>
        </w:rPr>
        <w:t xml:space="preserve"> году установлены автономные пожарные </w:t>
      </w:r>
      <w:proofErr w:type="spellStart"/>
      <w:r w:rsidRPr="007D7176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7D7176">
        <w:rPr>
          <w:rFonts w:ascii="Times New Roman" w:hAnsi="Times New Roman" w:cs="Times New Roman"/>
          <w:sz w:val="24"/>
          <w:szCs w:val="24"/>
        </w:rPr>
        <w:t xml:space="preserve"> в многодетных семьях, пенсионеров и семей, находящихся в трудной жизненной ситуации,</w:t>
      </w:r>
      <w:r w:rsidR="00EC0CF9" w:rsidRPr="007D7176">
        <w:rPr>
          <w:rFonts w:ascii="Times New Roman" w:hAnsi="Times New Roman" w:cs="Times New Roman"/>
          <w:sz w:val="24"/>
          <w:szCs w:val="24"/>
        </w:rPr>
        <w:t xml:space="preserve"> в количестве 20 штук.</w:t>
      </w:r>
    </w:p>
    <w:p w:rsidR="0070338C" w:rsidRPr="007D7176" w:rsidRDefault="0070338C" w:rsidP="00625EF0">
      <w:pPr>
        <w:tabs>
          <w:tab w:val="left" w:pos="709"/>
        </w:tabs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176">
        <w:rPr>
          <w:rFonts w:ascii="Times New Roman" w:eastAsia="Calibri" w:hAnsi="Times New Roman" w:cs="Times New Roman"/>
          <w:sz w:val="24"/>
          <w:szCs w:val="24"/>
        </w:rPr>
        <w:t xml:space="preserve">На территории Молькинского муниципального образования создана добровольно-пожарная команда. </w:t>
      </w:r>
    </w:p>
    <w:p w:rsidR="0070338C" w:rsidRPr="007D7176" w:rsidRDefault="0070338C" w:rsidP="00625EF0">
      <w:pPr>
        <w:pStyle w:val="a3"/>
        <w:spacing w:before="0" w:beforeAutospacing="0" w:after="0" w:afterAutospacing="0"/>
        <w:ind w:firstLine="567"/>
        <w:jc w:val="both"/>
      </w:pPr>
      <w:r w:rsidRPr="007D7176">
        <w:t>Также на территории муниципального образования расположена Пожарная часть ПЧ-137.</w:t>
      </w:r>
    </w:p>
    <w:p w:rsidR="0070338C" w:rsidRPr="007D7176" w:rsidRDefault="0070338C" w:rsidP="00625EF0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7D7176">
        <w:t>Всем нам необходимо соблюдать первичные меры пожарной безопасности, а если возгорание все-таки произошло – немедленно вызвать пожарных и при возможности принять меры к тушению пожара. Прошу всех жителей быть внимательными и ответственными, оказывать содействие, вовремя информировать при появлении признаков возгорания, где бы оно ни произошло.</w:t>
      </w:r>
    </w:p>
    <w:p w:rsidR="008B4196" w:rsidRPr="007D7176" w:rsidRDefault="00204BD3" w:rsidP="0022312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Вода и водоотведение</w:t>
      </w:r>
    </w:p>
    <w:p w:rsidR="008B4196" w:rsidRPr="007D7176" w:rsidRDefault="008B4196" w:rsidP="00625EF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</w:t>
      </w:r>
      <w:r w:rsidR="004463DE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463DE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</w:t>
      </w:r>
      <w:proofErr w:type="spellEnd"/>
      <w:r w:rsidR="004463DE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</w:t>
      </w:r>
      <w:r w:rsidR="00204BD3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обеспечено питьевой водой. Сейчас на балансе находится </w:t>
      </w:r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4BD3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скважин</w:t>
      </w:r>
      <w:r w:rsidR="00204BD3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7176">
        <w:rPr>
          <w:rFonts w:ascii="Times New Roman" w:eastAsia="Calibri" w:hAnsi="Times New Roman" w:cs="Times New Roman"/>
          <w:sz w:val="24"/>
          <w:szCs w:val="24"/>
        </w:rPr>
        <w:t>Все водокачки имеют правоустанавливающие документы на здания и земельные участки.</w:t>
      </w:r>
    </w:p>
    <w:p w:rsidR="008B4196" w:rsidRPr="007D7176" w:rsidRDefault="008B4196" w:rsidP="00625EF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176">
        <w:rPr>
          <w:rFonts w:ascii="Times New Roman" w:eastAsia="Calibri" w:hAnsi="Times New Roman" w:cs="Times New Roman"/>
          <w:sz w:val="24"/>
          <w:szCs w:val="24"/>
        </w:rPr>
        <w:t>Лицензии на пользование недрами имеют 5 скважин.</w:t>
      </w:r>
    </w:p>
    <w:p w:rsidR="007418EB" w:rsidRPr="007D7176" w:rsidRDefault="007418EB" w:rsidP="00625EF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b/>
          <w:bCs/>
          <w:sz w:val="24"/>
          <w:szCs w:val="24"/>
        </w:rPr>
        <w:t>Дороги</w:t>
      </w:r>
    </w:p>
    <w:p w:rsidR="007418EB" w:rsidRPr="007D7176" w:rsidRDefault="007418EB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>Общая протяженность  сети автомобильных дорог на территории Молькинского муниципального образования составляет – 42 км, в том числе:</w:t>
      </w:r>
      <w:r w:rsidR="00A16705" w:rsidRPr="007D7176">
        <w:rPr>
          <w:rFonts w:ascii="Times New Roman" w:hAnsi="Times New Roman" w:cs="Times New Roman"/>
          <w:sz w:val="24"/>
          <w:szCs w:val="24"/>
        </w:rPr>
        <w:t xml:space="preserve"> </w:t>
      </w:r>
      <w:r w:rsidRPr="007D7176">
        <w:rPr>
          <w:rFonts w:ascii="Times New Roman" w:hAnsi="Times New Roman" w:cs="Times New Roman"/>
          <w:sz w:val="24"/>
          <w:szCs w:val="24"/>
        </w:rPr>
        <w:t>с твердым покрытием 26,5 км.</w:t>
      </w:r>
    </w:p>
    <w:p w:rsidR="007418EB" w:rsidRPr="007D7176" w:rsidRDefault="007418EB" w:rsidP="00625EF0">
      <w:pPr>
        <w:spacing w:after="0"/>
        <w:ind w:firstLine="567"/>
        <w:jc w:val="both"/>
        <w:rPr>
          <w:rFonts w:ascii="&amp;quot" w:hAnsi="&amp;quot"/>
          <w:sz w:val="24"/>
          <w:szCs w:val="24"/>
        </w:rPr>
      </w:pPr>
      <w:r w:rsidRPr="007D7176">
        <w:rPr>
          <w:rFonts w:ascii="&amp;quot" w:hAnsi="&amp;quot"/>
          <w:sz w:val="24"/>
          <w:szCs w:val="24"/>
        </w:rPr>
        <w:t xml:space="preserve">Администрация Молькинского сельского поселения провела работу по межеванию всех дорог, постановке их на кадастровый учет и регистрацию права. Это сегодняшнее требование, для того, чтобы иметь возможность получить субсидии из регионального бюджета и довести дороги до нормативного состояния. </w:t>
      </w:r>
    </w:p>
    <w:p w:rsidR="007418EB" w:rsidRPr="007D7176" w:rsidRDefault="001247D8" w:rsidP="00625EF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>В 202</w:t>
      </w:r>
      <w:r w:rsidR="00EC0CF9" w:rsidRPr="007D7176">
        <w:rPr>
          <w:rFonts w:ascii="Times New Roman" w:hAnsi="Times New Roman" w:cs="Times New Roman"/>
          <w:sz w:val="24"/>
          <w:szCs w:val="24"/>
        </w:rPr>
        <w:t>3</w:t>
      </w:r>
      <w:r w:rsidR="007418EB" w:rsidRPr="007D7176">
        <w:rPr>
          <w:rFonts w:ascii="Times New Roman" w:hAnsi="Times New Roman" w:cs="Times New Roman"/>
          <w:sz w:val="24"/>
          <w:szCs w:val="24"/>
        </w:rPr>
        <w:t xml:space="preserve"> году средства дорожного фонда на сумму </w:t>
      </w:r>
      <w:r w:rsidR="00140B98" w:rsidRPr="007D7176">
        <w:rPr>
          <w:rFonts w:ascii="Times New Roman" w:hAnsi="Times New Roman" w:cs="Times New Roman"/>
          <w:sz w:val="24"/>
          <w:szCs w:val="24"/>
        </w:rPr>
        <w:t>1</w:t>
      </w:r>
      <w:r w:rsidR="002559C4" w:rsidRPr="007D7176">
        <w:rPr>
          <w:rFonts w:ascii="Times New Roman" w:hAnsi="Times New Roman" w:cs="Times New Roman"/>
          <w:sz w:val="24"/>
          <w:szCs w:val="24"/>
        </w:rPr>
        <w:t xml:space="preserve"> </w:t>
      </w:r>
      <w:r w:rsidR="00140B98" w:rsidRPr="007D7176">
        <w:rPr>
          <w:rFonts w:ascii="Times New Roman" w:hAnsi="Times New Roman" w:cs="Times New Roman"/>
          <w:sz w:val="24"/>
          <w:szCs w:val="24"/>
        </w:rPr>
        <w:t>917</w:t>
      </w:r>
      <w:r w:rsidR="002559C4" w:rsidRPr="007D7176">
        <w:rPr>
          <w:rFonts w:ascii="Times New Roman" w:hAnsi="Times New Roman" w:cs="Times New Roman"/>
          <w:sz w:val="24"/>
          <w:szCs w:val="24"/>
        </w:rPr>
        <w:t xml:space="preserve"> </w:t>
      </w:r>
      <w:r w:rsidR="00140B98" w:rsidRPr="007D7176">
        <w:rPr>
          <w:rFonts w:ascii="Times New Roman" w:hAnsi="Times New Roman" w:cs="Times New Roman"/>
          <w:sz w:val="24"/>
          <w:szCs w:val="24"/>
        </w:rPr>
        <w:t>887,45</w:t>
      </w:r>
      <w:r w:rsidR="007418EB" w:rsidRPr="007D7176">
        <w:rPr>
          <w:rFonts w:ascii="Times New Roman" w:hAnsi="Times New Roman" w:cs="Times New Roman"/>
          <w:sz w:val="24"/>
          <w:szCs w:val="24"/>
        </w:rPr>
        <w:t xml:space="preserve"> рублей были направлены  </w:t>
      </w:r>
      <w:proofErr w:type="gramStart"/>
      <w:r w:rsidR="007418EB" w:rsidRPr="007D717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418EB" w:rsidRPr="007D7176">
        <w:rPr>
          <w:rFonts w:ascii="Times New Roman" w:hAnsi="Times New Roman" w:cs="Times New Roman"/>
          <w:sz w:val="24"/>
          <w:szCs w:val="24"/>
        </w:rPr>
        <w:t>:</w:t>
      </w:r>
    </w:p>
    <w:p w:rsidR="007418EB" w:rsidRPr="007D7176" w:rsidRDefault="007418EB" w:rsidP="00625EF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 - электроэнергия в сумме </w:t>
      </w:r>
      <w:r w:rsidR="00140B98" w:rsidRPr="007D7176">
        <w:rPr>
          <w:rFonts w:ascii="Times New Roman" w:hAnsi="Times New Roman" w:cs="Times New Roman"/>
          <w:sz w:val="24"/>
          <w:szCs w:val="24"/>
        </w:rPr>
        <w:t>243 730,50</w:t>
      </w:r>
      <w:r w:rsidRPr="007D717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418EB" w:rsidRPr="007D7176" w:rsidRDefault="007418EB" w:rsidP="00625EF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- </w:t>
      </w:r>
      <w:r w:rsidR="001E139A" w:rsidRPr="007D7176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Pr="007D7176">
        <w:rPr>
          <w:rFonts w:ascii="Times New Roman" w:hAnsi="Times New Roman" w:cs="Times New Roman"/>
          <w:sz w:val="24"/>
          <w:szCs w:val="24"/>
        </w:rPr>
        <w:t xml:space="preserve">ремонт дорог </w:t>
      </w:r>
      <w:r w:rsidR="001E139A" w:rsidRPr="007D7176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Pr="007D717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40B98" w:rsidRPr="007D7176">
        <w:rPr>
          <w:rFonts w:ascii="Times New Roman" w:hAnsi="Times New Roman" w:cs="Times New Roman"/>
          <w:sz w:val="24"/>
          <w:szCs w:val="24"/>
        </w:rPr>
        <w:t>1</w:t>
      </w:r>
      <w:r w:rsidR="002559C4" w:rsidRPr="007D7176">
        <w:rPr>
          <w:rFonts w:ascii="Times New Roman" w:hAnsi="Times New Roman" w:cs="Times New Roman"/>
          <w:sz w:val="24"/>
          <w:szCs w:val="24"/>
        </w:rPr>
        <w:t xml:space="preserve"> </w:t>
      </w:r>
      <w:r w:rsidR="00140B98" w:rsidRPr="007D7176">
        <w:rPr>
          <w:rFonts w:ascii="Times New Roman" w:hAnsi="Times New Roman" w:cs="Times New Roman"/>
          <w:sz w:val="24"/>
          <w:szCs w:val="24"/>
        </w:rPr>
        <w:t>589</w:t>
      </w:r>
      <w:r w:rsidR="002559C4" w:rsidRPr="007D7176">
        <w:rPr>
          <w:rFonts w:ascii="Times New Roman" w:hAnsi="Times New Roman" w:cs="Times New Roman"/>
          <w:sz w:val="24"/>
          <w:szCs w:val="24"/>
        </w:rPr>
        <w:t xml:space="preserve"> </w:t>
      </w:r>
      <w:r w:rsidR="00140B98" w:rsidRPr="007D7176">
        <w:rPr>
          <w:rFonts w:ascii="Times New Roman" w:hAnsi="Times New Roman" w:cs="Times New Roman"/>
          <w:sz w:val="24"/>
          <w:szCs w:val="24"/>
        </w:rPr>
        <w:t>547,01</w:t>
      </w:r>
      <w:r w:rsidRPr="007D717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418EB" w:rsidRPr="007D7176" w:rsidRDefault="007418EB" w:rsidP="00625EF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- размещение светильников в сумме </w:t>
      </w:r>
      <w:r w:rsidR="00140B98" w:rsidRPr="007D7176">
        <w:rPr>
          <w:rFonts w:ascii="Times New Roman" w:hAnsi="Times New Roman" w:cs="Times New Roman"/>
          <w:sz w:val="24"/>
          <w:szCs w:val="24"/>
        </w:rPr>
        <w:t>75</w:t>
      </w:r>
      <w:r w:rsidR="002559C4" w:rsidRPr="007D7176">
        <w:rPr>
          <w:rFonts w:ascii="Times New Roman" w:hAnsi="Times New Roman" w:cs="Times New Roman"/>
          <w:sz w:val="24"/>
          <w:szCs w:val="24"/>
        </w:rPr>
        <w:t xml:space="preserve"> </w:t>
      </w:r>
      <w:r w:rsidR="00140B98" w:rsidRPr="007D7176">
        <w:rPr>
          <w:rFonts w:ascii="Times New Roman" w:hAnsi="Times New Roman" w:cs="Times New Roman"/>
          <w:sz w:val="24"/>
          <w:szCs w:val="24"/>
        </w:rPr>
        <w:t>259,94</w:t>
      </w:r>
      <w:r w:rsidRPr="007D717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204BD3" w:rsidRPr="007D7176" w:rsidRDefault="007418EB" w:rsidP="00625EF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>- дорожны</w:t>
      </w:r>
      <w:r w:rsidR="001E139A" w:rsidRPr="007D7176">
        <w:rPr>
          <w:rFonts w:ascii="Times New Roman" w:hAnsi="Times New Roman" w:cs="Times New Roman"/>
          <w:sz w:val="24"/>
          <w:szCs w:val="24"/>
        </w:rPr>
        <w:t xml:space="preserve">е </w:t>
      </w:r>
      <w:r w:rsidRPr="007D7176">
        <w:rPr>
          <w:rFonts w:ascii="Times New Roman" w:hAnsi="Times New Roman" w:cs="Times New Roman"/>
          <w:sz w:val="24"/>
          <w:szCs w:val="24"/>
        </w:rPr>
        <w:t>знак</w:t>
      </w:r>
      <w:r w:rsidR="001E139A" w:rsidRPr="007D7176">
        <w:rPr>
          <w:rFonts w:ascii="Times New Roman" w:hAnsi="Times New Roman" w:cs="Times New Roman"/>
          <w:sz w:val="24"/>
          <w:szCs w:val="24"/>
        </w:rPr>
        <w:t>и, крепления</w:t>
      </w:r>
      <w:r w:rsidRPr="007D717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559C4" w:rsidRPr="007D7176">
        <w:rPr>
          <w:rFonts w:ascii="Times New Roman" w:hAnsi="Times New Roman" w:cs="Times New Roman"/>
          <w:sz w:val="24"/>
          <w:szCs w:val="24"/>
        </w:rPr>
        <w:t>9 350</w:t>
      </w:r>
      <w:r w:rsidRPr="007D7176">
        <w:rPr>
          <w:rFonts w:ascii="Times New Roman" w:hAnsi="Times New Roman" w:cs="Times New Roman"/>
          <w:sz w:val="24"/>
          <w:szCs w:val="24"/>
        </w:rPr>
        <w:t xml:space="preserve"> руб. </w:t>
      </w:r>
      <w:r w:rsidR="00204BD3" w:rsidRPr="007D71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8EB" w:rsidRPr="007D7176" w:rsidRDefault="007418EB" w:rsidP="00625EF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</w:t>
      </w:r>
    </w:p>
    <w:p w:rsidR="007418EB" w:rsidRPr="007D7176" w:rsidRDefault="007418EB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D717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D717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D7176">
        <w:rPr>
          <w:rFonts w:ascii="Times New Roman" w:hAnsi="Times New Roman" w:cs="Times New Roman"/>
          <w:sz w:val="24"/>
          <w:szCs w:val="24"/>
        </w:rPr>
        <w:t>олька</w:t>
      </w:r>
      <w:proofErr w:type="spellEnd"/>
      <w:r w:rsidRPr="007D7176">
        <w:rPr>
          <w:rFonts w:ascii="Times New Roman" w:hAnsi="Times New Roman" w:cs="Times New Roman"/>
          <w:sz w:val="24"/>
          <w:szCs w:val="24"/>
        </w:rPr>
        <w:t xml:space="preserve"> расположена </w:t>
      </w:r>
      <w:proofErr w:type="spellStart"/>
      <w:r w:rsidRPr="007D7176">
        <w:rPr>
          <w:rFonts w:ascii="Times New Roman" w:hAnsi="Times New Roman" w:cs="Times New Roman"/>
          <w:sz w:val="24"/>
          <w:szCs w:val="24"/>
        </w:rPr>
        <w:t>Мо</w:t>
      </w:r>
      <w:r w:rsidR="009062BD" w:rsidRPr="007D7176">
        <w:rPr>
          <w:rFonts w:ascii="Times New Roman" w:hAnsi="Times New Roman" w:cs="Times New Roman"/>
          <w:sz w:val="24"/>
          <w:szCs w:val="24"/>
        </w:rPr>
        <w:t>л</w:t>
      </w:r>
      <w:r w:rsidRPr="007D7176">
        <w:rPr>
          <w:rFonts w:ascii="Times New Roman" w:hAnsi="Times New Roman" w:cs="Times New Roman"/>
          <w:sz w:val="24"/>
          <w:szCs w:val="24"/>
        </w:rPr>
        <w:t>ькинская</w:t>
      </w:r>
      <w:proofErr w:type="spellEnd"/>
      <w:r w:rsidRPr="007D717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школа. Школа была построена в 1965 году в селе </w:t>
      </w:r>
      <w:proofErr w:type="spellStart"/>
      <w:r w:rsidRPr="007D7176">
        <w:rPr>
          <w:rFonts w:ascii="Times New Roman" w:hAnsi="Times New Roman" w:cs="Times New Roman"/>
          <w:sz w:val="24"/>
          <w:szCs w:val="24"/>
        </w:rPr>
        <w:t>Молька</w:t>
      </w:r>
      <w:proofErr w:type="spellEnd"/>
      <w:r w:rsidRPr="007D7176">
        <w:rPr>
          <w:rFonts w:ascii="Times New Roman" w:hAnsi="Times New Roman" w:cs="Times New Roman"/>
          <w:sz w:val="24"/>
          <w:szCs w:val="24"/>
        </w:rPr>
        <w:t xml:space="preserve">. На данный момент в школе обучается </w:t>
      </w:r>
      <w:r w:rsidR="009062BD" w:rsidRPr="007D7176">
        <w:rPr>
          <w:rFonts w:ascii="Times New Roman" w:hAnsi="Times New Roman" w:cs="Times New Roman"/>
          <w:sz w:val="24"/>
          <w:szCs w:val="24"/>
        </w:rPr>
        <w:t>2</w:t>
      </w:r>
      <w:r w:rsidR="00BE2A71" w:rsidRPr="007D7176">
        <w:rPr>
          <w:rFonts w:ascii="Times New Roman" w:hAnsi="Times New Roman" w:cs="Times New Roman"/>
          <w:sz w:val="24"/>
          <w:szCs w:val="24"/>
        </w:rPr>
        <w:t>21</w:t>
      </w:r>
      <w:r w:rsidRPr="007D7176">
        <w:rPr>
          <w:rFonts w:ascii="Times New Roman" w:hAnsi="Times New Roman" w:cs="Times New Roman"/>
          <w:sz w:val="24"/>
          <w:szCs w:val="24"/>
        </w:rPr>
        <w:t> </w:t>
      </w:r>
      <w:r w:rsidR="009062BD" w:rsidRPr="007D7176">
        <w:rPr>
          <w:rFonts w:ascii="Times New Roman" w:hAnsi="Times New Roman" w:cs="Times New Roman"/>
          <w:sz w:val="24"/>
          <w:szCs w:val="24"/>
        </w:rPr>
        <w:t>ученик</w:t>
      </w:r>
      <w:r w:rsidRPr="007D7176">
        <w:rPr>
          <w:rFonts w:ascii="Times New Roman" w:hAnsi="Times New Roman" w:cs="Times New Roman"/>
          <w:sz w:val="24"/>
          <w:szCs w:val="24"/>
        </w:rPr>
        <w:t>, объёмная мощность школы рассчитана на 2</w:t>
      </w:r>
      <w:r w:rsidR="009062BD" w:rsidRPr="007D7176">
        <w:rPr>
          <w:rFonts w:ascii="Times New Roman" w:hAnsi="Times New Roman" w:cs="Times New Roman"/>
          <w:sz w:val="24"/>
          <w:szCs w:val="24"/>
        </w:rPr>
        <w:t>8</w:t>
      </w:r>
      <w:r w:rsidRPr="007D7176">
        <w:rPr>
          <w:rFonts w:ascii="Times New Roman" w:hAnsi="Times New Roman" w:cs="Times New Roman"/>
          <w:sz w:val="24"/>
          <w:szCs w:val="24"/>
        </w:rPr>
        <w:t xml:space="preserve">0 </w:t>
      </w:r>
      <w:r w:rsidR="009062BD" w:rsidRPr="007D7176">
        <w:rPr>
          <w:rFonts w:ascii="Times New Roman" w:hAnsi="Times New Roman" w:cs="Times New Roman"/>
          <w:sz w:val="24"/>
          <w:szCs w:val="24"/>
        </w:rPr>
        <w:t>учеников</w:t>
      </w:r>
      <w:r w:rsidRPr="007D71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8EB" w:rsidRPr="007D7176" w:rsidRDefault="007418EB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lastRenderedPageBreak/>
        <w:t xml:space="preserve">Школа работает в 1 смену, в режиме 5-дневной учебной недели. На начало 2022 - 2023 учебного года укомплектовано 16 общеобразовательных классов. </w:t>
      </w:r>
    </w:p>
    <w:p w:rsidR="009062BD" w:rsidRPr="007D7176" w:rsidRDefault="009062BD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>В 2022 году произведен капитальный ремонт школы, требуется капитальный ремонт вспомогательного здания.</w:t>
      </w:r>
    </w:p>
    <w:p w:rsidR="007418EB" w:rsidRPr="007D7176" w:rsidRDefault="007418EB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>Школа располагается в </w:t>
      </w:r>
      <w:r w:rsidR="001E139A" w:rsidRPr="007D7176">
        <w:rPr>
          <w:rFonts w:ascii="Times New Roman" w:hAnsi="Times New Roman" w:cs="Times New Roman"/>
          <w:sz w:val="24"/>
          <w:szCs w:val="24"/>
        </w:rPr>
        <w:t>3</w:t>
      </w:r>
      <w:r w:rsidRPr="007D7176">
        <w:rPr>
          <w:rFonts w:ascii="Times New Roman" w:hAnsi="Times New Roman" w:cs="Times New Roman"/>
          <w:sz w:val="24"/>
          <w:szCs w:val="24"/>
        </w:rPr>
        <w:t xml:space="preserve"> зданиях сел </w:t>
      </w:r>
      <w:proofErr w:type="spellStart"/>
      <w:r w:rsidRPr="007D7176">
        <w:rPr>
          <w:rFonts w:ascii="Times New Roman" w:hAnsi="Times New Roman" w:cs="Times New Roman"/>
          <w:sz w:val="24"/>
          <w:szCs w:val="24"/>
        </w:rPr>
        <w:t>Молька</w:t>
      </w:r>
      <w:proofErr w:type="spellEnd"/>
      <w:r w:rsidRPr="007D7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176">
        <w:rPr>
          <w:rFonts w:ascii="Times New Roman" w:hAnsi="Times New Roman" w:cs="Times New Roman"/>
          <w:sz w:val="24"/>
          <w:szCs w:val="24"/>
        </w:rPr>
        <w:t>Лобагай</w:t>
      </w:r>
      <w:proofErr w:type="spellEnd"/>
      <w:r w:rsidRPr="007D7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176">
        <w:rPr>
          <w:rFonts w:ascii="Times New Roman" w:hAnsi="Times New Roman" w:cs="Times New Roman"/>
          <w:sz w:val="24"/>
          <w:szCs w:val="24"/>
        </w:rPr>
        <w:t>Халюты</w:t>
      </w:r>
      <w:proofErr w:type="spellEnd"/>
      <w:r w:rsidRPr="007D7176">
        <w:rPr>
          <w:rFonts w:ascii="Times New Roman" w:hAnsi="Times New Roman" w:cs="Times New Roman"/>
          <w:sz w:val="24"/>
          <w:szCs w:val="24"/>
        </w:rPr>
        <w:t>. В основном здании находятся 24 учебных кабинета, медицинский кабинет,  компьютерный класс, библиотека, спортивный зал, столовая, отдел кадров, кабинет директора и учительская</w:t>
      </w:r>
      <w:proofErr w:type="gramStart"/>
      <w:r w:rsidRPr="007D717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D7176">
        <w:rPr>
          <w:rFonts w:ascii="Times New Roman" w:hAnsi="Times New Roman" w:cs="Times New Roman"/>
          <w:sz w:val="24"/>
          <w:szCs w:val="24"/>
        </w:rPr>
        <w:t xml:space="preserve"> Во втором здании – учебные кабинеты истории и ОБЖ, кабинет технологии для девушек и учебная мастерская. На территории школы находятся здание котельной и гаража. Имеются спортивная площадка, полоса препятствий, также на территории школы расположен учебно-опытный участок, где выращиваются различные виды овощных, злаковых, декоративных растений. </w:t>
      </w:r>
    </w:p>
    <w:p w:rsidR="007418EB" w:rsidRPr="007D7176" w:rsidRDefault="007418EB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В школе осуществляется сбалансированное питание детей согласно Санитарно-эпидемиологических правил и нормативов. Все обучающиеся обеспечены горячим питанием. </w:t>
      </w:r>
    </w:p>
    <w:p w:rsidR="007418EB" w:rsidRPr="007D7176" w:rsidRDefault="007418EB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D7176">
        <w:rPr>
          <w:rFonts w:ascii="Times New Roman" w:hAnsi="Times New Roman" w:cs="Times New Roman"/>
          <w:sz w:val="24"/>
          <w:szCs w:val="24"/>
        </w:rPr>
        <w:t>Молькинском</w:t>
      </w:r>
      <w:proofErr w:type="spellEnd"/>
      <w:r w:rsidRPr="007D7176">
        <w:rPr>
          <w:rFonts w:ascii="Times New Roman" w:hAnsi="Times New Roman" w:cs="Times New Roman"/>
          <w:sz w:val="24"/>
          <w:szCs w:val="24"/>
        </w:rPr>
        <w:t xml:space="preserve"> муниципальном образовании функционирует 1 дошкольное учреждение – детский сад </w:t>
      </w:r>
      <w:proofErr w:type="spellStart"/>
      <w:r w:rsidRPr="007D717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D717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D7176">
        <w:rPr>
          <w:rFonts w:ascii="Times New Roman" w:hAnsi="Times New Roman" w:cs="Times New Roman"/>
          <w:sz w:val="24"/>
          <w:szCs w:val="24"/>
        </w:rPr>
        <w:t>олька</w:t>
      </w:r>
      <w:proofErr w:type="spellEnd"/>
      <w:r w:rsidRPr="007D7176">
        <w:rPr>
          <w:rFonts w:ascii="Times New Roman" w:hAnsi="Times New Roman" w:cs="Times New Roman"/>
          <w:sz w:val="24"/>
          <w:szCs w:val="24"/>
        </w:rPr>
        <w:t>.</w:t>
      </w:r>
      <w:r w:rsidR="00BE2A71" w:rsidRPr="007D7176">
        <w:rPr>
          <w:rFonts w:ascii="Times New Roman" w:hAnsi="Times New Roman" w:cs="Times New Roman"/>
          <w:sz w:val="24"/>
          <w:szCs w:val="24"/>
        </w:rPr>
        <w:t xml:space="preserve"> </w:t>
      </w:r>
      <w:r w:rsidRPr="007D7176">
        <w:rPr>
          <w:rFonts w:ascii="Times New Roman" w:hAnsi="Times New Roman" w:cs="Times New Roman"/>
          <w:sz w:val="24"/>
          <w:szCs w:val="24"/>
        </w:rPr>
        <w:t>Детский сад построен в 1964 году</w:t>
      </w:r>
      <w:r w:rsidR="00BE2A71" w:rsidRPr="007D7176">
        <w:rPr>
          <w:rFonts w:ascii="Times New Roman" w:hAnsi="Times New Roman" w:cs="Times New Roman"/>
          <w:sz w:val="24"/>
          <w:szCs w:val="24"/>
        </w:rPr>
        <w:t xml:space="preserve">. </w:t>
      </w:r>
      <w:r w:rsidRPr="007D7176">
        <w:rPr>
          <w:rFonts w:ascii="Times New Roman" w:hAnsi="Times New Roman" w:cs="Times New Roman"/>
          <w:sz w:val="24"/>
          <w:szCs w:val="24"/>
        </w:rPr>
        <w:t xml:space="preserve">Требуется строительство детского сада в </w:t>
      </w:r>
      <w:proofErr w:type="spellStart"/>
      <w:r w:rsidRPr="007D717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D717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D7176">
        <w:rPr>
          <w:rFonts w:ascii="Times New Roman" w:hAnsi="Times New Roman" w:cs="Times New Roman"/>
          <w:sz w:val="24"/>
          <w:szCs w:val="24"/>
        </w:rPr>
        <w:t>олька</w:t>
      </w:r>
      <w:proofErr w:type="spellEnd"/>
      <w:r w:rsidRPr="007D7176">
        <w:rPr>
          <w:rFonts w:ascii="Times New Roman" w:hAnsi="Times New Roman" w:cs="Times New Roman"/>
          <w:sz w:val="24"/>
          <w:szCs w:val="24"/>
        </w:rPr>
        <w:t>.</w:t>
      </w:r>
    </w:p>
    <w:p w:rsidR="007418EB" w:rsidRPr="007D7176" w:rsidRDefault="007418EB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>В дошкольном учреждении 3 разновозрастные группы</w:t>
      </w:r>
      <w:r w:rsidR="00BE2A71" w:rsidRPr="007D71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E2A71" w:rsidRPr="007D717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E2A71" w:rsidRPr="007D717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E2A71" w:rsidRPr="007D7176">
        <w:rPr>
          <w:rFonts w:ascii="Times New Roman" w:hAnsi="Times New Roman" w:cs="Times New Roman"/>
          <w:sz w:val="24"/>
          <w:szCs w:val="24"/>
        </w:rPr>
        <w:t>олька</w:t>
      </w:r>
      <w:proofErr w:type="spellEnd"/>
      <w:r w:rsidRPr="007D7176">
        <w:rPr>
          <w:rFonts w:ascii="Times New Roman" w:hAnsi="Times New Roman" w:cs="Times New Roman"/>
          <w:sz w:val="24"/>
          <w:szCs w:val="24"/>
        </w:rPr>
        <w:t>.</w:t>
      </w:r>
      <w:r w:rsidR="00BE2A71" w:rsidRPr="007D7176">
        <w:rPr>
          <w:rFonts w:ascii="Times New Roman" w:hAnsi="Times New Roman" w:cs="Times New Roman"/>
          <w:sz w:val="24"/>
          <w:szCs w:val="24"/>
        </w:rPr>
        <w:t xml:space="preserve"> Одна разновозрастная группа расположена в </w:t>
      </w:r>
      <w:proofErr w:type="spellStart"/>
      <w:r w:rsidR="00BE2A71" w:rsidRPr="007D717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E2A71" w:rsidRPr="007D717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BE2A71" w:rsidRPr="007D7176">
        <w:rPr>
          <w:rFonts w:ascii="Times New Roman" w:hAnsi="Times New Roman" w:cs="Times New Roman"/>
          <w:sz w:val="24"/>
          <w:szCs w:val="24"/>
        </w:rPr>
        <w:t>обагай</w:t>
      </w:r>
      <w:proofErr w:type="spellEnd"/>
      <w:r w:rsidR="00BE2A71" w:rsidRPr="007D7176">
        <w:rPr>
          <w:rFonts w:ascii="Times New Roman" w:hAnsi="Times New Roman" w:cs="Times New Roman"/>
          <w:sz w:val="24"/>
          <w:szCs w:val="24"/>
        </w:rPr>
        <w:t>.</w:t>
      </w:r>
      <w:r w:rsidRPr="007D7176">
        <w:rPr>
          <w:rFonts w:ascii="Times New Roman" w:hAnsi="Times New Roman" w:cs="Times New Roman"/>
          <w:sz w:val="24"/>
          <w:szCs w:val="24"/>
        </w:rPr>
        <w:t xml:space="preserve"> Детский сад посеща</w:t>
      </w:r>
      <w:r w:rsidR="00BE2A71" w:rsidRPr="007D7176">
        <w:rPr>
          <w:rFonts w:ascii="Times New Roman" w:hAnsi="Times New Roman" w:cs="Times New Roman"/>
          <w:sz w:val="24"/>
          <w:szCs w:val="24"/>
        </w:rPr>
        <w:t>е</w:t>
      </w:r>
      <w:r w:rsidRPr="007D7176">
        <w:rPr>
          <w:rFonts w:ascii="Times New Roman" w:hAnsi="Times New Roman" w:cs="Times New Roman"/>
          <w:sz w:val="24"/>
          <w:szCs w:val="24"/>
        </w:rPr>
        <w:t xml:space="preserve">т  </w:t>
      </w:r>
      <w:r w:rsidR="00BE2A71" w:rsidRPr="007D7176">
        <w:rPr>
          <w:rFonts w:ascii="Times New Roman" w:hAnsi="Times New Roman" w:cs="Times New Roman"/>
          <w:sz w:val="24"/>
          <w:szCs w:val="24"/>
        </w:rPr>
        <w:t>59 детей</w:t>
      </w:r>
      <w:r w:rsidRPr="007D71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F23" w:rsidRPr="007D7176" w:rsidRDefault="00A41F23" w:rsidP="00625EF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76">
        <w:rPr>
          <w:rFonts w:ascii="Times New Roman" w:hAnsi="Times New Roman" w:cs="Times New Roman"/>
          <w:b/>
          <w:sz w:val="24"/>
          <w:szCs w:val="24"/>
        </w:rPr>
        <w:t>Здравоохранение</w:t>
      </w:r>
    </w:p>
    <w:p w:rsidR="00A41F23" w:rsidRPr="007D7176" w:rsidRDefault="00A41F23" w:rsidP="00625EF0">
      <w:pPr>
        <w:spacing w:after="0"/>
        <w:ind w:firstLine="567"/>
        <w:jc w:val="both"/>
        <w:rPr>
          <w:rFonts w:ascii="&amp;quot" w:hAnsi="&amp;quot"/>
          <w:sz w:val="24"/>
          <w:szCs w:val="24"/>
        </w:rPr>
      </w:pPr>
      <w:r w:rsidRPr="007D7176">
        <w:rPr>
          <w:rFonts w:ascii="&amp;quot" w:hAnsi="&amp;quot"/>
          <w:sz w:val="24"/>
          <w:szCs w:val="24"/>
        </w:rPr>
        <w:t>На территории Молькинского муниципального образования осуществля</w:t>
      </w:r>
      <w:r w:rsidR="00E971E3" w:rsidRPr="007D7176">
        <w:rPr>
          <w:rFonts w:ascii="&amp;quot" w:hAnsi="&amp;quot"/>
          <w:sz w:val="24"/>
          <w:szCs w:val="24"/>
        </w:rPr>
        <w:t>ю</w:t>
      </w:r>
      <w:r w:rsidRPr="007D7176">
        <w:rPr>
          <w:rFonts w:ascii="&amp;quot" w:hAnsi="&amp;quot"/>
          <w:sz w:val="24"/>
          <w:szCs w:val="24"/>
        </w:rPr>
        <w:t xml:space="preserve">т медицинскую деятельность </w:t>
      </w:r>
      <w:proofErr w:type="spellStart"/>
      <w:r w:rsidRPr="007D7176">
        <w:rPr>
          <w:rFonts w:ascii="&amp;quot" w:hAnsi="&amp;quot"/>
          <w:sz w:val="24"/>
          <w:szCs w:val="24"/>
        </w:rPr>
        <w:t>М</w:t>
      </w:r>
      <w:r w:rsidR="00E971E3" w:rsidRPr="007D7176">
        <w:rPr>
          <w:rFonts w:ascii="&amp;quot" w:hAnsi="&amp;quot"/>
          <w:sz w:val="24"/>
          <w:szCs w:val="24"/>
        </w:rPr>
        <w:t>олькинская</w:t>
      </w:r>
      <w:proofErr w:type="spellEnd"/>
      <w:r w:rsidR="00E971E3" w:rsidRPr="007D7176">
        <w:rPr>
          <w:rFonts w:ascii="&amp;quot" w:hAnsi="&amp;quot"/>
          <w:sz w:val="24"/>
          <w:szCs w:val="24"/>
        </w:rPr>
        <w:t xml:space="preserve"> участковая амбулатор</w:t>
      </w:r>
      <w:r w:rsidRPr="007D7176">
        <w:rPr>
          <w:rFonts w:ascii="&amp;quot" w:hAnsi="&amp;quot"/>
          <w:sz w:val="24"/>
          <w:szCs w:val="24"/>
        </w:rPr>
        <w:t>ия и 3 фельдшерско-акушерских пункта (</w:t>
      </w:r>
      <w:proofErr w:type="spellStart"/>
      <w:r w:rsidRPr="007D7176">
        <w:rPr>
          <w:rFonts w:ascii="&amp;quot" w:hAnsi="&amp;quot"/>
          <w:sz w:val="24"/>
          <w:szCs w:val="24"/>
        </w:rPr>
        <w:t>д</w:t>
      </w:r>
      <w:proofErr w:type="gramStart"/>
      <w:r w:rsidRPr="007D7176">
        <w:rPr>
          <w:rFonts w:ascii="&amp;quot" w:hAnsi="&amp;quot"/>
          <w:sz w:val="24"/>
          <w:szCs w:val="24"/>
        </w:rPr>
        <w:t>.Л</w:t>
      </w:r>
      <w:proofErr w:type="gramEnd"/>
      <w:r w:rsidRPr="007D7176">
        <w:rPr>
          <w:rFonts w:ascii="&amp;quot" w:hAnsi="&amp;quot"/>
          <w:sz w:val="24"/>
          <w:szCs w:val="24"/>
        </w:rPr>
        <w:t>обагай</w:t>
      </w:r>
      <w:proofErr w:type="spellEnd"/>
      <w:r w:rsidRPr="007D7176">
        <w:rPr>
          <w:rFonts w:ascii="&amp;quot" w:hAnsi="&amp;quot"/>
          <w:sz w:val="24"/>
          <w:szCs w:val="24"/>
        </w:rPr>
        <w:t xml:space="preserve">, </w:t>
      </w:r>
      <w:proofErr w:type="spellStart"/>
      <w:r w:rsidRPr="007D7176">
        <w:rPr>
          <w:rFonts w:ascii="&amp;quot" w:hAnsi="&amp;quot"/>
          <w:sz w:val="24"/>
          <w:szCs w:val="24"/>
        </w:rPr>
        <w:t>д.Податовская</w:t>
      </w:r>
      <w:proofErr w:type="spellEnd"/>
      <w:r w:rsidRPr="007D7176">
        <w:rPr>
          <w:rFonts w:ascii="&amp;quot" w:hAnsi="&amp;quot"/>
          <w:sz w:val="24"/>
          <w:szCs w:val="24"/>
        </w:rPr>
        <w:t xml:space="preserve">, </w:t>
      </w:r>
      <w:proofErr w:type="spellStart"/>
      <w:r w:rsidRPr="007D7176">
        <w:rPr>
          <w:rFonts w:ascii="&amp;quot" w:hAnsi="&amp;quot"/>
          <w:sz w:val="24"/>
          <w:szCs w:val="24"/>
        </w:rPr>
        <w:t>д.Халюты</w:t>
      </w:r>
      <w:proofErr w:type="spellEnd"/>
      <w:r w:rsidRPr="007D7176">
        <w:rPr>
          <w:rFonts w:ascii="&amp;quot" w:hAnsi="&amp;quot"/>
          <w:sz w:val="24"/>
          <w:szCs w:val="24"/>
        </w:rPr>
        <w:t xml:space="preserve">). </w:t>
      </w:r>
    </w:p>
    <w:p w:rsidR="00BE2A71" w:rsidRPr="007D7176" w:rsidRDefault="00BE2A71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&amp;quot" w:hAnsi="&amp;quot"/>
          <w:sz w:val="24"/>
          <w:szCs w:val="24"/>
        </w:rPr>
        <w:t xml:space="preserve">Все </w:t>
      </w:r>
      <w:proofErr w:type="spellStart"/>
      <w:r w:rsidRPr="007D7176">
        <w:rPr>
          <w:rFonts w:ascii="&amp;quot" w:hAnsi="&amp;quot"/>
          <w:sz w:val="24"/>
          <w:szCs w:val="24"/>
        </w:rPr>
        <w:t>ФАПы</w:t>
      </w:r>
      <w:proofErr w:type="spellEnd"/>
      <w:r w:rsidRPr="007D7176">
        <w:rPr>
          <w:rFonts w:ascii="&amp;quot" w:hAnsi="&amp;quot"/>
          <w:sz w:val="24"/>
          <w:szCs w:val="24"/>
        </w:rPr>
        <w:t xml:space="preserve"> </w:t>
      </w:r>
      <w:r w:rsidR="00E971E3" w:rsidRPr="007D7176">
        <w:rPr>
          <w:rFonts w:ascii="&amp;quot" w:hAnsi="&amp;quot"/>
          <w:sz w:val="24"/>
          <w:szCs w:val="24"/>
        </w:rPr>
        <w:t xml:space="preserve">и </w:t>
      </w:r>
      <w:proofErr w:type="spellStart"/>
      <w:r w:rsidR="00E971E3" w:rsidRPr="007D7176">
        <w:rPr>
          <w:rFonts w:ascii="&amp;quot" w:hAnsi="&amp;quot"/>
          <w:sz w:val="24"/>
          <w:szCs w:val="24"/>
        </w:rPr>
        <w:t>Молькинская</w:t>
      </w:r>
      <w:proofErr w:type="spellEnd"/>
      <w:r w:rsidR="00E971E3" w:rsidRPr="007D7176">
        <w:rPr>
          <w:rFonts w:ascii="&amp;quot" w:hAnsi="&amp;quot"/>
          <w:sz w:val="24"/>
          <w:szCs w:val="24"/>
        </w:rPr>
        <w:t xml:space="preserve"> участковая амбулатория построены в 2022</w:t>
      </w:r>
      <w:r w:rsidRPr="007D7176">
        <w:rPr>
          <w:rFonts w:ascii="&amp;quot" w:hAnsi="&amp;quot"/>
          <w:sz w:val="24"/>
          <w:szCs w:val="24"/>
        </w:rPr>
        <w:t>, 2023 годах</w:t>
      </w:r>
      <w:r w:rsidR="00E971E3" w:rsidRPr="007D7176">
        <w:rPr>
          <w:rFonts w:ascii="&amp;quot" w:hAnsi="&amp;quot"/>
          <w:sz w:val="24"/>
          <w:szCs w:val="24"/>
        </w:rPr>
        <w:t xml:space="preserve">. </w:t>
      </w:r>
      <w:r w:rsidR="00A41F23" w:rsidRPr="007D7176">
        <w:rPr>
          <w:rFonts w:ascii="Times New Roman" w:hAnsi="Times New Roman" w:cs="Times New Roman"/>
          <w:sz w:val="24"/>
          <w:szCs w:val="24"/>
        </w:rPr>
        <w:t xml:space="preserve">Острой проблемой является обеспечение медицинскими кадрами. </w:t>
      </w:r>
    </w:p>
    <w:p w:rsidR="00A41F23" w:rsidRPr="007D7176" w:rsidRDefault="00A41F23" w:rsidP="00625EF0">
      <w:pPr>
        <w:spacing w:after="0"/>
        <w:ind w:firstLine="567"/>
        <w:jc w:val="both"/>
        <w:rPr>
          <w:rFonts w:ascii="&amp;quot" w:hAnsi="&amp;quot"/>
          <w:sz w:val="24"/>
          <w:szCs w:val="24"/>
        </w:rPr>
      </w:pPr>
      <w:r w:rsidRPr="007D7176">
        <w:rPr>
          <w:rFonts w:ascii="&amp;quot" w:hAnsi="&amp;quot"/>
          <w:sz w:val="24"/>
          <w:szCs w:val="24"/>
        </w:rPr>
        <w:t>Основные задачи, которые стоят перед первичным звеном здравоохранения - выполнение всех мероприятий, направленных на профилактику и раннее выявление заболеваний у людей.</w:t>
      </w:r>
    </w:p>
    <w:p w:rsidR="00BF4920" w:rsidRPr="007D7176" w:rsidRDefault="00BF4920" w:rsidP="00625EF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b/>
          <w:bCs/>
          <w:sz w:val="24"/>
          <w:szCs w:val="24"/>
        </w:rPr>
        <w:t>Культура</w:t>
      </w:r>
    </w:p>
    <w:p w:rsidR="00BF4920" w:rsidRPr="007D7176" w:rsidRDefault="00BF4920" w:rsidP="00BF4920">
      <w:pPr>
        <w:pStyle w:val="a6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D7176">
        <w:rPr>
          <w:rFonts w:ascii="Times New Roman" w:hAnsi="Times New Roman"/>
          <w:sz w:val="24"/>
          <w:szCs w:val="24"/>
        </w:rPr>
        <w:t>Структуру Муниципального казённого учреждения культуры «</w:t>
      </w:r>
      <w:proofErr w:type="spellStart"/>
      <w:r w:rsidRPr="007D7176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7D7176">
        <w:rPr>
          <w:rFonts w:ascii="Times New Roman" w:hAnsi="Times New Roman"/>
          <w:sz w:val="24"/>
          <w:szCs w:val="24"/>
        </w:rPr>
        <w:t xml:space="preserve"> центр  Молькинского муниципального образования» составляют:</w:t>
      </w:r>
    </w:p>
    <w:p w:rsidR="00BF4920" w:rsidRPr="007D7176" w:rsidRDefault="001247D8" w:rsidP="00BF4920">
      <w:pPr>
        <w:pStyle w:val="a6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D7176">
        <w:rPr>
          <w:rFonts w:ascii="Times New Roman" w:hAnsi="Times New Roman"/>
          <w:sz w:val="24"/>
          <w:szCs w:val="24"/>
        </w:rPr>
        <w:t>4</w:t>
      </w:r>
      <w:r w:rsidR="00BF4920" w:rsidRPr="007D71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4920" w:rsidRPr="007D7176">
        <w:rPr>
          <w:rFonts w:ascii="Times New Roman" w:hAnsi="Times New Roman"/>
          <w:sz w:val="24"/>
          <w:szCs w:val="24"/>
        </w:rPr>
        <w:t>клубных</w:t>
      </w:r>
      <w:proofErr w:type="gramEnd"/>
      <w:r w:rsidR="00BF4920" w:rsidRPr="007D7176">
        <w:rPr>
          <w:rFonts w:ascii="Times New Roman" w:hAnsi="Times New Roman"/>
          <w:sz w:val="24"/>
          <w:szCs w:val="24"/>
        </w:rPr>
        <w:t xml:space="preserve"> учреждения: </w:t>
      </w:r>
      <w:proofErr w:type="spellStart"/>
      <w:r w:rsidRPr="007D7176">
        <w:rPr>
          <w:rFonts w:ascii="Times New Roman" w:hAnsi="Times New Roman"/>
          <w:sz w:val="24"/>
          <w:szCs w:val="24"/>
        </w:rPr>
        <w:t>Лобагайский</w:t>
      </w:r>
      <w:proofErr w:type="spellEnd"/>
      <w:r w:rsidRPr="007D7176">
        <w:rPr>
          <w:rFonts w:ascii="Times New Roman" w:hAnsi="Times New Roman"/>
          <w:sz w:val="24"/>
          <w:szCs w:val="24"/>
        </w:rPr>
        <w:t xml:space="preserve"> сельский клуб, </w:t>
      </w:r>
      <w:proofErr w:type="spellStart"/>
      <w:r w:rsidR="00BF4920" w:rsidRPr="007D7176">
        <w:rPr>
          <w:rFonts w:ascii="Times New Roman" w:hAnsi="Times New Roman"/>
          <w:sz w:val="24"/>
          <w:szCs w:val="24"/>
        </w:rPr>
        <w:t>Податовский</w:t>
      </w:r>
      <w:proofErr w:type="spellEnd"/>
      <w:r w:rsidR="00BF4920" w:rsidRPr="007D7176">
        <w:rPr>
          <w:rFonts w:ascii="Times New Roman" w:hAnsi="Times New Roman"/>
          <w:sz w:val="24"/>
          <w:szCs w:val="24"/>
        </w:rPr>
        <w:t xml:space="preserve"> сельский клуб, Бурятский культурный це</w:t>
      </w:r>
      <w:r w:rsidRPr="007D7176">
        <w:rPr>
          <w:rFonts w:ascii="Times New Roman" w:hAnsi="Times New Roman"/>
          <w:sz w:val="24"/>
          <w:szCs w:val="24"/>
        </w:rPr>
        <w:t xml:space="preserve">нтр </w:t>
      </w:r>
      <w:proofErr w:type="spellStart"/>
      <w:r w:rsidRPr="007D7176">
        <w:rPr>
          <w:rFonts w:ascii="Times New Roman" w:hAnsi="Times New Roman"/>
          <w:sz w:val="24"/>
          <w:szCs w:val="24"/>
        </w:rPr>
        <w:t>д</w:t>
      </w:r>
      <w:proofErr w:type="gramStart"/>
      <w:r w:rsidRPr="007D7176">
        <w:rPr>
          <w:rFonts w:ascii="Times New Roman" w:hAnsi="Times New Roman"/>
          <w:sz w:val="24"/>
          <w:szCs w:val="24"/>
        </w:rPr>
        <w:t>.Х</w:t>
      </w:r>
      <w:proofErr w:type="gramEnd"/>
      <w:r w:rsidRPr="007D7176">
        <w:rPr>
          <w:rFonts w:ascii="Times New Roman" w:hAnsi="Times New Roman"/>
          <w:sz w:val="24"/>
          <w:szCs w:val="24"/>
        </w:rPr>
        <w:t>алюты</w:t>
      </w:r>
      <w:proofErr w:type="spellEnd"/>
      <w:r w:rsidRPr="007D7176">
        <w:rPr>
          <w:rFonts w:ascii="Times New Roman" w:hAnsi="Times New Roman"/>
          <w:sz w:val="24"/>
          <w:szCs w:val="24"/>
        </w:rPr>
        <w:t xml:space="preserve">, Дом культуры «Ангара» в </w:t>
      </w:r>
      <w:proofErr w:type="spellStart"/>
      <w:r w:rsidRPr="007D7176">
        <w:rPr>
          <w:rFonts w:ascii="Times New Roman" w:hAnsi="Times New Roman"/>
          <w:sz w:val="24"/>
          <w:szCs w:val="24"/>
        </w:rPr>
        <w:t>с.Молька</w:t>
      </w:r>
      <w:proofErr w:type="spellEnd"/>
      <w:r w:rsidR="00BE2A71" w:rsidRPr="007D7176">
        <w:rPr>
          <w:rFonts w:ascii="Times New Roman" w:hAnsi="Times New Roman"/>
          <w:sz w:val="24"/>
          <w:szCs w:val="24"/>
        </w:rPr>
        <w:t xml:space="preserve"> </w:t>
      </w:r>
      <w:r w:rsidRPr="007D7176">
        <w:rPr>
          <w:rFonts w:ascii="Times New Roman" w:hAnsi="Times New Roman"/>
          <w:sz w:val="24"/>
          <w:szCs w:val="24"/>
        </w:rPr>
        <w:t>с физкультурно-оздоровительным комплексом на 20 человек;</w:t>
      </w:r>
    </w:p>
    <w:p w:rsidR="00BF4920" w:rsidRPr="007D7176" w:rsidRDefault="00BF4920" w:rsidP="00F767E1">
      <w:pPr>
        <w:pStyle w:val="a6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D7176">
        <w:rPr>
          <w:rFonts w:ascii="Times New Roman" w:hAnsi="Times New Roman"/>
          <w:sz w:val="24"/>
          <w:szCs w:val="24"/>
        </w:rPr>
        <w:t xml:space="preserve">3 библиотеки: </w:t>
      </w:r>
      <w:proofErr w:type="spellStart"/>
      <w:r w:rsidRPr="007D7176">
        <w:rPr>
          <w:rFonts w:ascii="Times New Roman" w:hAnsi="Times New Roman"/>
          <w:sz w:val="24"/>
          <w:szCs w:val="24"/>
        </w:rPr>
        <w:t>Молькинская</w:t>
      </w:r>
      <w:proofErr w:type="spellEnd"/>
      <w:r w:rsidRPr="007D7176">
        <w:rPr>
          <w:rFonts w:ascii="Times New Roman" w:hAnsi="Times New Roman"/>
          <w:sz w:val="24"/>
          <w:szCs w:val="24"/>
        </w:rPr>
        <w:t xml:space="preserve"> сельская библиотека, </w:t>
      </w:r>
      <w:proofErr w:type="spellStart"/>
      <w:r w:rsidRPr="007D7176">
        <w:rPr>
          <w:rFonts w:ascii="Times New Roman" w:hAnsi="Times New Roman"/>
          <w:sz w:val="24"/>
          <w:szCs w:val="24"/>
        </w:rPr>
        <w:t>Халютская</w:t>
      </w:r>
      <w:proofErr w:type="spellEnd"/>
      <w:r w:rsidRPr="007D7176">
        <w:rPr>
          <w:rFonts w:ascii="Times New Roman" w:hAnsi="Times New Roman"/>
          <w:sz w:val="24"/>
          <w:szCs w:val="24"/>
        </w:rPr>
        <w:t xml:space="preserve"> сельская библиотека, </w:t>
      </w:r>
      <w:proofErr w:type="spellStart"/>
      <w:r w:rsidRPr="007D7176">
        <w:rPr>
          <w:rFonts w:ascii="Times New Roman" w:hAnsi="Times New Roman"/>
          <w:sz w:val="24"/>
          <w:szCs w:val="24"/>
        </w:rPr>
        <w:t>Л</w:t>
      </w:r>
      <w:r w:rsidR="001247D8" w:rsidRPr="007D7176">
        <w:rPr>
          <w:rFonts w:ascii="Times New Roman" w:hAnsi="Times New Roman"/>
          <w:sz w:val="24"/>
          <w:szCs w:val="24"/>
        </w:rPr>
        <w:t>обагайская</w:t>
      </w:r>
      <w:proofErr w:type="spellEnd"/>
      <w:r w:rsidR="001247D8" w:rsidRPr="007D7176">
        <w:rPr>
          <w:rFonts w:ascii="Times New Roman" w:hAnsi="Times New Roman"/>
          <w:sz w:val="24"/>
          <w:szCs w:val="24"/>
        </w:rPr>
        <w:t xml:space="preserve"> сельская библиотека.</w:t>
      </w:r>
    </w:p>
    <w:p w:rsidR="00E971E3" w:rsidRPr="007D7176" w:rsidRDefault="00E971E3" w:rsidP="00625EF0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7D7176">
        <w:rPr>
          <w:b/>
        </w:rPr>
        <w:t>Имущественные и земельные отношения</w:t>
      </w:r>
    </w:p>
    <w:p w:rsidR="00E971E3" w:rsidRPr="007D7176" w:rsidRDefault="00E971E3" w:rsidP="00625EF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>Общая площадь территории Молькинского муниципального образования составляет 36281,7 га:</w:t>
      </w:r>
    </w:p>
    <w:p w:rsidR="00E971E3" w:rsidRPr="007D7176" w:rsidRDefault="00E971E3" w:rsidP="00625EF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>Земли населённых пунктов – 661,3 га;</w:t>
      </w:r>
    </w:p>
    <w:p w:rsidR="00E971E3" w:rsidRPr="007D7176" w:rsidRDefault="00E971E3" w:rsidP="00625EF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Земли сельскохозяйственного назначения – 11700,0 га; </w:t>
      </w:r>
    </w:p>
    <w:p w:rsidR="00E971E3" w:rsidRPr="007D7176" w:rsidRDefault="00E971E3" w:rsidP="00625EF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>Земли промышленности –12,4 га</w:t>
      </w:r>
    </w:p>
    <w:p w:rsidR="00E971E3" w:rsidRPr="007D7176" w:rsidRDefault="00E971E3" w:rsidP="00625EF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>Земли лесного фонда – 23900,0 га</w:t>
      </w:r>
    </w:p>
    <w:p w:rsidR="00E971E3" w:rsidRPr="007D7176" w:rsidRDefault="00E971E3" w:rsidP="00625EF0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7D7176">
        <w:t>Производством сельскохозяйственной продукции заняты 8 крестьянско-фермерских хозяйств.</w:t>
      </w:r>
      <w:proofErr w:type="gramEnd"/>
      <w:r w:rsidRPr="007D7176">
        <w:t xml:space="preserve"> Земельные участки сельскохозяйственного назначения обрабатываются эффективно. </w:t>
      </w:r>
    </w:p>
    <w:p w:rsidR="00E971E3" w:rsidRPr="007D7176" w:rsidRDefault="00E971E3" w:rsidP="00625EF0">
      <w:pPr>
        <w:pStyle w:val="a3"/>
        <w:spacing w:before="0" w:beforeAutospacing="0" w:after="0" w:afterAutospacing="0"/>
        <w:ind w:firstLine="567"/>
        <w:jc w:val="both"/>
      </w:pPr>
      <w:r w:rsidRPr="007D7176">
        <w:t>Распоряжение объектами муниципальной собственности Молькинского муниципального образования осуществляет администрация Молькинского сельского поселения в соответствии с порядком владения, пользования и распоряжения муниципальным имуществом, принятым решением Думы депутатов Молькинского муниципального образования.</w:t>
      </w:r>
    </w:p>
    <w:p w:rsidR="00E971E3" w:rsidRPr="007D7176" w:rsidRDefault="00E971E3" w:rsidP="00625EF0">
      <w:pPr>
        <w:pStyle w:val="a3"/>
        <w:spacing w:before="0" w:beforeAutospacing="0" w:after="0" w:afterAutospacing="0"/>
        <w:ind w:firstLine="567"/>
        <w:jc w:val="both"/>
      </w:pPr>
      <w:r w:rsidRPr="007D7176">
        <w:lastRenderedPageBreak/>
        <w:t>Специалистами администрации Молькинского сельского поселения проводится активная работа с жителями населенных пунктов с целью регистрации ими прав на земельные участки и права собственности на жилые дома и квартиры.</w:t>
      </w:r>
    </w:p>
    <w:p w:rsidR="00E971E3" w:rsidRPr="007D7176" w:rsidRDefault="00E971E3" w:rsidP="00625EF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76">
        <w:rPr>
          <w:rFonts w:ascii="Times New Roman" w:hAnsi="Times New Roman" w:cs="Times New Roman"/>
          <w:b/>
          <w:sz w:val="24"/>
          <w:szCs w:val="24"/>
        </w:rPr>
        <w:t>Малое и среднее предпринимательство</w:t>
      </w:r>
    </w:p>
    <w:p w:rsidR="00E971E3" w:rsidRPr="007D7176" w:rsidRDefault="00E971E3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На территории Молькинского муниципального образования зарегистрирован 21 субъект малого и среднего предпринимательства, в том числе: индивидуальных предпринимателей – </w:t>
      </w:r>
      <w:r w:rsidR="000E39DF">
        <w:rPr>
          <w:rFonts w:ascii="Times New Roman" w:hAnsi="Times New Roman" w:cs="Times New Roman"/>
          <w:sz w:val="24"/>
          <w:szCs w:val="24"/>
        </w:rPr>
        <w:t>6</w:t>
      </w:r>
      <w:r w:rsidRPr="007D7176">
        <w:rPr>
          <w:rFonts w:ascii="Times New Roman" w:hAnsi="Times New Roman" w:cs="Times New Roman"/>
          <w:sz w:val="24"/>
          <w:szCs w:val="24"/>
        </w:rPr>
        <w:t>, крестьянско-фермерские хозяйства – 1</w:t>
      </w:r>
      <w:r w:rsidR="007D7176" w:rsidRPr="007D7176">
        <w:rPr>
          <w:rFonts w:ascii="Times New Roman" w:hAnsi="Times New Roman" w:cs="Times New Roman"/>
          <w:sz w:val="24"/>
          <w:szCs w:val="24"/>
        </w:rPr>
        <w:t>0, с/</w:t>
      </w:r>
      <w:proofErr w:type="spellStart"/>
      <w:r w:rsidR="007D7176" w:rsidRPr="007D717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D7176" w:rsidRPr="007D7176">
        <w:rPr>
          <w:rFonts w:ascii="Times New Roman" w:hAnsi="Times New Roman" w:cs="Times New Roman"/>
          <w:sz w:val="24"/>
          <w:szCs w:val="24"/>
        </w:rPr>
        <w:t xml:space="preserve"> кооператив - 1</w:t>
      </w:r>
      <w:r w:rsidRPr="007D7176">
        <w:rPr>
          <w:rFonts w:ascii="Times New Roman" w:hAnsi="Times New Roman" w:cs="Times New Roman"/>
          <w:sz w:val="24"/>
          <w:szCs w:val="24"/>
        </w:rPr>
        <w:t>.</w:t>
      </w:r>
    </w:p>
    <w:p w:rsidR="00E971E3" w:rsidRPr="007D7176" w:rsidRDefault="00E971E3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>Малый и средний бизнес является одним из источников устойчивого экономического развития территории, формирует налоговую базу местного бюджета муниципального образования.</w:t>
      </w:r>
    </w:p>
    <w:p w:rsidR="00E971E3" w:rsidRPr="007D7176" w:rsidRDefault="00E971E3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>По отраслевому признаку количество предприятий малого бизнеса занимаются сельским хозяйством, развитием КРС, свиней и лошадей,  лесозаготовками. Среди предпринимателей без образования юридического лица наибольший удельный вес составляют представители розничной торговли.</w:t>
      </w:r>
    </w:p>
    <w:p w:rsidR="00E971E3" w:rsidRPr="007D7176" w:rsidRDefault="00E971E3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>Структура малых предприятий в муниципальном образовании формируется из непроизводственной сферы.</w:t>
      </w:r>
    </w:p>
    <w:p w:rsidR="00E971E3" w:rsidRPr="007D7176" w:rsidRDefault="00E971E3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>Значимое место в системе поддержки и развития субъектов малого и среднего предпринимательства занимают пропаганда и популяризация предпринимательства, формирование позитивного мнения у населения о предпринимательской деятельности.</w:t>
      </w:r>
    </w:p>
    <w:p w:rsidR="00E971E3" w:rsidRPr="007D7176" w:rsidRDefault="00E971E3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>Информационная поддержка субъектов малого и среднего предпринимательства включает в себя освещение вопросов посредством средств массовой информации. Информационные материалы размещаются на официальном сайте Молькинского муниципального образования и на информационных стендах.</w:t>
      </w:r>
    </w:p>
    <w:p w:rsidR="00E971E3" w:rsidRPr="007D7176" w:rsidRDefault="00E971E3" w:rsidP="00625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>В муниципальном образовании работают личные подсобные хозяйства, которые обеспечивают семейные нужды.</w:t>
      </w:r>
    </w:p>
    <w:p w:rsidR="00743E9B" w:rsidRPr="007D7176" w:rsidRDefault="00045915" w:rsidP="007D717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76">
        <w:rPr>
          <w:rFonts w:ascii="Times New Roman" w:hAnsi="Times New Roman" w:cs="Times New Roman"/>
          <w:b/>
          <w:sz w:val="24"/>
          <w:szCs w:val="24"/>
        </w:rPr>
        <w:t>Приоритетные направления в 2024</w:t>
      </w:r>
      <w:r w:rsidR="00743E9B" w:rsidRPr="007D7176">
        <w:rPr>
          <w:rFonts w:ascii="Times New Roman" w:hAnsi="Times New Roman" w:cs="Times New Roman"/>
          <w:b/>
          <w:sz w:val="24"/>
          <w:szCs w:val="24"/>
        </w:rPr>
        <w:t xml:space="preserve"> году:</w:t>
      </w:r>
    </w:p>
    <w:p w:rsidR="00743E9B" w:rsidRPr="007D7176" w:rsidRDefault="00743E9B" w:rsidP="00743E9B">
      <w:pPr>
        <w:pStyle w:val="a5"/>
        <w:ind w:left="0" w:firstLine="567"/>
        <w:jc w:val="both"/>
        <w:outlineLvl w:val="0"/>
      </w:pPr>
      <w:r w:rsidRPr="007D7176">
        <w:t>- увеличение налогооблагаемой базы и привлечение дополнительных доходов в бюджет муниципального образования;</w:t>
      </w:r>
    </w:p>
    <w:p w:rsidR="00743E9B" w:rsidRPr="007D7176" w:rsidRDefault="00743E9B" w:rsidP="00743E9B">
      <w:pPr>
        <w:pStyle w:val="a5"/>
        <w:ind w:left="0" w:firstLine="567"/>
        <w:jc w:val="both"/>
        <w:outlineLvl w:val="0"/>
      </w:pPr>
      <w:r w:rsidRPr="007D7176">
        <w:t>- привлечение дополнительных средств, путем обеспечения участия поселения в региональных и федеральных программах;</w:t>
      </w:r>
    </w:p>
    <w:p w:rsidR="00743E9B" w:rsidRPr="007D7176" w:rsidRDefault="00743E9B" w:rsidP="00743E9B">
      <w:pPr>
        <w:pStyle w:val="a5"/>
        <w:ind w:left="0" w:firstLine="567"/>
        <w:jc w:val="both"/>
        <w:outlineLvl w:val="0"/>
      </w:pPr>
      <w:r w:rsidRPr="007D7176">
        <w:t>- сокращение роста недоимки по налоговым и неналоговым платежам;</w:t>
      </w:r>
    </w:p>
    <w:p w:rsidR="00743E9B" w:rsidRPr="007D7176" w:rsidRDefault="00743E9B" w:rsidP="00743E9B">
      <w:pPr>
        <w:pStyle w:val="a5"/>
        <w:ind w:left="0" w:firstLine="567"/>
        <w:jc w:val="both"/>
        <w:outlineLvl w:val="0"/>
      </w:pPr>
      <w:r w:rsidRPr="007D7176">
        <w:t>- принятие мер по оптимизации бюджетных расходов;</w:t>
      </w:r>
    </w:p>
    <w:p w:rsidR="00743E9B" w:rsidRPr="007D7176" w:rsidRDefault="00743E9B" w:rsidP="00743E9B">
      <w:pPr>
        <w:pStyle w:val="a5"/>
        <w:ind w:left="0" w:firstLine="567"/>
        <w:jc w:val="both"/>
        <w:outlineLvl w:val="0"/>
      </w:pPr>
      <w:r w:rsidRPr="007D7176">
        <w:t>- повышение эффективности использования муниципального имущества;</w:t>
      </w:r>
    </w:p>
    <w:p w:rsidR="00743E9B" w:rsidRPr="007D7176" w:rsidRDefault="00743E9B" w:rsidP="00625EF0">
      <w:pPr>
        <w:pStyle w:val="a3"/>
        <w:spacing w:before="0" w:beforeAutospacing="0" w:after="0" w:afterAutospacing="0"/>
        <w:ind w:firstLine="567"/>
        <w:jc w:val="both"/>
      </w:pPr>
      <w:r w:rsidRPr="007D7176">
        <w:t>Подводя итоги, я хочу сказать огромное спасибо депутатам, руководителям учреждений и организаций, индивидуальным предпринимателям, жителям поселения, которые не остаются в стороне от наших проблем и оказывают всевозможную помощь.</w:t>
      </w:r>
    </w:p>
    <w:p w:rsidR="00204BD3" w:rsidRPr="007D7176" w:rsidRDefault="00743E9B" w:rsidP="00625EF0">
      <w:pPr>
        <w:autoSpaceDE w:val="0"/>
        <w:autoSpaceDN w:val="0"/>
        <w:adjustRightInd w:val="0"/>
        <w:spacing w:before="5" w:after="0" w:line="3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176">
        <w:rPr>
          <w:rFonts w:ascii="Times New Roman" w:hAnsi="Times New Roman" w:cs="Times New Roman"/>
          <w:sz w:val="24"/>
          <w:szCs w:val="24"/>
        </w:rPr>
        <w:t>Работу администрации Молькинского</w:t>
      </w:r>
      <w:r w:rsidR="00BE2A71" w:rsidRPr="007D71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2023</w:t>
      </w:r>
      <w:r w:rsidRPr="007D7176">
        <w:rPr>
          <w:rFonts w:ascii="Times New Roman" w:hAnsi="Times New Roman" w:cs="Times New Roman"/>
          <w:sz w:val="24"/>
          <w:szCs w:val="24"/>
        </w:rPr>
        <w:t xml:space="preserve"> год считаю «удовлетворительной». Сделано много хорошего и полезного для  улучшения жизни населения.</w:t>
      </w:r>
    </w:p>
    <w:p w:rsidR="00204BD3" w:rsidRPr="007D7176" w:rsidRDefault="00204BD3" w:rsidP="00625EF0">
      <w:pPr>
        <w:spacing w:after="0"/>
        <w:ind w:firstLine="48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>Завершая свой доклад, я хотел бы поблагодарить: руководство района, сотрудников районной администрации, за поддержку и помощь в решении вопросов по улучшению качества жизни жителей нашего поселения.</w:t>
      </w:r>
    </w:p>
    <w:p w:rsidR="00204BD3" w:rsidRPr="007D7176" w:rsidRDefault="00204BD3" w:rsidP="00625EF0">
      <w:pPr>
        <w:spacing w:after="0"/>
        <w:ind w:firstLine="48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>-поблагодарить всех индивидуальных предпринимателей</w:t>
      </w:r>
      <w:r w:rsidR="00743E9B"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, </w:t>
      </w:r>
      <w:r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депутатов </w:t>
      </w:r>
      <w:r w:rsidR="00743E9B"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>Молькинского муниципального образования</w:t>
      </w:r>
      <w:r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>,</w:t>
      </w:r>
      <w:r w:rsidR="00743E9B"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работников администрации,</w:t>
      </w:r>
      <w:r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которые принимают личное участие во всех мероприятиях, общаясь со своими избирателями, помогают решать проблемные вопросы.</w:t>
      </w:r>
    </w:p>
    <w:p w:rsidR="00204BD3" w:rsidRPr="007D7176" w:rsidRDefault="00204BD3" w:rsidP="00625EF0">
      <w:pPr>
        <w:spacing w:after="0"/>
        <w:ind w:firstLine="48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Цель нашей работы — это рост благосостояния нашего </w:t>
      </w:r>
      <w:r w:rsidR="00743E9B"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муниципального образования </w:t>
      </w:r>
      <w:r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>и района. Надеюсь, что все наши усилия и жителей и власти, приведет к исполнению всех намеченных мероприятий и планов.</w:t>
      </w:r>
    </w:p>
    <w:p w:rsidR="007D7176" w:rsidRPr="007D7176" w:rsidRDefault="00204BD3" w:rsidP="007D7176">
      <w:pPr>
        <w:spacing w:after="0"/>
        <w:ind w:firstLine="48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>Хочу пожелать всем крепкого здоровья, счастья, добра и уюта в ваших домах, благополучия Вам и вашим близким.</w:t>
      </w:r>
      <w:r w:rsidR="007D7176"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</w:t>
      </w:r>
      <w:r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>Благодарю всех за внимание</w:t>
      </w:r>
      <w:r w:rsidR="007D7176" w:rsidRPr="007D7176">
        <w:rPr>
          <w:rFonts w:ascii="&amp;quot" w:eastAsia="Times New Roman" w:hAnsi="&amp;quot" w:cs="Times New Roman"/>
          <w:sz w:val="24"/>
          <w:szCs w:val="24"/>
          <w:lang w:eastAsia="ru-RU"/>
        </w:rPr>
        <w:t>.</w:t>
      </w:r>
    </w:p>
    <w:p w:rsidR="00B64673" w:rsidRPr="007D7176" w:rsidRDefault="00E971E3" w:rsidP="007D7176">
      <w:pPr>
        <w:spacing w:after="0"/>
        <w:ind w:firstLine="480"/>
        <w:jc w:val="both"/>
        <w:rPr>
          <w:sz w:val="24"/>
          <w:szCs w:val="24"/>
        </w:rPr>
      </w:pPr>
      <w:r w:rsidRPr="007D7176">
        <w:rPr>
          <w:rFonts w:ascii="Times New Roman" w:hAnsi="Times New Roman" w:cs="Times New Roman"/>
          <w:sz w:val="24"/>
          <w:szCs w:val="24"/>
        </w:rPr>
        <w:t xml:space="preserve">Глава администрации Молькинского МО  </w:t>
      </w:r>
      <w:proofErr w:type="spellStart"/>
      <w:r w:rsidRPr="007D7176">
        <w:rPr>
          <w:rFonts w:ascii="Times New Roman" w:hAnsi="Times New Roman" w:cs="Times New Roman"/>
          <w:sz w:val="24"/>
          <w:szCs w:val="24"/>
        </w:rPr>
        <w:t>Мадасов</w:t>
      </w:r>
      <w:proofErr w:type="spellEnd"/>
      <w:r w:rsidRPr="007D7176">
        <w:rPr>
          <w:rFonts w:ascii="Times New Roman" w:hAnsi="Times New Roman" w:cs="Times New Roman"/>
          <w:sz w:val="24"/>
          <w:szCs w:val="24"/>
        </w:rPr>
        <w:t xml:space="preserve"> Ю.А.</w:t>
      </w:r>
    </w:p>
    <w:sectPr w:rsidR="00B64673" w:rsidRPr="007D7176" w:rsidSect="0031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67B"/>
    <w:multiLevelType w:val="multilevel"/>
    <w:tmpl w:val="9BBE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76D5C"/>
    <w:multiLevelType w:val="hybridMultilevel"/>
    <w:tmpl w:val="32241232"/>
    <w:lvl w:ilvl="0" w:tplc="62ACE43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D3CA1"/>
    <w:multiLevelType w:val="multilevel"/>
    <w:tmpl w:val="57F8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E0957"/>
    <w:multiLevelType w:val="hybridMultilevel"/>
    <w:tmpl w:val="0F3CE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53871"/>
    <w:multiLevelType w:val="hybridMultilevel"/>
    <w:tmpl w:val="839ED92C"/>
    <w:lvl w:ilvl="0" w:tplc="393636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EF2F67"/>
    <w:multiLevelType w:val="hybridMultilevel"/>
    <w:tmpl w:val="975415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4BD3"/>
    <w:rsid w:val="0000728D"/>
    <w:rsid w:val="00021C98"/>
    <w:rsid w:val="000353BE"/>
    <w:rsid w:val="00045915"/>
    <w:rsid w:val="00052D04"/>
    <w:rsid w:val="00076B9A"/>
    <w:rsid w:val="000C7238"/>
    <w:rsid w:val="000E22B7"/>
    <w:rsid w:val="000E39DF"/>
    <w:rsid w:val="001247D8"/>
    <w:rsid w:val="00136086"/>
    <w:rsid w:val="00140B98"/>
    <w:rsid w:val="001A1054"/>
    <w:rsid w:val="001E139A"/>
    <w:rsid w:val="00204BD3"/>
    <w:rsid w:val="0022312D"/>
    <w:rsid w:val="00224B20"/>
    <w:rsid w:val="002559C4"/>
    <w:rsid w:val="00302E9B"/>
    <w:rsid w:val="003100F8"/>
    <w:rsid w:val="00370EAD"/>
    <w:rsid w:val="00381929"/>
    <w:rsid w:val="003C1524"/>
    <w:rsid w:val="00401132"/>
    <w:rsid w:val="00406257"/>
    <w:rsid w:val="00442837"/>
    <w:rsid w:val="004463DE"/>
    <w:rsid w:val="004574CF"/>
    <w:rsid w:val="004F7FA0"/>
    <w:rsid w:val="005701FC"/>
    <w:rsid w:val="00605DAA"/>
    <w:rsid w:val="00625EF0"/>
    <w:rsid w:val="006E4786"/>
    <w:rsid w:val="0070338C"/>
    <w:rsid w:val="007418EB"/>
    <w:rsid w:val="00741E81"/>
    <w:rsid w:val="00743E9B"/>
    <w:rsid w:val="00791C9C"/>
    <w:rsid w:val="007D7176"/>
    <w:rsid w:val="007F0B46"/>
    <w:rsid w:val="008B4196"/>
    <w:rsid w:val="008E042F"/>
    <w:rsid w:val="009062BD"/>
    <w:rsid w:val="009428E5"/>
    <w:rsid w:val="00952C56"/>
    <w:rsid w:val="00953996"/>
    <w:rsid w:val="009A0218"/>
    <w:rsid w:val="009B3D1A"/>
    <w:rsid w:val="009D178C"/>
    <w:rsid w:val="00A16705"/>
    <w:rsid w:val="00A41F23"/>
    <w:rsid w:val="00A46455"/>
    <w:rsid w:val="00A74CF3"/>
    <w:rsid w:val="00AA278A"/>
    <w:rsid w:val="00AC01C8"/>
    <w:rsid w:val="00B00A24"/>
    <w:rsid w:val="00B64673"/>
    <w:rsid w:val="00BE2A71"/>
    <w:rsid w:val="00BF4920"/>
    <w:rsid w:val="00CB5537"/>
    <w:rsid w:val="00D52FF3"/>
    <w:rsid w:val="00D74A8E"/>
    <w:rsid w:val="00DB4639"/>
    <w:rsid w:val="00DD0D09"/>
    <w:rsid w:val="00E50B90"/>
    <w:rsid w:val="00E60012"/>
    <w:rsid w:val="00E746C9"/>
    <w:rsid w:val="00E94706"/>
    <w:rsid w:val="00E971E3"/>
    <w:rsid w:val="00EC0CF9"/>
    <w:rsid w:val="00EC4E69"/>
    <w:rsid w:val="00F07D08"/>
    <w:rsid w:val="00F46C2D"/>
    <w:rsid w:val="00F608D1"/>
    <w:rsid w:val="00F767E1"/>
    <w:rsid w:val="00F8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B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BD3"/>
    <w:rPr>
      <w:b/>
      <w:bCs/>
    </w:rPr>
  </w:style>
  <w:style w:type="paragraph" w:styleId="a5">
    <w:name w:val="List Paragraph"/>
    <w:basedOn w:val="a"/>
    <w:uiPriority w:val="1"/>
    <w:qFormat/>
    <w:rsid w:val="004463DE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BF4920"/>
    <w:pPr>
      <w:spacing w:after="0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rsid w:val="00BF49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AA9B4-3257-4559-984C-BC5BFE71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8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2024-02-27T00:59:00Z</cp:lastPrinted>
  <dcterms:created xsi:type="dcterms:W3CDTF">2020-03-17T04:51:00Z</dcterms:created>
  <dcterms:modified xsi:type="dcterms:W3CDTF">2024-04-03T08:24:00Z</dcterms:modified>
</cp:coreProperties>
</file>