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CA" w:rsidRPr="00E021E0" w:rsidRDefault="008F56CA" w:rsidP="008F56CA">
      <w:pPr>
        <w:jc w:val="center"/>
        <w:rPr>
          <w:b/>
          <w:sz w:val="32"/>
          <w:szCs w:val="32"/>
        </w:rPr>
      </w:pPr>
      <w:r w:rsidRPr="00E021E0">
        <w:rPr>
          <w:b/>
          <w:caps/>
          <w:sz w:val="36"/>
          <w:szCs w:val="36"/>
        </w:rPr>
        <w:t>Генеральный план</w:t>
      </w:r>
      <w:r w:rsidRPr="00E021E0">
        <w:rPr>
          <w:b/>
          <w:sz w:val="36"/>
          <w:szCs w:val="36"/>
        </w:rPr>
        <w:t xml:space="preserve"> </w:t>
      </w:r>
      <w:r w:rsidRPr="00E021E0">
        <w:rPr>
          <w:b/>
          <w:sz w:val="36"/>
          <w:szCs w:val="36"/>
        </w:rPr>
        <w:br/>
      </w:r>
      <w:r w:rsidRPr="00E021E0">
        <w:rPr>
          <w:b/>
          <w:sz w:val="32"/>
          <w:szCs w:val="32"/>
        </w:rPr>
        <w:t>Молькинского муниципального образования</w:t>
      </w:r>
    </w:p>
    <w:p w:rsidR="008F56CA" w:rsidRPr="00E021E0" w:rsidRDefault="008F56CA" w:rsidP="008F56CA">
      <w:pPr>
        <w:jc w:val="center"/>
        <w:rPr>
          <w:b/>
          <w:sz w:val="32"/>
          <w:szCs w:val="32"/>
        </w:rPr>
      </w:pPr>
      <w:r w:rsidRPr="00E021E0">
        <w:rPr>
          <w:b/>
          <w:sz w:val="32"/>
          <w:szCs w:val="32"/>
        </w:rPr>
        <w:t>Усть-Удинского района Иркутской области</w:t>
      </w:r>
    </w:p>
    <w:p w:rsidR="008F56CA" w:rsidRPr="00E021E0" w:rsidRDefault="008F56CA" w:rsidP="008F56CA">
      <w:pPr>
        <w:jc w:val="center"/>
        <w:rPr>
          <w:b/>
          <w:color w:val="FF0000"/>
          <w:sz w:val="32"/>
          <w:szCs w:val="32"/>
        </w:rPr>
      </w:pPr>
    </w:p>
    <w:p w:rsidR="008F56CA" w:rsidRPr="00E021E0" w:rsidRDefault="008F56CA" w:rsidP="008F56CA">
      <w:pPr>
        <w:jc w:val="center"/>
        <w:rPr>
          <w:b/>
          <w:color w:val="FF0000"/>
          <w:sz w:val="32"/>
          <w:szCs w:val="32"/>
        </w:rPr>
      </w:pPr>
    </w:p>
    <w:p w:rsidR="008F56CA" w:rsidRPr="00E021E0" w:rsidRDefault="008F56CA" w:rsidP="008F56CA">
      <w:pPr>
        <w:jc w:val="center"/>
        <w:rPr>
          <w:b/>
          <w:sz w:val="28"/>
          <w:szCs w:val="28"/>
        </w:rPr>
      </w:pPr>
      <w:r w:rsidRPr="00E021E0">
        <w:rPr>
          <w:b/>
          <w:sz w:val="28"/>
          <w:szCs w:val="28"/>
        </w:rPr>
        <w:t xml:space="preserve">Положение о территориальном планировании </w:t>
      </w:r>
    </w:p>
    <w:p w:rsidR="008F56CA" w:rsidRPr="00E021E0" w:rsidRDefault="008F56CA" w:rsidP="008F56CA">
      <w:pPr>
        <w:jc w:val="center"/>
        <w:rPr>
          <w:b/>
          <w:sz w:val="32"/>
          <w:szCs w:val="32"/>
        </w:rPr>
      </w:pPr>
    </w:p>
    <w:p w:rsidR="008F56CA" w:rsidRPr="00E021E0" w:rsidRDefault="008F56CA" w:rsidP="008F56CA">
      <w:pPr>
        <w:jc w:val="center"/>
        <w:rPr>
          <w:b/>
          <w:sz w:val="32"/>
          <w:szCs w:val="32"/>
        </w:rPr>
      </w:pPr>
    </w:p>
    <w:p w:rsidR="008F56CA" w:rsidRPr="00E021E0" w:rsidRDefault="008F56CA" w:rsidP="008F56CA">
      <w:pPr>
        <w:jc w:val="both"/>
        <w:rPr>
          <w:b/>
        </w:rPr>
      </w:pPr>
      <w:r w:rsidRPr="00E021E0">
        <w:rPr>
          <w:b/>
        </w:rPr>
        <w:t>Директор института</w:t>
      </w:r>
    </w:p>
    <w:p w:rsidR="008F56CA" w:rsidRPr="00E021E0" w:rsidRDefault="008F56CA" w:rsidP="008F56CA">
      <w:pPr>
        <w:jc w:val="both"/>
      </w:pPr>
      <w:r w:rsidRPr="00E021E0">
        <w:t>доктор архитектуры</w:t>
      </w:r>
    </w:p>
    <w:p w:rsidR="008F56CA" w:rsidRPr="00E021E0" w:rsidRDefault="008F56CA" w:rsidP="008F56CA">
      <w:r>
        <w:t>профессор</w:t>
      </w:r>
      <w:r>
        <w:tab/>
      </w:r>
      <w:r>
        <w:tab/>
      </w:r>
      <w:r>
        <w:tab/>
      </w:r>
      <w:r>
        <w:tab/>
      </w:r>
      <w:r>
        <w:tab/>
      </w:r>
      <w:r>
        <w:tab/>
      </w:r>
      <w:r>
        <w:tab/>
      </w:r>
      <w:r>
        <w:tab/>
      </w:r>
      <w:r>
        <w:tab/>
        <w:t>Щитинский В.</w:t>
      </w:r>
      <w:r w:rsidRPr="00E021E0">
        <w:t>А.</w:t>
      </w:r>
    </w:p>
    <w:p w:rsidR="008F56CA" w:rsidRPr="00E021E0" w:rsidRDefault="008F56CA" w:rsidP="008F56CA"/>
    <w:p w:rsidR="008F56CA" w:rsidRPr="00E021E0" w:rsidRDefault="008F56CA" w:rsidP="008F56CA">
      <w:pPr>
        <w:jc w:val="both"/>
        <w:rPr>
          <w:b/>
        </w:rPr>
      </w:pPr>
    </w:p>
    <w:p w:rsidR="008F56CA" w:rsidRPr="00E021E0" w:rsidRDefault="008F56CA" w:rsidP="008F56CA">
      <w:pPr>
        <w:jc w:val="both"/>
      </w:pPr>
      <w:r w:rsidRPr="00E021E0">
        <w:rPr>
          <w:b/>
        </w:rPr>
        <w:t>Главный инженер института</w:t>
      </w:r>
      <w:r w:rsidRPr="00E021E0">
        <w:rPr>
          <w:b/>
        </w:rPr>
        <w:tab/>
      </w:r>
      <w:r w:rsidRPr="00E021E0">
        <w:rPr>
          <w:b/>
        </w:rPr>
        <w:tab/>
      </w:r>
      <w:r w:rsidRPr="00E021E0">
        <w:rPr>
          <w:b/>
        </w:rPr>
        <w:tab/>
      </w:r>
      <w:r w:rsidRPr="00E021E0">
        <w:rPr>
          <w:b/>
        </w:rPr>
        <w:tab/>
      </w:r>
      <w:r w:rsidRPr="00E021E0">
        <w:rPr>
          <w:b/>
        </w:rPr>
        <w:tab/>
      </w:r>
      <w:r w:rsidRPr="00E021E0">
        <w:rPr>
          <w:b/>
        </w:rPr>
        <w:tab/>
      </w:r>
      <w:r>
        <w:t>Шалахина Д.</w:t>
      </w:r>
      <w:r w:rsidRPr="00E021E0">
        <w:t>Х.</w:t>
      </w:r>
    </w:p>
    <w:p w:rsidR="008F56CA" w:rsidRPr="00E021E0" w:rsidRDefault="008F56CA" w:rsidP="008F56CA">
      <w:pPr>
        <w:jc w:val="both"/>
      </w:pPr>
      <w:r w:rsidRPr="00E021E0">
        <w:t>доктор экологии</w:t>
      </w:r>
    </w:p>
    <w:p w:rsidR="008F56CA" w:rsidRPr="00E021E0" w:rsidRDefault="008F56CA" w:rsidP="008F56CA">
      <w:pPr>
        <w:jc w:val="both"/>
      </w:pPr>
    </w:p>
    <w:p w:rsidR="008F56CA" w:rsidRPr="00E021E0" w:rsidRDefault="008F56CA" w:rsidP="008F56CA">
      <w:pPr>
        <w:jc w:val="both"/>
      </w:pPr>
      <w:r w:rsidRPr="00E021E0">
        <w:rPr>
          <w:b/>
        </w:rPr>
        <w:t>Главный архитектор института</w:t>
      </w:r>
      <w:r w:rsidRPr="00E021E0">
        <w:tab/>
      </w:r>
      <w:r w:rsidRPr="00E021E0">
        <w:tab/>
      </w:r>
      <w:r w:rsidRPr="00E021E0">
        <w:tab/>
      </w:r>
      <w:r w:rsidRPr="00E021E0">
        <w:tab/>
      </w:r>
      <w:r w:rsidRPr="00E021E0">
        <w:tab/>
      </w:r>
      <w:r w:rsidRPr="00E021E0">
        <w:tab/>
        <w:t>Гр</w:t>
      </w:r>
      <w:r w:rsidRPr="00E021E0">
        <w:t>и</w:t>
      </w:r>
      <w:r w:rsidRPr="00E021E0">
        <w:t>шечкина И.Е.</w:t>
      </w:r>
    </w:p>
    <w:p w:rsidR="008F56CA" w:rsidRPr="00E021E0" w:rsidRDefault="008F56CA" w:rsidP="008F56CA">
      <w:pPr>
        <w:jc w:val="both"/>
      </w:pPr>
      <w:r w:rsidRPr="00E021E0">
        <w:rPr>
          <w:bCs/>
          <w:sz w:val="22"/>
          <w:szCs w:val="22"/>
        </w:rPr>
        <w:t>Почетный архитектор России</w:t>
      </w:r>
      <w:r w:rsidRPr="00E021E0">
        <w:tab/>
      </w:r>
    </w:p>
    <w:p w:rsidR="008F56CA" w:rsidRPr="00E021E0" w:rsidRDefault="008F56CA" w:rsidP="008F56CA">
      <w:pPr>
        <w:jc w:val="both"/>
        <w:rPr>
          <w:b/>
        </w:rPr>
      </w:pPr>
    </w:p>
    <w:p w:rsidR="008F56CA" w:rsidRPr="00E021E0" w:rsidRDefault="008F56CA" w:rsidP="008F56CA">
      <w:pPr>
        <w:jc w:val="both"/>
        <w:rPr>
          <w:b/>
        </w:rPr>
      </w:pPr>
      <w:r w:rsidRPr="00E021E0">
        <w:rPr>
          <w:b/>
        </w:rPr>
        <w:t xml:space="preserve">Руководитель Комплексной </w:t>
      </w:r>
    </w:p>
    <w:p w:rsidR="008F56CA" w:rsidRPr="00E021E0" w:rsidRDefault="008F56CA" w:rsidP="008F56CA">
      <w:pPr>
        <w:jc w:val="both"/>
        <w:rPr>
          <w:b/>
        </w:rPr>
      </w:pPr>
      <w:r w:rsidRPr="00E021E0">
        <w:rPr>
          <w:b/>
        </w:rPr>
        <w:t xml:space="preserve">Архитектурно-планировочной мастерской № 4 </w:t>
      </w:r>
    </w:p>
    <w:p w:rsidR="008F56CA" w:rsidRPr="00E021E0" w:rsidRDefault="008F56CA" w:rsidP="008F56CA">
      <w:pPr>
        <w:jc w:val="both"/>
        <w:rPr>
          <w:b/>
        </w:rPr>
      </w:pPr>
      <w:r w:rsidRPr="00E021E0">
        <w:t>док</w:t>
      </w:r>
      <w:r>
        <w:t>тор экономики</w:t>
      </w:r>
      <w:r>
        <w:tab/>
        <w:t xml:space="preserve"> </w:t>
      </w:r>
      <w:r>
        <w:tab/>
      </w:r>
      <w:r>
        <w:tab/>
      </w:r>
      <w:r>
        <w:tab/>
      </w:r>
      <w:r>
        <w:tab/>
      </w:r>
      <w:r>
        <w:tab/>
      </w:r>
      <w:r>
        <w:tab/>
      </w:r>
      <w:r>
        <w:tab/>
        <w:t>Юденич Е.</w:t>
      </w:r>
      <w:r w:rsidRPr="00E021E0">
        <w:t>В.</w:t>
      </w:r>
    </w:p>
    <w:p w:rsidR="008F56CA" w:rsidRPr="00E021E0" w:rsidRDefault="008F56CA" w:rsidP="008F56CA"/>
    <w:p w:rsidR="008F56CA" w:rsidRPr="00E021E0" w:rsidRDefault="008F56CA" w:rsidP="008F56CA"/>
    <w:p w:rsidR="008F56CA" w:rsidRPr="00E021E0" w:rsidRDefault="008F56CA" w:rsidP="008F56CA">
      <w:pPr>
        <w:jc w:val="both"/>
      </w:pPr>
      <w:r w:rsidRPr="00E021E0">
        <w:rPr>
          <w:b/>
        </w:rPr>
        <w:t>Главный архитектор проекта</w:t>
      </w:r>
      <w:r w:rsidRPr="00E021E0">
        <w:rPr>
          <w:b/>
        </w:rPr>
        <w:tab/>
      </w:r>
      <w:r w:rsidRPr="00E021E0">
        <w:rPr>
          <w:b/>
        </w:rPr>
        <w:tab/>
      </w:r>
      <w:r w:rsidRPr="00E021E0">
        <w:rPr>
          <w:b/>
        </w:rPr>
        <w:tab/>
      </w:r>
      <w:r w:rsidRPr="00E021E0">
        <w:rPr>
          <w:b/>
        </w:rPr>
        <w:tab/>
      </w:r>
      <w:r w:rsidRPr="00E021E0">
        <w:rPr>
          <w:b/>
        </w:rPr>
        <w:tab/>
      </w:r>
      <w:r w:rsidRPr="00E021E0">
        <w:rPr>
          <w:b/>
        </w:rPr>
        <w:tab/>
      </w:r>
      <w:r>
        <w:t>Большакова Р.</w:t>
      </w:r>
      <w:r w:rsidRPr="00E021E0">
        <w:t>П.</w:t>
      </w:r>
    </w:p>
    <w:p w:rsidR="008F56CA" w:rsidRPr="00E021E0" w:rsidRDefault="008F56CA" w:rsidP="008F56CA">
      <w:pPr>
        <w:jc w:val="center"/>
        <w:rPr>
          <w:b/>
          <w:sz w:val="26"/>
          <w:szCs w:val="26"/>
        </w:rPr>
      </w:pPr>
    </w:p>
    <w:p w:rsidR="008F56CA" w:rsidRPr="00E021E0" w:rsidRDefault="008F56CA" w:rsidP="008F56CA">
      <w:pPr>
        <w:jc w:val="center"/>
        <w:rPr>
          <w:b/>
          <w:sz w:val="26"/>
          <w:szCs w:val="26"/>
        </w:rPr>
      </w:pPr>
    </w:p>
    <w:p w:rsidR="008F56CA" w:rsidRPr="00E021E0" w:rsidRDefault="008F56CA" w:rsidP="008F56CA">
      <w:pPr>
        <w:jc w:val="center"/>
        <w:rPr>
          <w:b/>
          <w:sz w:val="26"/>
          <w:szCs w:val="26"/>
        </w:rPr>
      </w:pPr>
    </w:p>
    <w:p w:rsidR="008F56CA" w:rsidRPr="00E021E0" w:rsidRDefault="008F56CA" w:rsidP="008F56CA">
      <w:pPr>
        <w:jc w:val="center"/>
        <w:rPr>
          <w:b/>
          <w:sz w:val="28"/>
          <w:szCs w:val="28"/>
        </w:rPr>
      </w:pPr>
    </w:p>
    <w:p w:rsidR="008F56CA" w:rsidRPr="00E021E0" w:rsidRDefault="008F56CA" w:rsidP="008F56CA">
      <w:pPr>
        <w:jc w:val="center"/>
        <w:rPr>
          <w:b/>
          <w:sz w:val="28"/>
          <w:szCs w:val="28"/>
        </w:rPr>
      </w:pPr>
    </w:p>
    <w:p w:rsidR="008F56CA" w:rsidRPr="00E021E0" w:rsidRDefault="008F56CA" w:rsidP="008F56CA">
      <w:pPr>
        <w:jc w:val="center"/>
      </w:pPr>
      <w:r w:rsidRPr="00E021E0">
        <w:t>г. Санкт-Петербург</w:t>
      </w:r>
    </w:p>
    <w:p w:rsidR="008F56CA" w:rsidRPr="00E021E0" w:rsidRDefault="008F56CA" w:rsidP="008F56CA">
      <w:pPr>
        <w:jc w:val="center"/>
        <w:rPr>
          <w:color w:val="FF0000"/>
          <w:highlight w:val="green"/>
        </w:rPr>
        <w:sectPr w:rsidR="008F56CA" w:rsidRPr="00E021E0" w:rsidSect="00366BD6">
          <w:headerReference w:type="even" r:id="rId8"/>
          <w:pgSz w:w="11906" w:h="16838"/>
          <w:pgMar w:top="1134" w:right="1134" w:bottom="1134" w:left="1701" w:header="709" w:footer="709" w:gutter="0"/>
          <w:pgNumType w:start="1"/>
          <w:cols w:space="708"/>
          <w:docGrid w:linePitch="360"/>
        </w:sectPr>
      </w:pPr>
      <w:smartTag w:uri="urn:schemas-microsoft-com:office:smarttags" w:element="metricconverter">
        <w:smartTagPr>
          <w:attr w:name="ProductID" w:val="2012 г"/>
        </w:smartTagPr>
        <w:r w:rsidRPr="00E021E0">
          <w:lastRenderedPageBreak/>
          <w:t>2012 г</w:t>
        </w:r>
      </w:smartTag>
      <w:r w:rsidRPr="00E021E0">
        <w:t>.</w:t>
      </w:r>
    </w:p>
    <w:p w:rsidR="008F56CA" w:rsidRPr="00E021E0" w:rsidRDefault="008F56CA" w:rsidP="008F56CA">
      <w:pPr>
        <w:jc w:val="center"/>
        <w:rPr>
          <w:b/>
          <w:color w:val="FF0000"/>
          <w:sz w:val="28"/>
          <w:szCs w:val="28"/>
        </w:rPr>
      </w:pPr>
    </w:p>
    <w:p w:rsidR="008F56CA" w:rsidRPr="008B6BA2" w:rsidRDefault="008F56CA" w:rsidP="008F56CA">
      <w:pPr>
        <w:jc w:val="center"/>
        <w:rPr>
          <w:sz w:val="28"/>
          <w:szCs w:val="28"/>
        </w:rPr>
      </w:pPr>
      <w:r w:rsidRPr="008B6BA2">
        <w:rPr>
          <w:b/>
          <w:sz w:val="28"/>
          <w:szCs w:val="28"/>
        </w:rPr>
        <w:t>Оглавление</w:t>
      </w:r>
    </w:p>
    <w:p w:rsidR="008F56CA" w:rsidRPr="008B6BA2" w:rsidRDefault="008F56CA" w:rsidP="008F56CA">
      <w:pPr>
        <w:jc w:val="cente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40"/>
        <w:gridCol w:w="900"/>
      </w:tblGrid>
      <w:tr w:rsidR="008F56CA" w:rsidRPr="008B6BA2" w:rsidTr="001B0A58">
        <w:trPr>
          <w:trHeight w:val="604"/>
        </w:trPr>
        <w:tc>
          <w:tcPr>
            <w:tcW w:w="6840" w:type="dxa"/>
            <w:vAlign w:val="center"/>
          </w:tcPr>
          <w:p w:rsidR="008F56CA" w:rsidRPr="008B6BA2" w:rsidRDefault="008F56CA" w:rsidP="001B0A58">
            <w:pPr>
              <w:jc w:val="center"/>
            </w:pPr>
            <w:r w:rsidRPr="008B6BA2">
              <w:t>Наименование глав</w:t>
            </w:r>
          </w:p>
        </w:tc>
        <w:tc>
          <w:tcPr>
            <w:tcW w:w="1440" w:type="dxa"/>
          </w:tcPr>
          <w:p w:rsidR="008F56CA" w:rsidRPr="008B6BA2" w:rsidRDefault="008F56CA" w:rsidP="001B0A58">
            <w:pPr>
              <w:ind w:left="-108" w:right="-108"/>
              <w:jc w:val="center"/>
            </w:pPr>
            <w:r w:rsidRPr="008B6BA2">
              <w:t xml:space="preserve">Гриф </w:t>
            </w:r>
            <w:r w:rsidRPr="008B6BA2">
              <w:br/>
              <w:t>секре</w:t>
            </w:r>
            <w:r w:rsidRPr="008B6BA2">
              <w:t>т</w:t>
            </w:r>
            <w:r w:rsidRPr="008B6BA2">
              <w:t>ности</w:t>
            </w:r>
          </w:p>
        </w:tc>
        <w:tc>
          <w:tcPr>
            <w:tcW w:w="900" w:type="dxa"/>
          </w:tcPr>
          <w:p w:rsidR="008F56CA" w:rsidRPr="008B6BA2" w:rsidRDefault="008F56CA" w:rsidP="001B0A58">
            <w:pPr>
              <w:jc w:val="center"/>
            </w:pPr>
            <w:r w:rsidRPr="008B6BA2">
              <w:t>Стр.</w:t>
            </w:r>
          </w:p>
        </w:tc>
      </w:tr>
      <w:tr w:rsidR="008F56CA" w:rsidRPr="008B6BA2" w:rsidTr="001B0A58">
        <w:trPr>
          <w:trHeight w:val="175"/>
        </w:trPr>
        <w:tc>
          <w:tcPr>
            <w:tcW w:w="6840" w:type="dxa"/>
          </w:tcPr>
          <w:p w:rsidR="008F56CA" w:rsidRPr="008B6BA2" w:rsidRDefault="008F56CA" w:rsidP="001B0A58">
            <w:pPr>
              <w:jc w:val="center"/>
            </w:pPr>
            <w:r w:rsidRPr="008B6BA2">
              <w:t>1</w:t>
            </w:r>
          </w:p>
        </w:tc>
        <w:tc>
          <w:tcPr>
            <w:tcW w:w="1440" w:type="dxa"/>
          </w:tcPr>
          <w:p w:rsidR="008F56CA" w:rsidRPr="008B6BA2" w:rsidRDefault="008F56CA" w:rsidP="001B0A58">
            <w:pPr>
              <w:jc w:val="center"/>
            </w:pPr>
            <w:r w:rsidRPr="008B6BA2">
              <w:t>2</w:t>
            </w:r>
          </w:p>
        </w:tc>
        <w:tc>
          <w:tcPr>
            <w:tcW w:w="900" w:type="dxa"/>
          </w:tcPr>
          <w:p w:rsidR="008F56CA" w:rsidRPr="008B6BA2" w:rsidRDefault="008F56CA" w:rsidP="001B0A58">
            <w:pPr>
              <w:jc w:val="center"/>
            </w:pPr>
          </w:p>
        </w:tc>
      </w:tr>
      <w:tr w:rsidR="008F56CA" w:rsidRPr="008B6BA2" w:rsidTr="001B0A58">
        <w:trPr>
          <w:trHeight w:val="175"/>
        </w:trPr>
        <w:tc>
          <w:tcPr>
            <w:tcW w:w="6840" w:type="dxa"/>
          </w:tcPr>
          <w:p w:rsidR="008F56CA" w:rsidRPr="008B6BA2" w:rsidRDefault="008F56CA" w:rsidP="001B0A58">
            <w:pPr>
              <w:rPr>
                <w:rFonts w:cs="Arial"/>
                <w:lang/>
              </w:rPr>
            </w:pPr>
            <w:r w:rsidRPr="008B6BA2">
              <w:rPr>
                <w:rFonts w:cs="Arial"/>
                <w:lang/>
              </w:rPr>
              <w:t>Состав проекта</w:t>
            </w:r>
          </w:p>
        </w:tc>
        <w:tc>
          <w:tcPr>
            <w:tcW w:w="1440" w:type="dxa"/>
          </w:tcPr>
          <w:p w:rsidR="008F56CA" w:rsidRPr="008B6BA2" w:rsidRDefault="008F56CA" w:rsidP="001B0A58">
            <w:pPr>
              <w:jc w:val="center"/>
            </w:pPr>
            <w:r w:rsidRPr="008B6BA2">
              <w:t>Несекретно</w:t>
            </w:r>
          </w:p>
        </w:tc>
        <w:tc>
          <w:tcPr>
            <w:tcW w:w="900" w:type="dxa"/>
          </w:tcPr>
          <w:p w:rsidR="008F56CA" w:rsidRPr="000C224F" w:rsidRDefault="008F56CA" w:rsidP="001B0A58">
            <w:pPr>
              <w:jc w:val="center"/>
              <w:rPr>
                <w:highlight w:val="yellow"/>
              </w:rPr>
            </w:pPr>
            <w:r w:rsidRPr="000C224F">
              <w:t>2</w:t>
            </w:r>
          </w:p>
        </w:tc>
      </w:tr>
      <w:tr w:rsidR="008F56CA" w:rsidRPr="008B6BA2" w:rsidTr="001B0A58">
        <w:tc>
          <w:tcPr>
            <w:tcW w:w="6840" w:type="dxa"/>
          </w:tcPr>
          <w:p w:rsidR="008F56CA" w:rsidRPr="008B6BA2" w:rsidRDefault="008F56CA" w:rsidP="001B0A58">
            <w:pPr>
              <w:jc w:val="both"/>
              <w:rPr>
                <w:rFonts w:cs="Arial"/>
                <w:lang/>
              </w:rPr>
            </w:pPr>
            <w:r w:rsidRPr="008B6BA2">
              <w:rPr>
                <w:rFonts w:cs="Arial"/>
                <w:lang/>
              </w:rPr>
              <w:t>Предисловие</w:t>
            </w:r>
          </w:p>
        </w:tc>
        <w:tc>
          <w:tcPr>
            <w:tcW w:w="1440" w:type="dxa"/>
          </w:tcPr>
          <w:p w:rsidR="008F56CA" w:rsidRPr="008B6BA2" w:rsidRDefault="008F56CA" w:rsidP="001B0A58">
            <w:pPr>
              <w:jc w:val="center"/>
            </w:pPr>
            <w:r w:rsidRPr="008B6BA2">
              <w:t>«-«</w:t>
            </w:r>
          </w:p>
        </w:tc>
        <w:tc>
          <w:tcPr>
            <w:tcW w:w="900" w:type="dxa"/>
          </w:tcPr>
          <w:p w:rsidR="008F56CA" w:rsidRPr="000C224F" w:rsidRDefault="008F56CA" w:rsidP="001B0A58">
            <w:pPr>
              <w:jc w:val="center"/>
              <w:rPr>
                <w:highlight w:val="yellow"/>
              </w:rPr>
            </w:pPr>
            <w:r w:rsidRPr="000C224F">
              <w:t>4</w:t>
            </w:r>
          </w:p>
        </w:tc>
      </w:tr>
      <w:tr w:rsidR="008F56CA" w:rsidRPr="008B6BA2" w:rsidTr="001B0A58">
        <w:tc>
          <w:tcPr>
            <w:tcW w:w="6840" w:type="dxa"/>
          </w:tcPr>
          <w:p w:rsidR="008F56CA" w:rsidRPr="008B6BA2" w:rsidRDefault="008F56CA" w:rsidP="001B0A58">
            <w:pPr>
              <w:jc w:val="both"/>
              <w:rPr>
                <w:rFonts w:cs="Arial"/>
                <w:lang/>
              </w:rPr>
            </w:pPr>
            <w:r w:rsidRPr="008B6BA2">
              <w:rPr>
                <w:rFonts w:cs="Arial"/>
                <w:lang/>
              </w:rPr>
              <w:t>Введение</w:t>
            </w:r>
          </w:p>
        </w:tc>
        <w:tc>
          <w:tcPr>
            <w:tcW w:w="1440" w:type="dxa"/>
          </w:tcPr>
          <w:p w:rsidR="008F56CA" w:rsidRPr="008B6BA2" w:rsidRDefault="008F56CA" w:rsidP="001B0A58">
            <w:pPr>
              <w:jc w:val="center"/>
            </w:pPr>
            <w:r w:rsidRPr="008B6BA2">
              <w:t>«-«</w:t>
            </w:r>
          </w:p>
        </w:tc>
        <w:tc>
          <w:tcPr>
            <w:tcW w:w="900" w:type="dxa"/>
          </w:tcPr>
          <w:p w:rsidR="008F56CA" w:rsidRPr="000C224F" w:rsidRDefault="008F56CA" w:rsidP="001B0A58">
            <w:pPr>
              <w:jc w:val="center"/>
              <w:rPr>
                <w:highlight w:val="yellow"/>
              </w:rPr>
            </w:pPr>
            <w:r w:rsidRPr="000C224F">
              <w:t>5</w:t>
            </w:r>
          </w:p>
        </w:tc>
      </w:tr>
      <w:tr w:rsidR="008F56CA" w:rsidRPr="008B6BA2" w:rsidTr="001B0A58">
        <w:tc>
          <w:tcPr>
            <w:tcW w:w="6840" w:type="dxa"/>
          </w:tcPr>
          <w:p w:rsidR="008F56CA" w:rsidRPr="008B6BA2" w:rsidRDefault="008F56CA" w:rsidP="001B0A58">
            <w:pPr>
              <w:rPr>
                <w:b/>
              </w:rPr>
            </w:pPr>
            <w:r w:rsidRPr="008B6BA2">
              <w:t>1</w:t>
            </w:r>
            <w:r w:rsidRPr="008B6BA2">
              <w:rPr>
                <w:b/>
              </w:rPr>
              <w:t xml:space="preserve">. </w:t>
            </w:r>
            <w:r w:rsidRPr="008B6BA2">
              <w:t>Предложения по размещению на территории Молькинского муниципального образования  объектов капитального строительства мес</w:t>
            </w:r>
            <w:r w:rsidRPr="008B6BA2">
              <w:t>т</w:t>
            </w:r>
            <w:r w:rsidRPr="008B6BA2">
              <w:t>ного значения</w:t>
            </w:r>
            <w:r w:rsidRPr="008B6BA2">
              <w:rPr>
                <w:highlight w:val="yellow"/>
              </w:rPr>
              <w:t xml:space="preserve"> </w:t>
            </w:r>
          </w:p>
        </w:tc>
        <w:tc>
          <w:tcPr>
            <w:tcW w:w="1440" w:type="dxa"/>
          </w:tcPr>
          <w:p w:rsidR="008F56CA" w:rsidRPr="008B6BA2" w:rsidRDefault="008F56CA" w:rsidP="001B0A58">
            <w:pPr>
              <w:jc w:val="center"/>
            </w:pPr>
          </w:p>
          <w:p w:rsidR="008F56CA" w:rsidRPr="008B6BA2" w:rsidRDefault="008F56CA" w:rsidP="001B0A58">
            <w:pPr>
              <w:jc w:val="center"/>
            </w:pPr>
            <w:r w:rsidRPr="008B6BA2">
              <w:t>«-«</w:t>
            </w:r>
          </w:p>
        </w:tc>
        <w:tc>
          <w:tcPr>
            <w:tcW w:w="900" w:type="dxa"/>
          </w:tcPr>
          <w:p w:rsidR="008F56CA" w:rsidRPr="000C224F" w:rsidRDefault="008F56CA" w:rsidP="001B0A58">
            <w:pPr>
              <w:jc w:val="center"/>
            </w:pPr>
            <w:r w:rsidRPr="000C224F">
              <w:t>7</w:t>
            </w:r>
          </w:p>
        </w:tc>
      </w:tr>
      <w:tr w:rsidR="008F56CA" w:rsidRPr="008B6BA2" w:rsidTr="001B0A58">
        <w:tc>
          <w:tcPr>
            <w:tcW w:w="6840" w:type="dxa"/>
          </w:tcPr>
          <w:p w:rsidR="008F56CA" w:rsidRPr="008B6BA2" w:rsidRDefault="008F56CA" w:rsidP="001B0A58">
            <w:r w:rsidRPr="008B6BA2">
              <w:t>2. Предложения по функциональному зонированию терр</w:t>
            </w:r>
            <w:r w:rsidRPr="008B6BA2">
              <w:t>и</w:t>
            </w:r>
            <w:r w:rsidRPr="008B6BA2">
              <w:t>тории Молькинского муниципального образования и параметры функционал</w:t>
            </w:r>
            <w:r w:rsidRPr="008B6BA2">
              <w:t>ь</w:t>
            </w:r>
            <w:r w:rsidRPr="008B6BA2">
              <w:t>ных зон</w:t>
            </w:r>
          </w:p>
        </w:tc>
        <w:tc>
          <w:tcPr>
            <w:tcW w:w="1440" w:type="dxa"/>
          </w:tcPr>
          <w:p w:rsidR="008F56CA" w:rsidRPr="008B6BA2" w:rsidRDefault="008F56CA" w:rsidP="001B0A58">
            <w:pPr>
              <w:jc w:val="center"/>
            </w:pPr>
          </w:p>
          <w:p w:rsidR="008F56CA" w:rsidRPr="008B6BA2" w:rsidRDefault="008F56CA" w:rsidP="001B0A58">
            <w:pPr>
              <w:jc w:val="center"/>
            </w:pPr>
            <w:r w:rsidRPr="008B6BA2">
              <w:t>«-«</w:t>
            </w:r>
          </w:p>
        </w:tc>
        <w:tc>
          <w:tcPr>
            <w:tcW w:w="900" w:type="dxa"/>
          </w:tcPr>
          <w:p w:rsidR="008F56CA" w:rsidRPr="000C224F" w:rsidRDefault="008F56CA" w:rsidP="001B0A58">
            <w:pPr>
              <w:jc w:val="center"/>
            </w:pPr>
            <w:r w:rsidRPr="000C224F">
              <w:rPr>
                <w:lang w:val="en-US"/>
              </w:rPr>
              <w:t>1</w:t>
            </w:r>
            <w:r w:rsidRPr="000C224F">
              <w:t>4</w:t>
            </w:r>
          </w:p>
        </w:tc>
      </w:tr>
      <w:tr w:rsidR="008F56CA" w:rsidRPr="008B6BA2" w:rsidTr="001B0A58">
        <w:tc>
          <w:tcPr>
            <w:tcW w:w="6840" w:type="dxa"/>
          </w:tcPr>
          <w:p w:rsidR="008F56CA" w:rsidRPr="008B6BA2" w:rsidRDefault="008F56CA" w:rsidP="001B0A58">
            <w:r w:rsidRPr="008B6BA2">
              <w:t>3. Мероприятия территориального планирования на территории Молькинского муниципального образ</w:t>
            </w:r>
            <w:r w:rsidRPr="008B6BA2">
              <w:t>о</w:t>
            </w:r>
            <w:r w:rsidRPr="008B6BA2">
              <w:t>вания, не связанные с размещением объектов капитального стро</w:t>
            </w:r>
            <w:r w:rsidRPr="008B6BA2">
              <w:t>и</w:t>
            </w:r>
            <w:r w:rsidRPr="008B6BA2">
              <w:t xml:space="preserve">тельства. </w:t>
            </w:r>
          </w:p>
        </w:tc>
        <w:tc>
          <w:tcPr>
            <w:tcW w:w="1440" w:type="dxa"/>
          </w:tcPr>
          <w:p w:rsidR="008F56CA" w:rsidRPr="008B6BA2" w:rsidRDefault="008F56CA" w:rsidP="001B0A58">
            <w:pPr>
              <w:jc w:val="center"/>
            </w:pPr>
          </w:p>
          <w:p w:rsidR="008F56CA" w:rsidRPr="008B6BA2" w:rsidRDefault="008F56CA" w:rsidP="001B0A58">
            <w:pPr>
              <w:jc w:val="center"/>
            </w:pPr>
            <w:r w:rsidRPr="008B6BA2">
              <w:t>«-«</w:t>
            </w:r>
          </w:p>
        </w:tc>
        <w:tc>
          <w:tcPr>
            <w:tcW w:w="900" w:type="dxa"/>
          </w:tcPr>
          <w:p w:rsidR="008F56CA" w:rsidRPr="000C224F" w:rsidRDefault="008F56CA" w:rsidP="001B0A58">
            <w:pPr>
              <w:jc w:val="center"/>
              <w:rPr>
                <w:highlight w:val="yellow"/>
              </w:rPr>
            </w:pPr>
            <w:r w:rsidRPr="000C224F">
              <w:rPr>
                <w:lang w:val="en-US"/>
              </w:rPr>
              <w:t>1</w:t>
            </w:r>
            <w:r w:rsidRPr="000C224F">
              <w:t>8</w:t>
            </w:r>
          </w:p>
        </w:tc>
      </w:tr>
      <w:tr w:rsidR="008F56CA" w:rsidRPr="008B6BA2" w:rsidTr="001B0A58">
        <w:trPr>
          <w:trHeight w:val="941"/>
        </w:trPr>
        <w:tc>
          <w:tcPr>
            <w:tcW w:w="6840" w:type="dxa"/>
          </w:tcPr>
          <w:p w:rsidR="008F56CA" w:rsidRPr="008B6BA2" w:rsidRDefault="008F56CA" w:rsidP="001B0A58">
            <w:r w:rsidRPr="008B6BA2">
              <w:rPr>
                <w:rFonts w:cs="Arial"/>
                <w:lang/>
              </w:rPr>
              <w:t>4. Интересы Российской Федерации, Иркутской области и Усть-Удинского района при осуществлении территориального пл</w:t>
            </w:r>
            <w:r w:rsidRPr="008B6BA2">
              <w:rPr>
                <w:rFonts w:cs="Arial"/>
                <w:lang/>
              </w:rPr>
              <w:t>а</w:t>
            </w:r>
            <w:r w:rsidRPr="008B6BA2">
              <w:rPr>
                <w:rFonts w:cs="Arial"/>
                <w:lang/>
              </w:rPr>
              <w:t xml:space="preserve">нирования </w:t>
            </w:r>
            <w:r w:rsidRPr="008B6BA2">
              <w:t>Молькинского муниципального образ</w:t>
            </w:r>
            <w:r w:rsidRPr="008B6BA2">
              <w:t>о</w:t>
            </w:r>
            <w:r w:rsidRPr="008B6BA2">
              <w:t>вания</w:t>
            </w:r>
          </w:p>
        </w:tc>
        <w:tc>
          <w:tcPr>
            <w:tcW w:w="1440" w:type="dxa"/>
          </w:tcPr>
          <w:p w:rsidR="008F56CA" w:rsidRPr="008B6BA2" w:rsidRDefault="008F56CA" w:rsidP="001B0A58">
            <w:pPr>
              <w:jc w:val="center"/>
            </w:pPr>
          </w:p>
          <w:p w:rsidR="008F56CA" w:rsidRPr="008B6BA2" w:rsidRDefault="008F56CA" w:rsidP="001B0A58">
            <w:pPr>
              <w:jc w:val="center"/>
            </w:pPr>
            <w:r w:rsidRPr="008B6BA2">
              <w:t>«-«</w:t>
            </w:r>
          </w:p>
        </w:tc>
        <w:tc>
          <w:tcPr>
            <w:tcW w:w="900" w:type="dxa"/>
          </w:tcPr>
          <w:p w:rsidR="008F56CA" w:rsidRPr="000C224F" w:rsidRDefault="008F56CA" w:rsidP="001B0A58">
            <w:pPr>
              <w:jc w:val="center"/>
              <w:rPr>
                <w:highlight w:val="yellow"/>
              </w:rPr>
            </w:pPr>
            <w:r w:rsidRPr="000C224F">
              <w:t>22</w:t>
            </w:r>
          </w:p>
        </w:tc>
      </w:tr>
      <w:tr w:rsidR="008F56CA" w:rsidRPr="008B6BA2" w:rsidTr="001B0A58">
        <w:tc>
          <w:tcPr>
            <w:tcW w:w="6840" w:type="dxa"/>
          </w:tcPr>
          <w:p w:rsidR="008F56CA" w:rsidRPr="008B6BA2" w:rsidRDefault="008F56CA" w:rsidP="001B0A58">
            <w:pPr>
              <w:jc w:val="both"/>
              <w:rPr>
                <w:rFonts w:cs="Arial"/>
                <w:lang/>
              </w:rPr>
            </w:pPr>
            <w:r w:rsidRPr="008B6BA2">
              <w:rPr>
                <w:rFonts w:cs="Arial"/>
                <w:lang/>
              </w:rPr>
              <w:t>5. Заключение</w:t>
            </w:r>
          </w:p>
        </w:tc>
        <w:tc>
          <w:tcPr>
            <w:tcW w:w="1440" w:type="dxa"/>
          </w:tcPr>
          <w:p w:rsidR="008F56CA" w:rsidRPr="008B6BA2" w:rsidRDefault="008F56CA" w:rsidP="001B0A58">
            <w:pPr>
              <w:jc w:val="center"/>
              <w:rPr>
                <w:rFonts w:cs="Arial"/>
                <w:lang/>
              </w:rPr>
            </w:pPr>
            <w:r w:rsidRPr="008B6BA2">
              <w:rPr>
                <w:rFonts w:cs="Arial"/>
                <w:lang/>
              </w:rPr>
              <w:t>«-«</w:t>
            </w:r>
          </w:p>
        </w:tc>
        <w:tc>
          <w:tcPr>
            <w:tcW w:w="900" w:type="dxa"/>
          </w:tcPr>
          <w:p w:rsidR="008F56CA" w:rsidRPr="000C224F" w:rsidRDefault="008F56CA" w:rsidP="001B0A58">
            <w:pPr>
              <w:jc w:val="center"/>
              <w:rPr>
                <w:rFonts w:cs="Arial"/>
                <w:highlight w:val="yellow"/>
                <w:lang/>
              </w:rPr>
            </w:pPr>
            <w:r w:rsidRPr="000C224F">
              <w:rPr>
                <w:rFonts w:cs="Arial"/>
                <w:lang/>
              </w:rPr>
              <w:t>24</w:t>
            </w:r>
          </w:p>
        </w:tc>
      </w:tr>
    </w:tbl>
    <w:p w:rsidR="008F56CA" w:rsidRPr="00E021E0" w:rsidRDefault="008F56CA" w:rsidP="008F56CA">
      <w:pPr>
        <w:jc w:val="both"/>
        <w:rPr>
          <w:rFonts w:cs="Arial"/>
          <w:color w:val="FF0000"/>
          <w:lang/>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jc w:val="center"/>
        <w:rPr>
          <w:b/>
          <w:color w:val="FF0000"/>
          <w:sz w:val="28"/>
          <w:szCs w:val="28"/>
          <w:highlight w:val="green"/>
        </w:rPr>
      </w:pPr>
    </w:p>
    <w:p w:rsidR="008F56CA" w:rsidRPr="00E021E0" w:rsidRDefault="008F56CA" w:rsidP="008F56CA">
      <w:pPr>
        <w:spacing w:before="120" w:after="120"/>
        <w:rPr>
          <w:b/>
          <w:color w:val="FF0000"/>
          <w:sz w:val="28"/>
          <w:szCs w:val="28"/>
          <w:highlight w:val="green"/>
        </w:rPr>
      </w:pPr>
    </w:p>
    <w:p w:rsidR="008F56CA" w:rsidRPr="00E021E0" w:rsidRDefault="008F56CA" w:rsidP="008F56CA">
      <w:pPr>
        <w:pStyle w:val="1"/>
        <w:jc w:val="center"/>
        <w:rPr>
          <w:color w:val="FF0000"/>
        </w:rPr>
      </w:pPr>
      <w:bookmarkStart w:id="0" w:name="_Toc321918487"/>
    </w:p>
    <w:p w:rsidR="008F56CA" w:rsidRPr="007676E5" w:rsidRDefault="008F56CA" w:rsidP="008F56CA">
      <w:pPr>
        <w:pStyle w:val="1"/>
        <w:jc w:val="center"/>
      </w:pPr>
      <w:r w:rsidRPr="007676E5">
        <w:t>СОСТАВ ПРОЕКТА</w:t>
      </w:r>
      <w:bookmarkEnd w:id="0"/>
    </w:p>
    <w:p w:rsidR="008F56CA" w:rsidRPr="00E021E0" w:rsidRDefault="008F56CA" w:rsidP="008F56CA">
      <w:pPr>
        <w:pStyle w:val="af4"/>
        <w:jc w:val="center"/>
        <w:rPr>
          <w:b/>
          <w:color w:val="FF0000"/>
        </w:rPr>
      </w:pPr>
    </w:p>
    <w:p w:rsidR="008F56CA" w:rsidRPr="007676E5" w:rsidRDefault="008F56CA" w:rsidP="008F56CA">
      <w:pPr>
        <w:pStyle w:val="af4"/>
        <w:jc w:val="center"/>
        <w:rPr>
          <w:b/>
        </w:rPr>
      </w:pPr>
      <w:smartTag w:uri="urn:schemas-microsoft-com:office:smarttags" w:element="place">
        <w:r>
          <w:rPr>
            <w:b/>
          </w:rPr>
          <w:t>I</w:t>
        </w:r>
        <w:r w:rsidRPr="007676E5">
          <w:rPr>
            <w:b/>
          </w:rPr>
          <w:t>.</w:t>
        </w:r>
      </w:smartTag>
      <w:r w:rsidRPr="007676E5">
        <w:rPr>
          <w:b/>
        </w:rPr>
        <w:t xml:space="preserve"> Положение о территориальном планировании</w:t>
      </w:r>
    </w:p>
    <w:p w:rsidR="008F56CA" w:rsidRPr="00E34909" w:rsidRDefault="008F56CA" w:rsidP="008F56CA">
      <w:pPr>
        <w:jc w:val="center"/>
        <w:rPr>
          <w:b/>
          <w:bCs/>
        </w:rPr>
      </w:pPr>
      <w:smartTag w:uri="urn:schemas-microsoft-com:office:smarttags" w:element="place">
        <w:r w:rsidRPr="00E34909">
          <w:rPr>
            <w:b/>
            <w:lang w:val="en-US"/>
          </w:rPr>
          <w:t>I</w:t>
        </w:r>
        <w:r w:rsidRPr="00E34909">
          <w:rPr>
            <w:b/>
          </w:rPr>
          <w:t>.</w:t>
        </w:r>
      </w:smartTag>
      <w:r w:rsidRPr="00E34909">
        <w:rPr>
          <w:b/>
        </w:rPr>
        <w:t xml:space="preserve"> Текстовые материалы</w:t>
      </w:r>
    </w:p>
    <w:tbl>
      <w:tblPr>
        <w:tblW w:w="0" w:type="auto"/>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5220"/>
        <w:gridCol w:w="1800"/>
        <w:gridCol w:w="720"/>
        <w:gridCol w:w="1182"/>
      </w:tblGrid>
      <w:tr w:rsidR="008F56CA" w:rsidRPr="00E34909" w:rsidTr="001B0A58">
        <w:trPr>
          <w:jc w:val="center"/>
        </w:trPr>
        <w:tc>
          <w:tcPr>
            <w:tcW w:w="571"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w:t>
            </w:r>
          </w:p>
          <w:p w:rsidR="008F56CA" w:rsidRPr="00E34909" w:rsidRDefault="008F56CA" w:rsidP="001B0A58">
            <w:pPr>
              <w:jc w:val="center"/>
              <w:rPr>
                <w:bCs/>
                <w:sz w:val="22"/>
                <w:szCs w:val="22"/>
              </w:rPr>
            </w:pPr>
            <w:r w:rsidRPr="00E34909">
              <w:rPr>
                <w:bCs/>
                <w:sz w:val="22"/>
                <w:szCs w:val="22"/>
              </w:rPr>
              <w:t>п/п</w:t>
            </w:r>
          </w:p>
        </w:tc>
        <w:tc>
          <w:tcPr>
            <w:tcW w:w="522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Состав материалов</w:t>
            </w:r>
          </w:p>
        </w:tc>
        <w:tc>
          <w:tcPr>
            <w:tcW w:w="180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Кол-во</w:t>
            </w:r>
          </w:p>
        </w:tc>
        <w:tc>
          <w:tcPr>
            <w:tcW w:w="72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Гриф</w:t>
            </w:r>
          </w:p>
        </w:tc>
        <w:tc>
          <w:tcPr>
            <w:tcW w:w="1182"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Инв. н</w:t>
            </w:r>
            <w:r w:rsidRPr="00E34909">
              <w:rPr>
                <w:bCs/>
                <w:sz w:val="22"/>
                <w:szCs w:val="22"/>
              </w:rPr>
              <w:t>о</w:t>
            </w:r>
            <w:r w:rsidRPr="00E34909">
              <w:rPr>
                <w:bCs/>
                <w:sz w:val="22"/>
                <w:szCs w:val="22"/>
              </w:rPr>
              <w:t>мер</w:t>
            </w:r>
          </w:p>
        </w:tc>
      </w:tr>
      <w:tr w:rsidR="008F56CA" w:rsidRPr="00E34909" w:rsidTr="001B0A58">
        <w:trPr>
          <w:jc w:val="center"/>
        </w:trPr>
        <w:tc>
          <w:tcPr>
            <w:tcW w:w="571"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1</w:t>
            </w:r>
          </w:p>
        </w:tc>
        <w:tc>
          <w:tcPr>
            <w:tcW w:w="522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3</w:t>
            </w:r>
          </w:p>
        </w:tc>
        <w:tc>
          <w:tcPr>
            <w:tcW w:w="72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4</w:t>
            </w:r>
          </w:p>
        </w:tc>
        <w:tc>
          <w:tcPr>
            <w:tcW w:w="1182"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bCs/>
                <w:sz w:val="22"/>
                <w:szCs w:val="22"/>
              </w:rPr>
            </w:pPr>
            <w:r w:rsidRPr="00E34909">
              <w:rPr>
                <w:bCs/>
                <w:sz w:val="22"/>
                <w:szCs w:val="22"/>
              </w:rPr>
              <w:t>5</w:t>
            </w:r>
          </w:p>
        </w:tc>
      </w:tr>
      <w:tr w:rsidR="008F56CA" w:rsidRPr="00E34909" w:rsidTr="001B0A58">
        <w:trPr>
          <w:jc w:val="center"/>
        </w:trPr>
        <w:tc>
          <w:tcPr>
            <w:tcW w:w="571"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w:t>
            </w:r>
          </w:p>
        </w:tc>
        <w:tc>
          <w:tcPr>
            <w:tcW w:w="522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rPr>
                <w:bCs/>
                <w:sz w:val="22"/>
                <w:szCs w:val="22"/>
              </w:rPr>
            </w:pPr>
            <w:r w:rsidRPr="00E34909">
              <w:rPr>
                <w:sz w:val="22"/>
                <w:szCs w:val="22"/>
              </w:rPr>
              <w:t>Генеральный план Молькинского муниципального образования Усть-Удинского района Иркутской о</w:t>
            </w:r>
            <w:r w:rsidRPr="00E34909">
              <w:rPr>
                <w:sz w:val="22"/>
                <w:szCs w:val="22"/>
              </w:rPr>
              <w:t>б</w:t>
            </w:r>
            <w:r w:rsidRPr="00E34909">
              <w:rPr>
                <w:sz w:val="22"/>
                <w:szCs w:val="22"/>
              </w:rPr>
              <w:t xml:space="preserve">ласти. </w:t>
            </w:r>
            <w:r w:rsidRPr="00E34909">
              <w:rPr>
                <w:bCs/>
                <w:sz w:val="22"/>
                <w:szCs w:val="22"/>
              </w:rPr>
              <w:t xml:space="preserve">Пояснительная записка. </w:t>
            </w:r>
          </w:p>
          <w:p w:rsidR="008F56CA" w:rsidRPr="00E34909" w:rsidRDefault="008F56CA" w:rsidP="001B0A58">
            <w:pPr>
              <w:rPr>
                <w:bCs/>
                <w:sz w:val="22"/>
                <w:szCs w:val="22"/>
              </w:rPr>
            </w:pPr>
            <w:r w:rsidRPr="00E34909">
              <w:rPr>
                <w:bCs/>
                <w:sz w:val="22"/>
                <w:szCs w:val="22"/>
              </w:rPr>
              <w:t>Положения о территориальном планировании</w:t>
            </w:r>
          </w:p>
        </w:tc>
        <w:tc>
          <w:tcPr>
            <w:tcW w:w="18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4 экземпляра</w:t>
            </w:r>
          </w:p>
          <w:p w:rsidR="008F56CA" w:rsidRPr="00E34909" w:rsidRDefault="008F56CA" w:rsidP="001B0A58">
            <w:pPr>
              <w:jc w:val="center"/>
              <w:rPr>
                <w:sz w:val="22"/>
                <w:szCs w:val="22"/>
              </w:rPr>
            </w:pPr>
            <w:r w:rsidRPr="00E34909">
              <w:rPr>
                <w:sz w:val="22"/>
                <w:szCs w:val="22"/>
              </w:rPr>
              <w:t>(экз. № 2,3,4,5)</w:t>
            </w:r>
          </w:p>
        </w:tc>
        <w:tc>
          <w:tcPr>
            <w:tcW w:w="72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н/с</w:t>
            </w:r>
          </w:p>
        </w:tc>
        <w:tc>
          <w:tcPr>
            <w:tcW w:w="1182"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 xml:space="preserve">5080 </w:t>
            </w:r>
          </w:p>
        </w:tc>
      </w:tr>
    </w:tbl>
    <w:p w:rsidR="008F56CA" w:rsidRPr="00E34909" w:rsidRDefault="008F56CA" w:rsidP="008F56CA">
      <w:pPr>
        <w:spacing w:before="240" w:after="60"/>
        <w:jc w:val="center"/>
        <w:rPr>
          <w:b/>
        </w:rPr>
      </w:pPr>
      <w:r w:rsidRPr="00E34909">
        <w:rPr>
          <w:b/>
          <w:lang w:val="en-US"/>
        </w:rPr>
        <w:t>II</w:t>
      </w:r>
      <w:r w:rsidRPr="00E34909">
        <w:rPr>
          <w:b/>
        </w:rPr>
        <w:t>. Графические материалы</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500"/>
        <w:gridCol w:w="1260"/>
        <w:gridCol w:w="900"/>
        <w:gridCol w:w="1080"/>
        <w:gridCol w:w="1205"/>
      </w:tblGrid>
      <w:tr w:rsidR="008F56CA" w:rsidRPr="009D55D9" w:rsidTr="001B0A58">
        <w:trPr>
          <w:jc w:val="center"/>
        </w:trPr>
        <w:tc>
          <w:tcPr>
            <w:tcW w:w="594"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sz w:val="22"/>
                <w:szCs w:val="22"/>
              </w:rPr>
            </w:pPr>
            <w:r w:rsidRPr="00E34909">
              <w:rPr>
                <w:sz w:val="22"/>
                <w:szCs w:val="22"/>
              </w:rPr>
              <w:lastRenderedPageBreak/>
              <w:t>№</w:t>
            </w:r>
          </w:p>
          <w:p w:rsidR="008F56CA" w:rsidRPr="00E34909" w:rsidRDefault="008F56CA" w:rsidP="001B0A58">
            <w:pPr>
              <w:jc w:val="center"/>
              <w:rPr>
                <w:sz w:val="22"/>
                <w:szCs w:val="22"/>
              </w:rPr>
            </w:pPr>
            <w:r w:rsidRPr="00E34909">
              <w:rPr>
                <w:sz w:val="22"/>
                <w:szCs w:val="22"/>
              </w:rPr>
              <w:t>п\п</w:t>
            </w:r>
          </w:p>
        </w:tc>
        <w:tc>
          <w:tcPr>
            <w:tcW w:w="450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sz w:val="22"/>
                <w:szCs w:val="22"/>
              </w:rPr>
            </w:pPr>
            <w:r w:rsidRPr="00E34909">
              <w:rPr>
                <w:sz w:val="22"/>
                <w:szCs w:val="22"/>
              </w:rPr>
              <w:t>Наименование чертежей</w:t>
            </w:r>
          </w:p>
        </w:tc>
        <w:tc>
          <w:tcPr>
            <w:tcW w:w="126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sz w:val="22"/>
                <w:szCs w:val="22"/>
              </w:rPr>
            </w:pPr>
            <w:r w:rsidRPr="00E34909">
              <w:rPr>
                <w:sz w:val="22"/>
                <w:szCs w:val="22"/>
              </w:rPr>
              <w:t>Материал</w:t>
            </w:r>
          </w:p>
        </w:tc>
        <w:tc>
          <w:tcPr>
            <w:tcW w:w="90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sz w:val="22"/>
                <w:szCs w:val="22"/>
              </w:rPr>
            </w:pPr>
            <w:r w:rsidRPr="00E34909">
              <w:rPr>
                <w:sz w:val="22"/>
                <w:szCs w:val="22"/>
              </w:rPr>
              <w:t>Гриф</w:t>
            </w:r>
          </w:p>
        </w:tc>
        <w:tc>
          <w:tcPr>
            <w:tcW w:w="1080"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sz w:val="22"/>
                <w:szCs w:val="22"/>
              </w:rPr>
            </w:pPr>
            <w:r w:rsidRPr="00E34909">
              <w:rPr>
                <w:sz w:val="22"/>
                <w:szCs w:val="22"/>
              </w:rPr>
              <w:t>Масш-</w:t>
            </w:r>
          </w:p>
          <w:p w:rsidR="008F56CA" w:rsidRPr="00E34909" w:rsidRDefault="008F56CA" w:rsidP="001B0A58">
            <w:pPr>
              <w:jc w:val="center"/>
              <w:rPr>
                <w:sz w:val="22"/>
                <w:szCs w:val="22"/>
              </w:rPr>
            </w:pPr>
            <w:r w:rsidRPr="00E34909">
              <w:rPr>
                <w:sz w:val="22"/>
                <w:szCs w:val="22"/>
              </w:rPr>
              <w:t>таб</w:t>
            </w:r>
          </w:p>
        </w:tc>
        <w:tc>
          <w:tcPr>
            <w:tcW w:w="1205" w:type="dxa"/>
            <w:tcBorders>
              <w:top w:val="single" w:sz="4" w:space="0" w:color="auto"/>
              <w:left w:val="single" w:sz="4" w:space="0" w:color="auto"/>
              <w:bottom w:val="single" w:sz="4" w:space="0" w:color="auto"/>
              <w:right w:val="single" w:sz="4" w:space="0" w:color="auto"/>
            </w:tcBorders>
          </w:tcPr>
          <w:p w:rsidR="008F56CA" w:rsidRPr="00E34909" w:rsidRDefault="008F56CA" w:rsidP="001B0A58">
            <w:pPr>
              <w:jc w:val="center"/>
              <w:rPr>
                <w:sz w:val="22"/>
                <w:szCs w:val="22"/>
              </w:rPr>
            </w:pPr>
            <w:r w:rsidRPr="00E34909">
              <w:rPr>
                <w:sz w:val="22"/>
                <w:szCs w:val="22"/>
              </w:rPr>
              <w:t xml:space="preserve">Инв. </w:t>
            </w:r>
          </w:p>
          <w:p w:rsidR="008F56CA" w:rsidRPr="00E34909" w:rsidRDefault="008F56CA" w:rsidP="001B0A58">
            <w:pPr>
              <w:jc w:val="center"/>
              <w:rPr>
                <w:sz w:val="22"/>
                <w:szCs w:val="22"/>
              </w:rPr>
            </w:pPr>
            <w:r w:rsidRPr="00E34909">
              <w:rPr>
                <w:sz w:val="22"/>
                <w:szCs w:val="22"/>
              </w:rPr>
              <w:t>номер</w:t>
            </w:r>
          </w:p>
        </w:tc>
      </w:tr>
      <w:tr w:rsidR="008F56CA" w:rsidRPr="009D55D9" w:rsidTr="001B0A58">
        <w:trPr>
          <w:jc w:val="center"/>
        </w:trPr>
        <w:tc>
          <w:tcPr>
            <w:tcW w:w="594" w:type="dxa"/>
            <w:tcBorders>
              <w:top w:val="single" w:sz="4" w:space="0" w:color="auto"/>
              <w:left w:val="single" w:sz="4" w:space="0" w:color="auto"/>
              <w:bottom w:val="double" w:sz="4" w:space="0" w:color="auto"/>
              <w:right w:val="single" w:sz="4" w:space="0" w:color="auto"/>
            </w:tcBorders>
          </w:tcPr>
          <w:p w:rsidR="008F56CA" w:rsidRPr="00E34909" w:rsidRDefault="008F56CA" w:rsidP="001B0A58">
            <w:pPr>
              <w:jc w:val="center"/>
              <w:rPr>
                <w:sz w:val="22"/>
                <w:szCs w:val="22"/>
              </w:rPr>
            </w:pPr>
            <w:r w:rsidRPr="00E34909">
              <w:rPr>
                <w:sz w:val="22"/>
                <w:szCs w:val="22"/>
              </w:rPr>
              <w:t>1</w:t>
            </w:r>
          </w:p>
        </w:tc>
        <w:tc>
          <w:tcPr>
            <w:tcW w:w="4500" w:type="dxa"/>
            <w:tcBorders>
              <w:top w:val="single" w:sz="4" w:space="0" w:color="auto"/>
              <w:left w:val="single" w:sz="4" w:space="0" w:color="auto"/>
              <w:bottom w:val="double" w:sz="4" w:space="0" w:color="auto"/>
              <w:right w:val="single" w:sz="4" w:space="0" w:color="auto"/>
            </w:tcBorders>
          </w:tcPr>
          <w:p w:rsidR="008F56CA" w:rsidRPr="00E34909" w:rsidRDefault="008F56CA" w:rsidP="001B0A58">
            <w:pPr>
              <w:jc w:val="center"/>
              <w:rPr>
                <w:sz w:val="22"/>
                <w:szCs w:val="22"/>
              </w:rPr>
            </w:pPr>
            <w:r w:rsidRPr="00E34909">
              <w:rPr>
                <w:sz w:val="22"/>
                <w:szCs w:val="22"/>
              </w:rPr>
              <w:t>2</w:t>
            </w:r>
          </w:p>
        </w:tc>
        <w:tc>
          <w:tcPr>
            <w:tcW w:w="1260" w:type="dxa"/>
            <w:tcBorders>
              <w:top w:val="single" w:sz="4" w:space="0" w:color="auto"/>
              <w:left w:val="single" w:sz="4" w:space="0" w:color="auto"/>
              <w:bottom w:val="double" w:sz="4" w:space="0" w:color="auto"/>
              <w:right w:val="single" w:sz="4" w:space="0" w:color="auto"/>
            </w:tcBorders>
          </w:tcPr>
          <w:p w:rsidR="008F56CA" w:rsidRPr="00E34909" w:rsidRDefault="008F56CA" w:rsidP="001B0A58">
            <w:pPr>
              <w:jc w:val="center"/>
              <w:rPr>
                <w:sz w:val="22"/>
                <w:szCs w:val="22"/>
              </w:rPr>
            </w:pPr>
            <w:r w:rsidRPr="00E34909">
              <w:rPr>
                <w:sz w:val="22"/>
                <w:szCs w:val="22"/>
              </w:rPr>
              <w:t>3</w:t>
            </w:r>
          </w:p>
        </w:tc>
        <w:tc>
          <w:tcPr>
            <w:tcW w:w="900" w:type="dxa"/>
            <w:tcBorders>
              <w:top w:val="single" w:sz="4" w:space="0" w:color="auto"/>
              <w:left w:val="single" w:sz="4" w:space="0" w:color="auto"/>
              <w:bottom w:val="double" w:sz="4" w:space="0" w:color="auto"/>
              <w:right w:val="single" w:sz="4" w:space="0" w:color="auto"/>
            </w:tcBorders>
          </w:tcPr>
          <w:p w:rsidR="008F56CA" w:rsidRPr="00E34909" w:rsidRDefault="008F56CA" w:rsidP="001B0A58">
            <w:pPr>
              <w:jc w:val="center"/>
              <w:rPr>
                <w:sz w:val="22"/>
                <w:szCs w:val="22"/>
              </w:rPr>
            </w:pPr>
            <w:r w:rsidRPr="00E34909">
              <w:rPr>
                <w:sz w:val="22"/>
                <w:szCs w:val="22"/>
              </w:rPr>
              <w:t>4</w:t>
            </w:r>
          </w:p>
        </w:tc>
        <w:tc>
          <w:tcPr>
            <w:tcW w:w="1080" w:type="dxa"/>
            <w:tcBorders>
              <w:top w:val="single" w:sz="4" w:space="0" w:color="auto"/>
              <w:left w:val="single" w:sz="4" w:space="0" w:color="auto"/>
              <w:bottom w:val="double" w:sz="4" w:space="0" w:color="auto"/>
              <w:right w:val="single" w:sz="4" w:space="0" w:color="auto"/>
            </w:tcBorders>
          </w:tcPr>
          <w:p w:rsidR="008F56CA" w:rsidRPr="00E34909" w:rsidRDefault="008F56CA" w:rsidP="001B0A58">
            <w:pPr>
              <w:jc w:val="center"/>
              <w:rPr>
                <w:sz w:val="22"/>
                <w:szCs w:val="22"/>
              </w:rPr>
            </w:pPr>
            <w:r w:rsidRPr="00E34909">
              <w:rPr>
                <w:sz w:val="22"/>
                <w:szCs w:val="22"/>
              </w:rPr>
              <w:t>5</w:t>
            </w:r>
          </w:p>
        </w:tc>
        <w:tc>
          <w:tcPr>
            <w:tcW w:w="1205" w:type="dxa"/>
            <w:tcBorders>
              <w:top w:val="single" w:sz="4" w:space="0" w:color="auto"/>
              <w:left w:val="single" w:sz="4" w:space="0" w:color="auto"/>
              <w:bottom w:val="double" w:sz="4" w:space="0" w:color="auto"/>
              <w:right w:val="single" w:sz="4" w:space="0" w:color="auto"/>
            </w:tcBorders>
          </w:tcPr>
          <w:p w:rsidR="008F56CA" w:rsidRPr="00E34909" w:rsidRDefault="008F56CA" w:rsidP="001B0A58">
            <w:pPr>
              <w:jc w:val="center"/>
              <w:rPr>
                <w:sz w:val="22"/>
                <w:szCs w:val="22"/>
              </w:rPr>
            </w:pPr>
            <w:r w:rsidRPr="00E34909">
              <w:rPr>
                <w:sz w:val="22"/>
                <w:szCs w:val="22"/>
              </w:rPr>
              <w:t>6</w:t>
            </w:r>
          </w:p>
        </w:tc>
      </w:tr>
      <w:tr w:rsidR="008F56CA" w:rsidRPr="009D55D9" w:rsidTr="001B0A5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w:t>
            </w:r>
          </w:p>
        </w:tc>
        <w:tc>
          <w:tcPr>
            <w:tcW w:w="45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rPr>
                <w:sz w:val="22"/>
                <w:szCs w:val="22"/>
              </w:rPr>
            </w:pPr>
            <w:r w:rsidRPr="00E34909">
              <w:rPr>
                <w:sz w:val="22"/>
                <w:szCs w:val="22"/>
              </w:rPr>
              <w:t>Карта функциональных зон и планируемого</w:t>
            </w:r>
          </w:p>
          <w:p w:rsidR="008F56CA" w:rsidRPr="00E34909" w:rsidRDefault="008F56CA" w:rsidP="001B0A58">
            <w:pPr>
              <w:rPr>
                <w:sz w:val="22"/>
                <w:szCs w:val="22"/>
              </w:rPr>
            </w:pPr>
            <w:r w:rsidRPr="00E34909">
              <w:rPr>
                <w:sz w:val="22"/>
                <w:szCs w:val="22"/>
              </w:rPr>
              <w:t xml:space="preserve"> размещения объектов местного значения села Молька</w:t>
            </w:r>
          </w:p>
        </w:tc>
        <w:tc>
          <w:tcPr>
            <w:tcW w:w="126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Цветная п</w:t>
            </w:r>
            <w:r w:rsidRPr="00E34909">
              <w:rPr>
                <w:sz w:val="22"/>
                <w:szCs w:val="22"/>
              </w:rPr>
              <w:t>е</w:t>
            </w:r>
            <w:r w:rsidRPr="00E34909">
              <w:rPr>
                <w:sz w:val="22"/>
                <w:szCs w:val="22"/>
              </w:rPr>
              <w:t>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Н/С</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Pr>
                <w:sz w:val="22"/>
                <w:szCs w:val="22"/>
              </w:rPr>
              <w:t>10688</w:t>
            </w:r>
          </w:p>
        </w:tc>
      </w:tr>
      <w:tr w:rsidR="008F56CA" w:rsidRPr="009D55D9" w:rsidTr="001B0A5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2</w:t>
            </w:r>
          </w:p>
        </w:tc>
        <w:tc>
          <w:tcPr>
            <w:tcW w:w="45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rPr>
                <w:sz w:val="22"/>
                <w:szCs w:val="22"/>
              </w:rPr>
            </w:pPr>
            <w:r w:rsidRPr="00E34909">
              <w:rPr>
                <w:sz w:val="22"/>
                <w:szCs w:val="22"/>
              </w:rPr>
              <w:t>Карта функциональных зон и планируемого размещения объектов местного значения д.Податовская.</w:t>
            </w:r>
          </w:p>
        </w:tc>
        <w:tc>
          <w:tcPr>
            <w:tcW w:w="126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Цветная п</w:t>
            </w:r>
            <w:r w:rsidRPr="00E34909">
              <w:rPr>
                <w:sz w:val="22"/>
                <w:szCs w:val="22"/>
              </w:rPr>
              <w:t>е</w:t>
            </w:r>
            <w:r w:rsidRPr="00E34909">
              <w:rPr>
                <w:sz w:val="22"/>
                <w:szCs w:val="22"/>
              </w:rPr>
              <w:t>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Н/С</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Pr>
                <w:sz w:val="22"/>
                <w:szCs w:val="22"/>
              </w:rPr>
              <w:t>10689</w:t>
            </w:r>
          </w:p>
        </w:tc>
      </w:tr>
      <w:tr w:rsidR="008F56CA" w:rsidRPr="009D55D9" w:rsidTr="001B0A5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3</w:t>
            </w:r>
          </w:p>
        </w:tc>
        <w:tc>
          <w:tcPr>
            <w:tcW w:w="45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rPr>
                <w:sz w:val="22"/>
                <w:szCs w:val="22"/>
              </w:rPr>
            </w:pPr>
            <w:r w:rsidRPr="00E34909">
              <w:rPr>
                <w:sz w:val="22"/>
                <w:szCs w:val="22"/>
              </w:rPr>
              <w:t>Карта функциональных зон и планируемого размещения объектов местного значения д.Лобагай.</w:t>
            </w:r>
          </w:p>
        </w:tc>
        <w:tc>
          <w:tcPr>
            <w:tcW w:w="126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Цветная п</w:t>
            </w:r>
            <w:r w:rsidRPr="00E34909">
              <w:rPr>
                <w:sz w:val="22"/>
                <w:szCs w:val="22"/>
              </w:rPr>
              <w:t>е</w:t>
            </w:r>
            <w:r w:rsidRPr="00E34909">
              <w:rPr>
                <w:sz w:val="22"/>
                <w:szCs w:val="22"/>
              </w:rPr>
              <w:t>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Н/С</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Pr>
                <w:sz w:val="22"/>
                <w:szCs w:val="22"/>
              </w:rPr>
              <w:t>10690</w:t>
            </w:r>
          </w:p>
        </w:tc>
      </w:tr>
      <w:tr w:rsidR="008F56CA" w:rsidRPr="009D55D9" w:rsidTr="001B0A5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4</w:t>
            </w:r>
          </w:p>
        </w:tc>
        <w:tc>
          <w:tcPr>
            <w:tcW w:w="45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rPr>
                <w:sz w:val="22"/>
                <w:szCs w:val="22"/>
              </w:rPr>
            </w:pPr>
            <w:r w:rsidRPr="00E34909">
              <w:rPr>
                <w:sz w:val="22"/>
                <w:szCs w:val="22"/>
              </w:rPr>
              <w:t>Карта функциональных зон и планируемого размещения объе</w:t>
            </w:r>
            <w:r>
              <w:rPr>
                <w:sz w:val="22"/>
                <w:szCs w:val="22"/>
              </w:rPr>
              <w:t>ктов местного значения д.Халюты,</w:t>
            </w:r>
            <w:r w:rsidRPr="00E34909">
              <w:rPr>
                <w:sz w:val="22"/>
                <w:szCs w:val="22"/>
              </w:rPr>
              <w:t xml:space="preserve"> д.Ясачная Хайрюзовка.</w:t>
            </w:r>
          </w:p>
        </w:tc>
        <w:tc>
          <w:tcPr>
            <w:tcW w:w="126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Цветная п</w:t>
            </w:r>
            <w:r w:rsidRPr="00E34909">
              <w:rPr>
                <w:sz w:val="22"/>
                <w:szCs w:val="22"/>
              </w:rPr>
              <w:t>е</w:t>
            </w:r>
            <w:r w:rsidRPr="00E34909">
              <w:rPr>
                <w:sz w:val="22"/>
                <w:szCs w:val="22"/>
              </w:rPr>
              <w:t>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Н/С</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Pr>
                <w:sz w:val="22"/>
                <w:szCs w:val="22"/>
              </w:rPr>
              <w:t>10691</w:t>
            </w:r>
          </w:p>
        </w:tc>
      </w:tr>
      <w:tr w:rsidR="008F56CA" w:rsidRPr="009D55D9" w:rsidTr="001B0A5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5</w:t>
            </w:r>
          </w:p>
        </w:tc>
        <w:tc>
          <w:tcPr>
            <w:tcW w:w="45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rPr>
                <w:sz w:val="22"/>
                <w:szCs w:val="22"/>
              </w:rPr>
            </w:pPr>
            <w:r w:rsidRPr="00E34909">
              <w:rPr>
                <w:sz w:val="22"/>
                <w:szCs w:val="22"/>
              </w:rPr>
              <w:t>Карта функциональных зон и  планируемого размещ</w:t>
            </w:r>
            <w:r w:rsidRPr="00E34909">
              <w:rPr>
                <w:sz w:val="22"/>
                <w:szCs w:val="22"/>
              </w:rPr>
              <w:t>е</w:t>
            </w:r>
            <w:r w:rsidRPr="00E34909">
              <w:rPr>
                <w:sz w:val="22"/>
                <w:szCs w:val="22"/>
              </w:rPr>
              <w:t>ния объектов местного значения  муниципального образования с отображен</w:t>
            </w:r>
            <w:r w:rsidRPr="00E34909">
              <w:rPr>
                <w:sz w:val="22"/>
                <w:szCs w:val="22"/>
              </w:rPr>
              <w:t>и</w:t>
            </w:r>
            <w:r w:rsidRPr="00E34909">
              <w:rPr>
                <w:sz w:val="22"/>
                <w:szCs w:val="22"/>
              </w:rPr>
              <w:t xml:space="preserve">ем границ населённых пунктов   </w:t>
            </w:r>
          </w:p>
        </w:tc>
        <w:tc>
          <w:tcPr>
            <w:tcW w:w="126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Цветная п</w:t>
            </w:r>
            <w:r w:rsidRPr="00E34909">
              <w:rPr>
                <w:sz w:val="22"/>
                <w:szCs w:val="22"/>
              </w:rPr>
              <w:t>е</w:t>
            </w:r>
            <w:r w:rsidRPr="00E34909">
              <w:rPr>
                <w:sz w:val="22"/>
                <w:szCs w:val="22"/>
              </w:rPr>
              <w:t>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1:25000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E34909" w:rsidRDefault="008F56CA" w:rsidP="001B0A58">
            <w:pPr>
              <w:jc w:val="center"/>
              <w:rPr>
                <w:sz w:val="22"/>
                <w:szCs w:val="22"/>
              </w:rPr>
            </w:pPr>
            <w:r w:rsidRPr="00E34909">
              <w:rPr>
                <w:sz w:val="22"/>
                <w:szCs w:val="22"/>
              </w:rPr>
              <w:t>10510</w:t>
            </w:r>
          </w:p>
        </w:tc>
      </w:tr>
    </w:tbl>
    <w:p w:rsidR="008F56CA" w:rsidRDefault="008F56CA" w:rsidP="008F56CA">
      <w:pPr>
        <w:pStyle w:val="af4"/>
        <w:jc w:val="center"/>
        <w:rPr>
          <w:b/>
          <w:color w:val="FF0000"/>
        </w:rPr>
      </w:pPr>
    </w:p>
    <w:p w:rsidR="008F56CA" w:rsidRPr="00E021E0" w:rsidRDefault="008F56CA" w:rsidP="008F56CA">
      <w:pPr>
        <w:pStyle w:val="af4"/>
        <w:jc w:val="center"/>
        <w:rPr>
          <w:b/>
          <w:color w:val="FF0000"/>
        </w:rPr>
      </w:pPr>
    </w:p>
    <w:p w:rsidR="008F56CA" w:rsidRPr="00DF0FAF" w:rsidRDefault="008F56CA" w:rsidP="008F56CA">
      <w:pPr>
        <w:tabs>
          <w:tab w:val="left" w:pos="7665"/>
        </w:tabs>
        <w:spacing w:before="240" w:after="120"/>
        <w:jc w:val="center"/>
        <w:rPr>
          <w:b/>
        </w:rPr>
      </w:pPr>
      <w:r w:rsidRPr="00DF0FAF">
        <w:rPr>
          <w:b/>
          <w:lang w:val="en-US"/>
        </w:rPr>
        <w:t>II</w:t>
      </w:r>
      <w:r w:rsidRPr="00DF0FAF">
        <w:rPr>
          <w:b/>
        </w:rPr>
        <w:t>. Материалы по обоснованию проекта генерального плана</w:t>
      </w:r>
    </w:p>
    <w:p w:rsidR="008F56CA" w:rsidRPr="00AF4F3D" w:rsidRDefault="008F56CA" w:rsidP="008F56CA">
      <w:pPr>
        <w:jc w:val="center"/>
        <w:rPr>
          <w:b/>
          <w:bCs/>
          <w:color w:val="FF0000"/>
        </w:rPr>
      </w:pPr>
      <w:smartTag w:uri="urn:schemas-microsoft-com:office:smarttags" w:element="place">
        <w:r w:rsidRPr="0065569F">
          <w:rPr>
            <w:b/>
            <w:lang w:val="en-US"/>
          </w:rPr>
          <w:t>I</w:t>
        </w:r>
        <w:r w:rsidRPr="0065569F">
          <w:rPr>
            <w:b/>
          </w:rPr>
          <w:t>.</w:t>
        </w:r>
      </w:smartTag>
      <w:r w:rsidRPr="0065569F">
        <w:rPr>
          <w:b/>
        </w:rPr>
        <w:t xml:space="preserve"> Текстовые материалы</w:t>
      </w:r>
    </w:p>
    <w:tbl>
      <w:tblPr>
        <w:tblW w:w="0" w:type="auto"/>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5220"/>
        <w:gridCol w:w="1800"/>
        <w:gridCol w:w="720"/>
        <w:gridCol w:w="1182"/>
      </w:tblGrid>
      <w:tr w:rsidR="008F56CA" w:rsidRPr="0065569F" w:rsidTr="001B0A58">
        <w:trPr>
          <w:jc w:val="center"/>
        </w:trPr>
        <w:tc>
          <w:tcPr>
            <w:tcW w:w="571"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w:t>
            </w:r>
          </w:p>
          <w:p w:rsidR="008F56CA" w:rsidRPr="0065569F" w:rsidRDefault="008F56CA" w:rsidP="001B0A58">
            <w:pPr>
              <w:jc w:val="center"/>
              <w:rPr>
                <w:bCs/>
                <w:sz w:val="22"/>
                <w:szCs w:val="22"/>
              </w:rPr>
            </w:pPr>
            <w:r w:rsidRPr="0065569F">
              <w:rPr>
                <w:bCs/>
                <w:sz w:val="22"/>
                <w:szCs w:val="22"/>
              </w:rPr>
              <w:t>п/п</w:t>
            </w:r>
          </w:p>
        </w:tc>
        <w:tc>
          <w:tcPr>
            <w:tcW w:w="522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Состав материалов</w:t>
            </w:r>
          </w:p>
        </w:tc>
        <w:tc>
          <w:tcPr>
            <w:tcW w:w="180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Кол-во</w:t>
            </w:r>
          </w:p>
        </w:tc>
        <w:tc>
          <w:tcPr>
            <w:tcW w:w="72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Гриф</w:t>
            </w:r>
          </w:p>
        </w:tc>
        <w:tc>
          <w:tcPr>
            <w:tcW w:w="1182"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Инв. н</w:t>
            </w:r>
            <w:r w:rsidRPr="0065569F">
              <w:rPr>
                <w:bCs/>
                <w:sz w:val="22"/>
                <w:szCs w:val="22"/>
              </w:rPr>
              <w:t>о</w:t>
            </w:r>
            <w:r w:rsidRPr="0065569F">
              <w:rPr>
                <w:bCs/>
                <w:sz w:val="22"/>
                <w:szCs w:val="22"/>
              </w:rPr>
              <w:t>мер</w:t>
            </w:r>
          </w:p>
        </w:tc>
      </w:tr>
      <w:tr w:rsidR="008F56CA" w:rsidRPr="0065569F" w:rsidTr="001B0A58">
        <w:trPr>
          <w:jc w:val="center"/>
        </w:trPr>
        <w:tc>
          <w:tcPr>
            <w:tcW w:w="571"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1</w:t>
            </w:r>
          </w:p>
        </w:tc>
        <w:tc>
          <w:tcPr>
            <w:tcW w:w="522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3</w:t>
            </w:r>
          </w:p>
        </w:tc>
        <w:tc>
          <w:tcPr>
            <w:tcW w:w="72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4</w:t>
            </w:r>
          </w:p>
        </w:tc>
        <w:tc>
          <w:tcPr>
            <w:tcW w:w="1182"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bCs/>
                <w:sz w:val="22"/>
                <w:szCs w:val="22"/>
              </w:rPr>
            </w:pPr>
            <w:r w:rsidRPr="0065569F">
              <w:rPr>
                <w:bCs/>
                <w:sz w:val="22"/>
                <w:szCs w:val="22"/>
              </w:rPr>
              <w:t>5</w:t>
            </w:r>
          </w:p>
        </w:tc>
      </w:tr>
      <w:tr w:rsidR="008F56CA" w:rsidRPr="0065569F" w:rsidTr="001B0A58">
        <w:trPr>
          <w:jc w:val="center"/>
        </w:trPr>
        <w:tc>
          <w:tcPr>
            <w:tcW w:w="571"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w:t>
            </w:r>
          </w:p>
        </w:tc>
        <w:tc>
          <w:tcPr>
            <w:tcW w:w="522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Генеральный план Молькинкого муниципал</w:t>
            </w:r>
            <w:r w:rsidRPr="0065569F">
              <w:rPr>
                <w:sz w:val="22"/>
                <w:szCs w:val="22"/>
              </w:rPr>
              <w:t>ь</w:t>
            </w:r>
            <w:r w:rsidRPr="0065569F">
              <w:rPr>
                <w:sz w:val="22"/>
                <w:szCs w:val="22"/>
              </w:rPr>
              <w:t>ного образования Усть-Удинского района Иркутской о</w:t>
            </w:r>
            <w:r w:rsidRPr="0065569F">
              <w:rPr>
                <w:sz w:val="22"/>
                <w:szCs w:val="22"/>
              </w:rPr>
              <w:t>б</w:t>
            </w:r>
            <w:r w:rsidRPr="0065569F">
              <w:rPr>
                <w:sz w:val="22"/>
                <w:szCs w:val="22"/>
              </w:rPr>
              <w:t xml:space="preserve">ласти. Пояснительная записка. </w:t>
            </w:r>
          </w:p>
          <w:p w:rsidR="008F56CA" w:rsidRPr="0065569F" w:rsidRDefault="008F56CA" w:rsidP="001B0A58">
            <w:pPr>
              <w:rPr>
                <w:sz w:val="22"/>
                <w:szCs w:val="22"/>
              </w:rPr>
            </w:pPr>
            <w:r w:rsidRPr="0065569F">
              <w:rPr>
                <w:sz w:val="22"/>
                <w:szCs w:val="22"/>
              </w:rPr>
              <w:t>Материалы по обоснованию проекта</w:t>
            </w:r>
          </w:p>
        </w:tc>
        <w:tc>
          <w:tcPr>
            <w:tcW w:w="18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4 экземпляра</w:t>
            </w:r>
          </w:p>
          <w:p w:rsidR="008F56CA" w:rsidRPr="0065569F" w:rsidRDefault="008F56CA" w:rsidP="001B0A58">
            <w:pPr>
              <w:jc w:val="center"/>
              <w:rPr>
                <w:sz w:val="22"/>
                <w:szCs w:val="22"/>
              </w:rPr>
            </w:pPr>
            <w:r w:rsidRPr="0065569F">
              <w:rPr>
                <w:sz w:val="22"/>
                <w:szCs w:val="22"/>
              </w:rPr>
              <w:t>(экз. № 2,3,4,5)</w:t>
            </w:r>
          </w:p>
        </w:tc>
        <w:tc>
          <w:tcPr>
            <w:tcW w:w="72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18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lang w:val="en-US"/>
              </w:rPr>
            </w:pPr>
            <w:r w:rsidRPr="0065569F">
              <w:rPr>
                <w:sz w:val="22"/>
                <w:szCs w:val="22"/>
                <w:lang w:val="en-US"/>
              </w:rPr>
              <w:t>5079</w:t>
            </w:r>
          </w:p>
        </w:tc>
      </w:tr>
    </w:tbl>
    <w:p w:rsidR="008F56CA" w:rsidRDefault="008F56CA" w:rsidP="008F56CA">
      <w:pPr>
        <w:spacing w:before="240" w:after="60"/>
        <w:jc w:val="center"/>
        <w:rPr>
          <w:b/>
          <w:lang w:val="en-US"/>
        </w:rPr>
      </w:pPr>
    </w:p>
    <w:p w:rsidR="008F56CA" w:rsidRDefault="008F56CA" w:rsidP="008F56CA">
      <w:pPr>
        <w:spacing w:before="240" w:after="60"/>
        <w:jc w:val="center"/>
        <w:rPr>
          <w:b/>
          <w:lang w:val="en-US"/>
        </w:rPr>
      </w:pPr>
    </w:p>
    <w:p w:rsidR="008F56CA" w:rsidRDefault="008F56CA" w:rsidP="008F56CA">
      <w:pPr>
        <w:spacing w:before="240" w:after="60"/>
        <w:jc w:val="center"/>
        <w:rPr>
          <w:b/>
          <w:lang w:val="en-US"/>
        </w:rPr>
      </w:pPr>
    </w:p>
    <w:p w:rsidR="008F56CA" w:rsidRPr="0065569F" w:rsidRDefault="008F56CA" w:rsidP="008F56CA">
      <w:pPr>
        <w:spacing w:before="240" w:after="60"/>
        <w:jc w:val="center"/>
        <w:rPr>
          <w:b/>
        </w:rPr>
      </w:pPr>
      <w:r w:rsidRPr="0065569F">
        <w:rPr>
          <w:b/>
          <w:lang w:val="en-US"/>
        </w:rPr>
        <w:t>II</w:t>
      </w:r>
      <w:r w:rsidRPr="0065569F">
        <w:rPr>
          <w:b/>
        </w:rPr>
        <w:t>. Графические материалы</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538"/>
        <w:gridCol w:w="1222"/>
        <w:gridCol w:w="900"/>
        <w:gridCol w:w="1080"/>
        <w:gridCol w:w="1205"/>
      </w:tblGrid>
      <w:tr w:rsidR="008F56CA" w:rsidRPr="0065569F" w:rsidTr="001B0A58">
        <w:trPr>
          <w:jc w:val="center"/>
        </w:trPr>
        <w:tc>
          <w:tcPr>
            <w:tcW w:w="594"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sz w:val="22"/>
                <w:szCs w:val="22"/>
              </w:rPr>
            </w:pPr>
            <w:r w:rsidRPr="0065569F">
              <w:rPr>
                <w:sz w:val="22"/>
                <w:szCs w:val="22"/>
              </w:rPr>
              <w:t>№</w:t>
            </w:r>
          </w:p>
          <w:p w:rsidR="008F56CA" w:rsidRPr="0065569F" w:rsidRDefault="008F56CA" w:rsidP="001B0A58">
            <w:pPr>
              <w:jc w:val="center"/>
              <w:rPr>
                <w:sz w:val="22"/>
                <w:szCs w:val="22"/>
              </w:rPr>
            </w:pPr>
            <w:r w:rsidRPr="0065569F">
              <w:rPr>
                <w:sz w:val="22"/>
                <w:szCs w:val="22"/>
              </w:rPr>
              <w:t>п\п</w:t>
            </w:r>
          </w:p>
        </w:tc>
        <w:tc>
          <w:tcPr>
            <w:tcW w:w="4538"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sz w:val="22"/>
                <w:szCs w:val="22"/>
              </w:rPr>
            </w:pPr>
            <w:r w:rsidRPr="0065569F">
              <w:rPr>
                <w:sz w:val="22"/>
                <w:szCs w:val="22"/>
              </w:rPr>
              <w:t>Наименование чертежей</w:t>
            </w:r>
          </w:p>
        </w:tc>
        <w:tc>
          <w:tcPr>
            <w:tcW w:w="1222"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sz w:val="22"/>
                <w:szCs w:val="22"/>
              </w:rPr>
            </w:pPr>
            <w:r w:rsidRPr="0065569F">
              <w:rPr>
                <w:sz w:val="22"/>
                <w:szCs w:val="22"/>
              </w:rPr>
              <w:t>Материал</w:t>
            </w:r>
          </w:p>
        </w:tc>
        <w:tc>
          <w:tcPr>
            <w:tcW w:w="90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sz w:val="22"/>
                <w:szCs w:val="22"/>
              </w:rPr>
            </w:pPr>
            <w:r w:rsidRPr="0065569F">
              <w:rPr>
                <w:sz w:val="22"/>
                <w:szCs w:val="22"/>
              </w:rPr>
              <w:t>Гриф</w:t>
            </w:r>
          </w:p>
        </w:tc>
        <w:tc>
          <w:tcPr>
            <w:tcW w:w="1080"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sz w:val="22"/>
                <w:szCs w:val="22"/>
              </w:rPr>
            </w:pPr>
            <w:r w:rsidRPr="0065569F">
              <w:rPr>
                <w:sz w:val="22"/>
                <w:szCs w:val="22"/>
              </w:rPr>
              <w:t>Масш-</w:t>
            </w:r>
          </w:p>
          <w:p w:rsidR="008F56CA" w:rsidRPr="0065569F" w:rsidRDefault="008F56CA" w:rsidP="001B0A58">
            <w:pPr>
              <w:jc w:val="center"/>
              <w:rPr>
                <w:sz w:val="22"/>
                <w:szCs w:val="22"/>
              </w:rPr>
            </w:pPr>
            <w:r w:rsidRPr="0065569F">
              <w:rPr>
                <w:sz w:val="22"/>
                <w:szCs w:val="22"/>
              </w:rPr>
              <w:t>таб</w:t>
            </w:r>
          </w:p>
        </w:tc>
        <w:tc>
          <w:tcPr>
            <w:tcW w:w="1205" w:type="dxa"/>
            <w:tcBorders>
              <w:top w:val="single" w:sz="4" w:space="0" w:color="auto"/>
              <w:left w:val="single" w:sz="4" w:space="0" w:color="auto"/>
              <w:bottom w:val="single" w:sz="4" w:space="0" w:color="auto"/>
              <w:right w:val="single" w:sz="4" w:space="0" w:color="auto"/>
            </w:tcBorders>
          </w:tcPr>
          <w:p w:rsidR="008F56CA" w:rsidRPr="0065569F" w:rsidRDefault="008F56CA" w:rsidP="001B0A58">
            <w:pPr>
              <w:jc w:val="center"/>
              <w:rPr>
                <w:sz w:val="22"/>
                <w:szCs w:val="22"/>
              </w:rPr>
            </w:pPr>
            <w:r w:rsidRPr="0065569F">
              <w:rPr>
                <w:sz w:val="22"/>
                <w:szCs w:val="22"/>
              </w:rPr>
              <w:t xml:space="preserve">Инв. </w:t>
            </w:r>
          </w:p>
          <w:p w:rsidR="008F56CA" w:rsidRPr="0065569F" w:rsidRDefault="008F56CA" w:rsidP="001B0A58">
            <w:pPr>
              <w:jc w:val="center"/>
              <w:rPr>
                <w:sz w:val="22"/>
                <w:szCs w:val="22"/>
              </w:rPr>
            </w:pPr>
            <w:r w:rsidRPr="0065569F">
              <w:rPr>
                <w:sz w:val="22"/>
                <w:szCs w:val="22"/>
              </w:rPr>
              <w:t>номер</w:t>
            </w:r>
          </w:p>
        </w:tc>
      </w:tr>
      <w:tr w:rsidR="008F56CA" w:rsidRPr="0065569F" w:rsidTr="001B0A58">
        <w:trPr>
          <w:jc w:val="center"/>
        </w:trPr>
        <w:tc>
          <w:tcPr>
            <w:tcW w:w="594" w:type="dxa"/>
            <w:tcBorders>
              <w:top w:val="single" w:sz="4" w:space="0" w:color="auto"/>
              <w:left w:val="single" w:sz="4" w:space="0" w:color="auto"/>
              <w:bottom w:val="double" w:sz="4" w:space="0" w:color="auto"/>
              <w:right w:val="single" w:sz="4" w:space="0" w:color="auto"/>
            </w:tcBorders>
          </w:tcPr>
          <w:p w:rsidR="008F56CA" w:rsidRPr="0065569F" w:rsidRDefault="008F56CA" w:rsidP="001B0A58">
            <w:pPr>
              <w:jc w:val="center"/>
              <w:rPr>
                <w:sz w:val="22"/>
                <w:szCs w:val="22"/>
              </w:rPr>
            </w:pPr>
            <w:r w:rsidRPr="0065569F">
              <w:rPr>
                <w:sz w:val="22"/>
                <w:szCs w:val="22"/>
              </w:rPr>
              <w:t>1</w:t>
            </w:r>
          </w:p>
        </w:tc>
        <w:tc>
          <w:tcPr>
            <w:tcW w:w="4538" w:type="dxa"/>
            <w:tcBorders>
              <w:top w:val="single" w:sz="4" w:space="0" w:color="auto"/>
              <w:left w:val="single" w:sz="4" w:space="0" w:color="auto"/>
              <w:bottom w:val="double" w:sz="4" w:space="0" w:color="auto"/>
              <w:right w:val="single" w:sz="4" w:space="0" w:color="auto"/>
            </w:tcBorders>
          </w:tcPr>
          <w:p w:rsidR="008F56CA" w:rsidRPr="0065569F" w:rsidRDefault="008F56CA" w:rsidP="001B0A58">
            <w:pPr>
              <w:jc w:val="center"/>
              <w:rPr>
                <w:sz w:val="22"/>
                <w:szCs w:val="22"/>
              </w:rPr>
            </w:pPr>
            <w:r w:rsidRPr="0065569F">
              <w:rPr>
                <w:sz w:val="22"/>
                <w:szCs w:val="22"/>
              </w:rPr>
              <w:t>2</w:t>
            </w:r>
          </w:p>
        </w:tc>
        <w:tc>
          <w:tcPr>
            <w:tcW w:w="1222" w:type="dxa"/>
            <w:tcBorders>
              <w:top w:val="single" w:sz="4" w:space="0" w:color="auto"/>
              <w:left w:val="single" w:sz="4" w:space="0" w:color="auto"/>
              <w:bottom w:val="double" w:sz="4" w:space="0" w:color="auto"/>
              <w:right w:val="single" w:sz="4" w:space="0" w:color="auto"/>
            </w:tcBorders>
          </w:tcPr>
          <w:p w:rsidR="008F56CA" w:rsidRPr="0065569F" w:rsidRDefault="008F56CA" w:rsidP="001B0A58">
            <w:pPr>
              <w:jc w:val="center"/>
              <w:rPr>
                <w:sz w:val="22"/>
                <w:szCs w:val="22"/>
              </w:rPr>
            </w:pPr>
            <w:r w:rsidRPr="0065569F">
              <w:rPr>
                <w:sz w:val="22"/>
                <w:szCs w:val="22"/>
              </w:rPr>
              <w:t>3</w:t>
            </w:r>
          </w:p>
        </w:tc>
        <w:tc>
          <w:tcPr>
            <w:tcW w:w="900" w:type="dxa"/>
            <w:tcBorders>
              <w:top w:val="single" w:sz="4" w:space="0" w:color="auto"/>
              <w:left w:val="single" w:sz="4" w:space="0" w:color="auto"/>
              <w:bottom w:val="double" w:sz="4" w:space="0" w:color="auto"/>
              <w:right w:val="single" w:sz="4" w:space="0" w:color="auto"/>
            </w:tcBorders>
          </w:tcPr>
          <w:p w:rsidR="008F56CA" w:rsidRPr="0065569F" w:rsidRDefault="008F56CA" w:rsidP="001B0A58">
            <w:pPr>
              <w:jc w:val="center"/>
              <w:rPr>
                <w:sz w:val="22"/>
                <w:szCs w:val="22"/>
              </w:rPr>
            </w:pPr>
            <w:r w:rsidRPr="0065569F">
              <w:rPr>
                <w:sz w:val="22"/>
                <w:szCs w:val="22"/>
              </w:rPr>
              <w:t>4</w:t>
            </w:r>
          </w:p>
        </w:tc>
        <w:tc>
          <w:tcPr>
            <w:tcW w:w="1080" w:type="dxa"/>
            <w:tcBorders>
              <w:top w:val="single" w:sz="4" w:space="0" w:color="auto"/>
              <w:left w:val="single" w:sz="4" w:space="0" w:color="auto"/>
              <w:bottom w:val="double" w:sz="4" w:space="0" w:color="auto"/>
              <w:right w:val="single" w:sz="4" w:space="0" w:color="auto"/>
            </w:tcBorders>
          </w:tcPr>
          <w:p w:rsidR="008F56CA" w:rsidRPr="0065569F" w:rsidRDefault="008F56CA" w:rsidP="001B0A58">
            <w:pPr>
              <w:jc w:val="center"/>
              <w:rPr>
                <w:sz w:val="22"/>
                <w:szCs w:val="22"/>
              </w:rPr>
            </w:pPr>
            <w:r w:rsidRPr="0065569F">
              <w:rPr>
                <w:sz w:val="22"/>
                <w:szCs w:val="22"/>
              </w:rPr>
              <w:t>5</w:t>
            </w:r>
          </w:p>
        </w:tc>
        <w:tc>
          <w:tcPr>
            <w:tcW w:w="1205" w:type="dxa"/>
            <w:tcBorders>
              <w:top w:val="single" w:sz="4" w:space="0" w:color="auto"/>
              <w:left w:val="single" w:sz="4" w:space="0" w:color="auto"/>
              <w:bottom w:val="double" w:sz="4" w:space="0" w:color="auto"/>
              <w:right w:val="single" w:sz="4" w:space="0" w:color="auto"/>
            </w:tcBorders>
          </w:tcPr>
          <w:p w:rsidR="008F56CA" w:rsidRPr="0065569F" w:rsidRDefault="008F56CA" w:rsidP="001B0A58">
            <w:pPr>
              <w:jc w:val="center"/>
              <w:rPr>
                <w:sz w:val="22"/>
                <w:szCs w:val="22"/>
              </w:rPr>
            </w:pPr>
            <w:r w:rsidRPr="0065569F">
              <w:rPr>
                <w:sz w:val="22"/>
                <w:szCs w:val="22"/>
              </w:rPr>
              <w:t>6</w:t>
            </w:r>
          </w:p>
        </w:tc>
      </w:tr>
      <w:tr w:rsidR="008F56CA" w:rsidRPr="0065569F" w:rsidTr="001B0A58">
        <w:trPr>
          <w:trHeight w:val="974"/>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современного использования террит</w:t>
            </w:r>
            <w:r w:rsidRPr="0065569F">
              <w:rPr>
                <w:sz w:val="22"/>
                <w:szCs w:val="22"/>
              </w:rPr>
              <w:t>о</w:t>
            </w:r>
            <w:r w:rsidRPr="0065569F">
              <w:rPr>
                <w:sz w:val="22"/>
                <w:szCs w:val="22"/>
              </w:rPr>
              <w:t>рии Молькинского муниципального образ</w:t>
            </w:r>
            <w:r w:rsidRPr="0065569F">
              <w:rPr>
                <w:sz w:val="22"/>
                <w:szCs w:val="22"/>
              </w:rPr>
              <w:t>о</w:t>
            </w:r>
            <w:r w:rsidRPr="0065569F">
              <w:rPr>
                <w:sz w:val="22"/>
                <w:szCs w:val="22"/>
              </w:rPr>
              <w:t xml:space="preserve">вания с отображением границ населённых пунктов </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1:25000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lang w:val="en-US"/>
              </w:rPr>
            </w:pPr>
            <w:r w:rsidRPr="0065569F">
              <w:rPr>
                <w:sz w:val="22"/>
                <w:szCs w:val="22"/>
                <w:lang w:val="en-US"/>
              </w:rPr>
              <w:t>10499</w:t>
            </w:r>
          </w:p>
        </w:tc>
      </w:tr>
      <w:tr w:rsidR="008F56CA" w:rsidRPr="0065569F" w:rsidTr="001B0A58">
        <w:trPr>
          <w:trHeight w:val="320"/>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2</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современного использования террит</w:t>
            </w:r>
            <w:r w:rsidRPr="0065569F">
              <w:rPr>
                <w:sz w:val="22"/>
                <w:szCs w:val="22"/>
              </w:rPr>
              <w:t>о</w:t>
            </w:r>
            <w:r w:rsidRPr="0065569F">
              <w:rPr>
                <w:sz w:val="22"/>
                <w:szCs w:val="22"/>
              </w:rPr>
              <w:t>рии села Молька</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lang w:val="en-US"/>
              </w:rPr>
              <w:t>1</w:t>
            </w:r>
            <w:r w:rsidRPr="0065569F">
              <w:rPr>
                <w:sz w:val="22"/>
                <w:szCs w:val="22"/>
              </w:rPr>
              <w:t>0500</w:t>
            </w:r>
          </w:p>
        </w:tc>
      </w:tr>
      <w:tr w:rsidR="008F56CA" w:rsidRPr="0065569F" w:rsidTr="001B0A58">
        <w:trPr>
          <w:trHeight w:val="320"/>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3</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современного использования террит</w:t>
            </w:r>
            <w:r w:rsidRPr="0065569F">
              <w:rPr>
                <w:sz w:val="22"/>
                <w:szCs w:val="22"/>
              </w:rPr>
              <w:t>о</w:t>
            </w:r>
            <w:r w:rsidRPr="0065569F">
              <w:rPr>
                <w:sz w:val="22"/>
                <w:szCs w:val="22"/>
              </w:rPr>
              <w:t>рии д.Податовская</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10501</w:t>
            </w:r>
          </w:p>
        </w:tc>
      </w:tr>
      <w:tr w:rsidR="008F56CA" w:rsidRPr="0065569F" w:rsidTr="001B0A58">
        <w:trPr>
          <w:trHeight w:val="320"/>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4</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современного использования террит</w:t>
            </w:r>
            <w:r w:rsidRPr="0065569F">
              <w:rPr>
                <w:sz w:val="22"/>
                <w:szCs w:val="22"/>
              </w:rPr>
              <w:t>о</w:t>
            </w:r>
            <w:r w:rsidRPr="0065569F">
              <w:rPr>
                <w:sz w:val="22"/>
                <w:szCs w:val="22"/>
              </w:rPr>
              <w:t>рии д.Лобагай</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10502</w:t>
            </w:r>
          </w:p>
        </w:tc>
      </w:tr>
      <w:tr w:rsidR="008F56CA" w:rsidRPr="0065569F" w:rsidTr="001B0A58">
        <w:trPr>
          <w:trHeight w:val="320"/>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5</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современного использования террит</w:t>
            </w:r>
            <w:r w:rsidRPr="0065569F">
              <w:rPr>
                <w:sz w:val="22"/>
                <w:szCs w:val="22"/>
              </w:rPr>
              <w:t>о</w:t>
            </w:r>
            <w:r>
              <w:rPr>
                <w:sz w:val="22"/>
                <w:szCs w:val="22"/>
              </w:rPr>
              <w:t>рии д.Халюты,</w:t>
            </w:r>
            <w:r w:rsidRPr="0065569F">
              <w:rPr>
                <w:sz w:val="22"/>
                <w:szCs w:val="22"/>
              </w:rPr>
              <w:t xml:space="preserve"> д.Ясачная Хайрюзовка</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10503</w:t>
            </w:r>
          </w:p>
        </w:tc>
      </w:tr>
      <w:tr w:rsidR="008F56CA" w:rsidRPr="0065569F" w:rsidTr="001B0A58">
        <w:trPr>
          <w:trHeight w:val="272"/>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6</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планируемого размещения объектов местного значения инженерной инфрастру</w:t>
            </w:r>
            <w:r w:rsidRPr="0065569F">
              <w:rPr>
                <w:sz w:val="22"/>
                <w:szCs w:val="22"/>
              </w:rPr>
              <w:t>к</w:t>
            </w:r>
            <w:r w:rsidRPr="0065569F">
              <w:rPr>
                <w:sz w:val="22"/>
                <w:szCs w:val="22"/>
              </w:rPr>
              <w:t xml:space="preserve">туры села Молька. </w:t>
            </w:r>
            <w:r w:rsidRPr="0065569F">
              <w:rPr>
                <w:i/>
                <w:sz w:val="22"/>
                <w:szCs w:val="22"/>
              </w:rPr>
              <w:t>Водоснабжение, водоо</w:t>
            </w:r>
            <w:r w:rsidRPr="0065569F">
              <w:rPr>
                <w:i/>
                <w:sz w:val="22"/>
                <w:szCs w:val="22"/>
              </w:rPr>
              <w:t>т</w:t>
            </w:r>
            <w:r w:rsidRPr="0065569F">
              <w:rPr>
                <w:i/>
                <w:sz w:val="22"/>
                <w:szCs w:val="22"/>
              </w:rPr>
              <w:t>ведение</w:t>
            </w:r>
            <w:r>
              <w:rPr>
                <w:i/>
                <w:sz w:val="22"/>
                <w:szCs w:val="22"/>
              </w:rPr>
              <w:t xml:space="preserve">, </w:t>
            </w:r>
            <w:r w:rsidRPr="0065569F">
              <w:rPr>
                <w:i/>
                <w:sz w:val="22"/>
                <w:szCs w:val="22"/>
              </w:rPr>
              <w:t>энергоснабжение</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10504</w:t>
            </w:r>
          </w:p>
        </w:tc>
      </w:tr>
      <w:tr w:rsidR="008F56CA" w:rsidRPr="0065569F" w:rsidTr="001B0A58">
        <w:trPr>
          <w:trHeight w:val="272"/>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7</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планируемого размещения объектов местного</w:t>
            </w:r>
            <w:r>
              <w:rPr>
                <w:sz w:val="22"/>
                <w:szCs w:val="22"/>
              </w:rPr>
              <w:t xml:space="preserve"> </w:t>
            </w:r>
            <w:r w:rsidRPr="0065569F">
              <w:rPr>
                <w:sz w:val="22"/>
                <w:szCs w:val="22"/>
              </w:rPr>
              <w:t>значения инженерной инфрастру</w:t>
            </w:r>
            <w:r w:rsidRPr="0065569F">
              <w:rPr>
                <w:sz w:val="22"/>
                <w:szCs w:val="22"/>
              </w:rPr>
              <w:t>к</w:t>
            </w:r>
            <w:r w:rsidRPr="0065569F">
              <w:rPr>
                <w:sz w:val="22"/>
                <w:szCs w:val="22"/>
              </w:rPr>
              <w:t>туры д. Податовская</w:t>
            </w:r>
            <w:r>
              <w:rPr>
                <w:sz w:val="22"/>
                <w:szCs w:val="22"/>
              </w:rPr>
              <w:t xml:space="preserve">. </w:t>
            </w:r>
            <w:r w:rsidRPr="0065569F">
              <w:rPr>
                <w:i/>
                <w:sz w:val="22"/>
                <w:szCs w:val="22"/>
              </w:rPr>
              <w:t>Водоснабжение, вод</w:t>
            </w:r>
            <w:r w:rsidRPr="0065569F">
              <w:rPr>
                <w:i/>
                <w:sz w:val="22"/>
                <w:szCs w:val="22"/>
              </w:rPr>
              <w:t>о</w:t>
            </w:r>
            <w:r>
              <w:rPr>
                <w:i/>
                <w:sz w:val="22"/>
                <w:szCs w:val="22"/>
              </w:rPr>
              <w:t>отведение</w:t>
            </w:r>
            <w:r w:rsidRPr="0065569F">
              <w:rPr>
                <w:i/>
                <w:sz w:val="22"/>
                <w:szCs w:val="22"/>
              </w:rPr>
              <w:t>,</w:t>
            </w:r>
            <w:r>
              <w:rPr>
                <w:i/>
                <w:sz w:val="22"/>
                <w:szCs w:val="22"/>
              </w:rPr>
              <w:t xml:space="preserve"> </w:t>
            </w:r>
            <w:r w:rsidRPr="0065569F">
              <w:rPr>
                <w:i/>
                <w:sz w:val="22"/>
                <w:szCs w:val="22"/>
              </w:rPr>
              <w:t>энергоснабжение</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10505</w:t>
            </w:r>
          </w:p>
        </w:tc>
      </w:tr>
      <w:tr w:rsidR="008F56CA" w:rsidRPr="0065569F" w:rsidTr="001B0A58">
        <w:trPr>
          <w:trHeight w:val="272"/>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8</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планируемого размещения объектов местного</w:t>
            </w:r>
            <w:r>
              <w:rPr>
                <w:sz w:val="22"/>
                <w:szCs w:val="22"/>
              </w:rPr>
              <w:t xml:space="preserve"> </w:t>
            </w:r>
            <w:r w:rsidRPr="0065569F">
              <w:rPr>
                <w:sz w:val="22"/>
                <w:szCs w:val="22"/>
              </w:rPr>
              <w:t xml:space="preserve">значения инженерной </w:t>
            </w:r>
            <w:r w:rsidRPr="0065569F">
              <w:rPr>
                <w:sz w:val="22"/>
                <w:szCs w:val="22"/>
              </w:rPr>
              <w:lastRenderedPageBreak/>
              <w:t>инфрастру</w:t>
            </w:r>
            <w:r w:rsidRPr="0065569F">
              <w:rPr>
                <w:sz w:val="22"/>
                <w:szCs w:val="22"/>
              </w:rPr>
              <w:t>к</w:t>
            </w:r>
            <w:r w:rsidRPr="0065569F">
              <w:rPr>
                <w:sz w:val="22"/>
                <w:szCs w:val="22"/>
              </w:rPr>
              <w:t>туры</w:t>
            </w:r>
            <w:r>
              <w:rPr>
                <w:sz w:val="22"/>
                <w:szCs w:val="22"/>
              </w:rPr>
              <w:t xml:space="preserve"> </w:t>
            </w:r>
            <w:r w:rsidRPr="0065569F">
              <w:rPr>
                <w:sz w:val="22"/>
                <w:szCs w:val="22"/>
              </w:rPr>
              <w:t>д.Лобагай</w:t>
            </w:r>
            <w:r>
              <w:rPr>
                <w:sz w:val="22"/>
                <w:szCs w:val="22"/>
              </w:rPr>
              <w:t xml:space="preserve">. </w:t>
            </w:r>
            <w:r w:rsidRPr="0065569F">
              <w:rPr>
                <w:i/>
                <w:sz w:val="22"/>
                <w:szCs w:val="22"/>
              </w:rPr>
              <w:t>Водоснабжение, водоотв</w:t>
            </w:r>
            <w:r w:rsidRPr="0065569F">
              <w:rPr>
                <w:i/>
                <w:sz w:val="22"/>
                <w:szCs w:val="22"/>
              </w:rPr>
              <w:t>е</w:t>
            </w:r>
            <w:r w:rsidRPr="0065569F">
              <w:rPr>
                <w:i/>
                <w:sz w:val="22"/>
                <w:szCs w:val="22"/>
              </w:rPr>
              <w:t>дение ,</w:t>
            </w:r>
            <w:r>
              <w:rPr>
                <w:i/>
                <w:sz w:val="22"/>
                <w:szCs w:val="22"/>
              </w:rPr>
              <w:t xml:space="preserve"> </w:t>
            </w:r>
            <w:r w:rsidRPr="0065569F">
              <w:rPr>
                <w:i/>
                <w:sz w:val="22"/>
                <w:szCs w:val="22"/>
              </w:rPr>
              <w:t>энергоснабжение</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lastRenderedPageBreak/>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10506</w:t>
            </w:r>
          </w:p>
        </w:tc>
      </w:tr>
      <w:tr w:rsidR="008F56CA" w:rsidRPr="0065569F" w:rsidTr="001B0A58">
        <w:trPr>
          <w:trHeight w:val="272"/>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lastRenderedPageBreak/>
              <w:t>9</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планируемого размещения объектов местного</w:t>
            </w:r>
            <w:r>
              <w:rPr>
                <w:sz w:val="22"/>
                <w:szCs w:val="22"/>
              </w:rPr>
              <w:t xml:space="preserve"> </w:t>
            </w:r>
            <w:r w:rsidRPr="0065569F">
              <w:rPr>
                <w:sz w:val="22"/>
                <w:szCs w:val="22"/>
              </w:rPr>
              <w:t>значения инженерной инфрастру</w:t>
            </w:r>
            <w:r w:rsidRPr="0065569F">
              <w:rPr>
                <w:sz w:val="22"/>
                <w:szCs w:val="22"/>
              </w:rPr>
              <w:t>к</w:t>
            </w:r>
            <w:r w:rsidRPr="0065569F">
              <w:rPr>
                <w:sz w:val="22"/>
                <w:szCs w:val="22"/>
              </w:rPr>
              <w:t>туры</w:t>
            </w:r>
            <w:r>
              <w:rPr>
                <w:sz w:val="22"/>
                <w:szCs w:val="22"/>
              </w:rPr>
              <w:t xml:space="preserve"> </w:t>
            </w:r>
            <w:r w:rsidRPr="0065569F">
              <w:rPr>
                <w:sz w:val="22"/>
                <w:szCs w:val="22"/>
              </w:rPr>
              <w:t>д.Халюты. д.Ясачная Хайрюзовка</w:t>
            </w:r>
          </w:p>
          <w:p w:rsidR="008F56CA" w:rsidRPr="0065569F" w:rsidRDefault="008F56CA" w:rsidP="001B0A58">
            <w:pPr>
              <w:rPr>
                <w:sz w:val="22"/>
                <w:szCs w:val="22"/>
              </w:rPr>
            </w:pPr>
            <w:r w:rsidRPr="0065569F">
              <w:rPr>
                <w:sz w:val="22"/>
                <w:szCs w:val="22"/>
              </w:rPr>
              <w:t xml:space="preserve"> </w:t>
            </w:r>
            <w:r>
              <w:rPr>
                <w:i/>
                <w:sz w:val="22"/>
                <w:szCs w:val="22"/>
              </w:rPr>
              <w:t xml:space="preserve">Водоснабжение, водоотведение, </w:t>
            </w:r>
            <w:r w:rsidRPr="0065569F">
              <w:rPr>
                <w:i/>
                <w:sz w:val="22"/>
                <w:szCs w:val="22"/>
              </w:rPr>
              <w:t>энерг</w:t>
            </w:r>
            <w:r w:rsidRPr="0065569F">
              <w:rPr>
                <w:i/>
                <w:sz w:val="22"/>
                <w:szCs w:val="22"/>
              </w:rPr>
              <w:t>о</w:t>
            </w:r>
            <w:r w:rsidRPr="0065569F">
              <w:rPr>
                <w:i/>
                <w:sz w:val="22"/>
                <w:szCs w:val="22"/>
              </w:rPr>
              <w:t>снабжение</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10507</w:t>
            </w:r>
          </w:p>
        </w:tc>
      </w:tr>
      <w:tr w:rsidR="008F56CA" w:rsidRPr="0065569F" w:rsidTr="001B0A5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rPr>
              <w:t>Карта территорий подверженных риску пр</w:t>
            </w:r>
            <w:r w:rsidRPr="0065569F">
              <w:rPr>
                <w:sz w:val="22"/>
                <w:szCs w:val="22"/>
              </w:rPr>
              <w:t>и</w:t>
            </w:r>
            <w:r w:rsidRPr="0065569F">
              <w:rPr>
                <w:sz w:val="22"/>
                <w:szCs w:val="22"/>
              </w:rPr>
              <w:t>родного и техногенного характера</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1:25000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10508</w:t>
            </w:r>
          </w:p>
        </w:tc>
      </w:tr>
      <w:tr w:rsidR="008F56CA" w:rsidRPr="0065569F" w:rsidTr="001B0A58">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11</w:t>
            </w:r>
          </w:p>
        </w:tc>
        <w:tc>
          <w:tcPr>
            <w:tcW w:w="4538"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rPr>
                <w:sz w:val="22"/>
                <w:szCs w:val="22"/>
              </w:rPr>
            </w:pPr>
            <w:r w:rsidRPr="0065569F">
              <w:rPr>
                <w:sz w:val="22"/>
                <w:szCs w:val="22"/>
                <w:lang w:val="en-US"/>
              </w:rPr>
              <w:t>C</w:t>
            </w:r>
            <w:r w:rsidRPr="0065569F">
              <w:rPr>
                <w:sz w:val="22"/>
                <w:szCs w:val="22"/>
              </w:rPr>
              <w:t>хема расположения объектов культурного наследия</w:t>
            </w:r>
          </w:p>
        </w:tc>
        <w:tc>
          <w:tcPr>
            <w:tcW w:w="1222"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Цветная печать</w:t>
            </w:r>
          </w:p>
        </w:tc>
        <w:tc>
          <w:tcPr>
            <w:tcW w:w="90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ДСП</w:t>
            </w:r>
          </w:p>
        </w:tc>
        <w:tc>
          <w:tcPr>
            <w:tcW w:w="1080"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1:25000</w:t>
            </w:r>
          </w:p>
        </w:tc>
        <w:tc>
          <w:tcPr>
            <w:tcW w:w="1205" w:type="dxa"/>
            <w:tcBorders>
              <w:top w:val="single" w:sz="4" w:space="0" w:color="auto"/>
              <w:left w:val="single" w:sz="4" w:space="0" w:color="auto"/>
              <w:bottom w:val="single" w:sz="4" w:space="0" w:color="auto"/>
              <w:right w:val="single" w:sz="4" w:space="0" w:color="auto"/>
            </w:tcBorders>
            <w:vAlign w:val="center"/>
          </w:tcPr>
          <w:p w:rsidR="008F56CA" w:rsidRPr="0065569F" w:rsidRDefault="008F56CA" w:rsidP="001B0A58">
            <w:pPr>
              <w:jc w:val="center"/>
              <w:rPr>
                <w:sz w:val="22"/>
                <w:szCs w:val="22"/>
              </w:rPr>
            </w:pPr>
            <w:r w:rsidRPr="0065569F">
              <w:rPr>
                <w:sz w:val="22"/>
                <w:szCs w:val="22"/>
              </w:rPr>
              <w:t>10509</w:t>
            </w:r>
          </w:p>
        </w:tc>
      </w:tr>
    </w:tbl>
    <w:p w:rsidR="008F56CA" w:rsidRDefault="008F56CA" w:rsidP="008F56CA">
      <w:pPr>
        <w:pStyle w:val="af4"/>
        <w:jc w:val="center"/>
        <w:rPr>
          <w:b/>
        </w:rPr>
      </w:pPr>
    </w:p>
    <w:p w:rsidR="008F56CA" w:rsidRPr="00DF0FAF" w:rsidRDefault="008F56CA" w:rsidP="008F56CA">
      <w:pPr>
        <w:spacing w:before="240" w:after="60"/>
        <w:jc w:val="center"/>
        <w:rPr>
          <w:b/>
          <w:bCs/>
        </w:rPr>
      </w:pPr>
      <w:r w:rsidRPr="00DF0FAF">
        <w:rPr>
          <w:b/>
          <w:bCs/>
          <w:lang w:val="en-US"/>
        </w:rPr>
        <w:t>III</w:t>
      </w:r>
      <w:r w:rsidRPr="00DF0FAF">
        <w:rPr>
          <w:b/>
          <w:bCs/>
        </w:rPr>
        <w:t>. Электронная версия</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3960"/>
        <w:gridCol w:w="1440"/>
        <w:gridCol w:w="1085"/>
        <w:gridCol w:w="895"/>
        <w:gridCol w:w="1266"/>
      </w:tblGrid>
      <w:tr w:rsidR="008F56CA" w:rsidRPr="00DF0FAF" w:rsidTr="001B0A58">
        <w:trPr>
          <w:jc w:val="center"/>
        </w:trPr>
        <w:tc>
          <w:tcPr>
            <w:tcW w:w="656" w:type="dxa"/>
            <w:tcBorders>
              <w:top w:val="single" w:sz="4" w:space="0" w:color="auto"/>
              <w:left w:val="single" w:sz="4" w:space="0" w:color="auto"/>
              <w:bottom w:val="single" w:sz="4" w:space="0" w:color="auto"/>
              <w:right w:val="single" w:sz="4" w:space="0" w:color="auto"/>
            </w:tcBorders>
          </w:tcPr>
          <w:p w:rsidR="008F56CA" w:rsidRPr="00DF0FAF" w:rsidRDefault="008F56CA" w:rsidP="001B0A58">
            <w:pPr>
              <w:jc w:val="center"/>
              <w:rPr>
                <w:bCs/>
                <w:sz w:val="22"/>
                <w:szCs w:val="22"/>
              </w:rPr>
            </w:pPr>
            <w:r w:rsidRPr="00DF0FAF">
              <w:rPr>
                <w:bCs/>
                <w:sz w:val="22"/>
                <w:szCs w:val="22"/>
              </w:rPr>
              <w:t>№</w:t>
            </w:r>
          </w:p>
          <w:p w:rsidR="008F56CA" w:rsidRPr="00DF0FAF" w:rsidRDefault="008F56CA" w:rsidP="001B0A58">
            <w:pPr>
              <w:jc w:val="center"/>
              <w:rPr>
                <w:bCs/>
                <w:sz w:val="22"/>
                <w:szCs w:val="22"/>
              </w:rPr>
            </w:pPr>
            <w:r w:rsidRPr="00DF0FAF">
              <w:rPr>
                <w:bCs/>
                <w:sz w:val="22"/>
                <w:szCs w:val="22"/>
              </w:rPr>
              <w:t>п/п</w:t>
            </w:r>
          </w:p>
        </w:tc>
        <w:tc>
          <w:tcPr>
            <w:tcW w:w="3960" w:type="dxa"/>
            <w:tcBorders>
              <w:top w:val="single" w:sz="4" w:space="0" w:color="auto"/>
              <w:left w:val="single" w:sz="4" w:space="0" w:color="auto"/>
              <w:bottom w:val="single" w:sz="4" w:space="0" w:color="auto"/>
              <w:right w:val="single" w:sz="4" w:space="0" w:color="auto"/>
            </w:tcBorders>
            <w:vAlign w:val="center"/>
          </w:tcPr>
          <w:p w:rsidR="008F56CA" w:rsidRPr="00DF0FAF" w:rsidRDefault="008F56CA" w:rsidP="001B0A58">
            <w:pPr>
              <w:jc w:val="center"/>
              <w:rPr>
                <w:bCs/>
                <w:sz w:val="22"/>
                <w:szCs w:val="22"/>
              </w:rPr>
            </w:pPr>
            <w:r w:rsidRPr="00DF0FAF">
              <w:rPr>
                <w:bCs/>
                <w:sz w:val="22"/>
                <w:szCs w:val="22"/>
              </w:rPr>
              <w:t>Состав материалов</w:t>
            </w:r>
          </w:p>
        </w:tc>
        <w:tc>
          <w:tcPr>
            <w:tcW w:w="1440" w:type="dxa"/>
            <w:tcBorders>
              <w:top w:val="single" w:sz="4" w:space="0" w:color="auto"/>
              <w:left w:val="single" w:sz="4" w:space="0" w:color="auto"/>
              <w:bottom w:val="single" w:sz="4" w:space="0" w:color="auto"/>
              <w:right w:val="single" w:sz="4" w:space="0" w:color="auto"/>
            </w:tcBorders>
            <w:vAlign w:val="center"/>
          </w:tcPr>
          <w:p w:rsidR="008F56CA" w:rsidRPr="00DF0FAF" w:rsidRDefault="008F56CA" w:rsidP="001B0A58">
            <w:pPr>
              <w:ind w:left="-108"/>
              <w:jc w:val="center"/>
              <w:rPr>
                <w:bCs/>
                <w:sz w:val="22"/>
                <w:szCs w:val="22"/>
              </w:rPr>
            </w:pPr>
            <w:r w:rsidRPr="00DF0FAF">
              <w:rPr>
                <w:bCs/>
                <w:sz w:val="22"/>
                <w:szCs w:val="22"/>
              </w:rPr>
              <w:t>Программа</w:t>
            </w:r>
          </w:p>
        </w:tc>
        <w:tc>
          <w:tcPr>
            <w:tcW w:w="1085" w:type="dxa"/>
            <w:tcBorders>
              <w:top w:val="single" w:sz="4" w:space="0" w:color="auto"/>
              <w:left w:val="single" w:sz="4" w:space="0" w:color="auto"/>
              <w:bottom w:val="single" w:sz="4" w:space="0" w:color="auto"/>
              <w:right w:val="single" w:sz="4" w:space="0" w:color="auto"/>
            </w:tcBorders>
            <w:vAlign w:val="center"/>
          </w:tcPr>
          <w:p w:rsidR="008F56CA" w:rsidRPr="00DF0FAF" w:rsidRDefault="008F56CA" w:rsidP="001B0A58">
            <w:pPr>
              <w:jc w:val="center"/>
              <w:rPr>
                <w:bCs/>
                <w:sz w:val="22"/>
                <w:szCs w:val="22"/>
              </w:rPr>
            </w:pPr>
            <w:r w:rsidRPr="00DF0FAF">
              <w:rPr>
                <w:bCs/>
                <w:sz w:val="22"/>
                <w:szCs w:val="22"/>
              </w:rPr>
              <w:t>Нос</w:t>
            </w:r>
            <w:r w:rsidRPr="00DF0FAF">
              <w:rPr>
                <w:bCs/>
                <w:sz w:val="22"/>
                <w:szCs w:val="22"/>
              </w:rPr>
              <w:t>и</w:t>
            </w:r>
            <w:r w:rsidRPr="00DF0FAF">
              <w:rPr>
                <w:bCs/>
                <w:sz w:val="22"/>
                <w:szCs w:val="22"/>
              </w:rPr>
              <w:t>тель</w:t>
            </w:r>
          </w:p>
        </w:tc>
        <w:tc>
          <w:tcPr>
            <w:tcW w:w="895" w:type="dxa"/>
            <w:tcBorders>
              <w:top w:val="single" w:sz="4" w:space="0" w:color="auto"/>
              <w:left w:val="single" w:sz="4" w:space="0" w:color="auto"/>
              <w:bottom w:val="single" w:sz="4" w:space="0" w:color="auto"/>
              <w:right w:val="single" w:sz="4" w:space="0" w:color="auto"/>
            </w:tcBorders>
            <w:vAlign w:val="center"/>
          </w:tcPr>
          <w:p w:rsidR="008F56CA" w:rsidRPr="00DF0FAF" w:rsidRDefault="008F56CA" w:rsidP="001B0A58">
            <w:pPr>
              <w:jc w:val="center"/>
              <w:rPr>
                <w:bCs/>
                <w:sz w:val="22"/>
                <w:szCs w:val="22"/>
              </w:rPr>
            </w:pPr>
            <w:r w:rsidRPr="00DF0FAF">
              <w:rPr>
                <w:bCs/>
                <w:sz w:val="22"/>
                <w:szCs w:val="22"/>
              </w:rPr>
              <w:t>Гриф</w:t>
            </w:r>
          </w:p>
        </w:tc>
        <w:tc>
          <w:tcPr>
            <w:tcW w:w="1266" w:type="dxa"/>
            <w:tcBorders>
              <w:top w:val="single" w:sz="4" w:space="0" w:color="auto"/>
              <w:left w:val="single" w:sz="4" w:space="0" w:color="auto"/>
              <w:bottom w:val="single" w:sz="4" w:space="0" w:color="auto"/>
              <w:right w:val="single" w:sz="4" w:space="0" w:color="auto"/>
            </w:tcBorders>
            <w:vAlign w:val="center"/>
          </w:tcPr>
          <w:p w:rsidR="008F56CA" w:rsidRPr="00DF0FAF" w:rsidRDefault="008F56CA" w:rsidP="001B0A58">
            <w:pPr>
              <w:jc w:val="center"/>
              <w:rPr>
                <w:bCs/>
                <w:sz w:val="22"/>
                <w:szCs w:val="22"/>
              </w:rPr>
            </w:pPr>
            <w:r w:rsidRPr="00DF0FAF">
              <w:rPr>
                <w:bCs/>
                <w:sz w:val="22"/>
                <w:szCs w:val="22"/>
              </w:rPr>
              <w:t>Инв.номер</w:t>
            </w:r>
          </w:p>
        </w:tc>
      </w:tr>
      <w:tr w:rsidR="008F56CA" w:rsidRPr="00DF0FAF" w:rsidTr="001B0A58">
        <w:trPr>
          <w:jc w:val="center"/>
        </w:trPr>
        <w:tc>
          <w:tcPr>
            <w:tcW w:w="656" w:type="dxa"/>
            <w:tcBorders>
              <w:top w:val="single" w:sz="4" w:space="0" w:color="auto"/>
              <w:left w:val="single" w:sz="4" w:space="0" w:color="auto"/>
              <w:bottom w:val="double" w:sz="4" w:space="0" w:color="auto"/>
              <w:right w:val="single" w:sz="4" w:space="0" w:color="auto"/>
            </w:tcBorders>
          </w:tcPr>
          <w:p w:rsidR="008F56CA" w:rsidRPr="00DF0FAF" w:rsidRDefault="008F56CA" w:rsidP="001B0A58">
            <w:pPr>
              <w:jc w:val="center"/>
              <w:rPr>
                <w:bCs/>
                <w:sz w:val="22"/>
                <w:szCs w:val="22"/>
              </w:rPr>
            </w:pPr>
            <w:r w:rsidRPr="00DF0FAF">
              <w:rPr>
                <w:bCs/>
                <w:sz w:val="22"/>
                <w:szCs w:val="22"/>
              </w:rPr>
              <w:t>1</w:t>
            </w:r>
          </w:p>
        </w:tc>
        <w:tc>
          <w:tcPr>
            <w:tcW w:w="3960" w:type="dxa"/>
            <w:tcBorders>
              <w:top w:val="single" w:sz="4" w:space="0" w:color="auto"/>
              <w:left w:val="single" w:sz="4" w:space="0" w:color="auto"/>
              <w:bottom w:val="double" w:sz="4" w:space="0" w:color="auto"/>
              <w:right w:val="single" w:sz="4" w:space="0" w:color="auto"/>
            </w:tcBorders>
          </w:tcPr>
          <w:p w:rsidR="008F56CA" w:rsidRPr="00DF0FAF" w:rsidRDefault="008F56CA" w:rsidP="001B0A58">
            <w:pPr>
              <w:jc w:val="center"/>
              <w:rPr>
                <w:bCs/>
                <w:sz w:val="22"/>
                <w:szCs w:val="22"/>
              </w:rPr>
            </w:pPr>
            <w:r w:rsidRPr="00DF0FAF">
              <w:rPr>
                <w:bCs/>
                <w:sz w:val="22"/>
                <w:szCs w:val="22"/>
              </w:rPr>
              <w:t>2</w:t>
            </w:r>
          </w:p>
        </w:tc>
        <w:tc>
          <w:tcPr>
            <w:tcW w:w="1440" w:type="dxa"/>
            <w:tcBorders>
              <w:top w:val="single" w:sz="4" w:space="0" w:color="auto"/>
              <w:left w:val="single" w:sz="4" w:space="0" w:color="auto"/>
              <w:bottom w:val="double" w:sz="4" w:space="0" w:color="auto"/>
              <w:right w:val="single" w:sz="4" w:space="0" w:color="auto"/>
            </w:tcBorders>
          </w:tcPr>
          <w:p w:rsidR="008F56CA" w:rsidRPr="00DF0FAF" w:rsidRDefault="008F56CA" w:rsidP="001B0A58">
            <w:pPr>
              <w:jc w:val="center"/>
              <w:rPr>
                <w:bCs/>
                <w:sz w:val="22"/>
                <w:szCs w:val="22"/>
              </w:rPr>
            </w:pPr>
            <w:r w:rsidRPr="00DF0FAF">
              <w:rPr>
                <w:bCs/>
                <w:sz w:val="22"/>
                <w:szCs w:val="22"/>
              </w:rPr>
              <w:t>3</w:t>
            </w:r>
          </w:p>
        </w:tc>
        <w:tc>
          <w:tcPr>
            <w:tcW w:w="1085" w:type="dxa"/>
            <w:tcBorders>
              <w:top w:val="single" w:sz="4" w:space="0" w:color="auto"/>
              <w:left w:val="single" w:sz="4" w:space="0" w:color="auto"/>
              <w:bottom w:val="double" w:sz="4" w:space="0" w:color="auto"/>
              <w:right w:val="single" w:sz="4" w:space="0" w:color="auto"/>
            </w:tcBorders>
          </w:tcPr>
          <w:p w:rsidR="008F56CA" w:rsidRPr="00DF0FAF" w:rsidRDefault="008F56CA" w:rsidP="001B0A58">
            <w:pPr>
              <w:jc w:val="center"/>
              <w:rPr>
                <w:bCs/>
                <w:sz w:val="22"/>
                <w:szCs w:val="22"/>
              </w:rPr>
            </w:pPr>
            <w:r w:rsidRPr="00DF0FAF">
              <w:rPr>
                <w:bCs/>
                <w:sz w:val="22"/>
                <w:szCs w:val="22"/>
              </w:rPr>
              <w:t>4</w:t>
            </w:r>
          </w:p>
        </w:tc>
        <w:tc>
          <w:tcPr>
            <w:tcW w:w="895" w:type="dxa"/>
            <w:tcBorders>
              <w:top w:val="single" w:sz="4" w:space="0" w:color="auto"/>
              <w:left w:val="single" w:sz="4" w:space="0" w:color="auto"/>
              <w:bottom w:val="double" w:sz="4" w:space="0" w:color="auto"/>
              <w:right w:val="single" w:sz="4" w:space="0" w:color="auto"/>
            </w:tcBorders>
          </w:tcPr>
          <w:p w:rsidR="008F56CA" w:rsidRPr="00DF0FAF" w:rsidRDefault="008F56CA" w:rsidP="001B0A58">
            <w:pPr>
              <w:jc w:val="center"/>
              <w:rPr>
                <w:bCs/>
                <w:sz w:val="22"/>
                <w:szCs w:val="22"/>
              </w:rPr>
            </w:pPr>
            <w:r w:rsidRPr="00DF0FAF">
              <w:rPr>
                <w:bCs/>
                <w:sz w:val="22"/>
                <w:szCs w:val="22"/>
              </w:rPr>
              <w:t>5</w:t>
            </w:r>
          </w:p>
        </w:tc>
        <w:tc>
          <w:tcPr>
            <w:tcW w:w="1266" w:type="dxa"/>
            <w:tcBorders>
              <w:top w:val="single" w:sz="4" w:space="0" w:color="auto"/>
              <w:left w:val="single" w:sz="4" w:space="0" w:color="auto"/>
              <w:bottom w:val="double" w:sz="4" w:space="0" w:color="auto"/>
              <w:right w:val="single" w:sz="4" w:space="0" w:color="auto"/>
            </w:tcBorders>
          </w:tcPr>
          <w:p w:rsidR="008F56CA" w:rsidRPr="00DF0FAF" w:rsidRDefault="008F56CA" w:rsidP="001B0A58">
            <w:pPr>
              <w:jc w:val="center"/>
              <w:rPr>
                <w:bCs/>
                <w:sz w:val="22"/>
                <w:szCs w:val="22"/>
              </w:rPr>
            </w:pPr>
            <w:r w:rsidRPr="00DF0FAF">
              <w:rPr>
                <w:bCs/>
                <w:sz w:val="22"/>
                <w:szCs w:val="22"/>
              </w:rPr>
              <w:t>6</w:t>
            </w:r>
          </w:p>
        </w:tc>
      </w:tr>
      <w:tr w:rsidR="008F56CA" w:rsidRPr="00DF0FAF" w:rsidTr="001B0A58">
        <w:trPr>
          <w:trHeight w:val="336"/>
          <w:jc w:val="center"/>
        </w:trPr>
        <w:tc>
          <w:tcPr>
            <w:tcW w:w="656" w:type="dxa"/>
            <w:tcBorders>
              <w:top w:val="double" w:sz="4" w:space="0" w:color="auto"/>
              <w:left w:val="single" w:sz="4" w:space="0" w:color="auto"/>
              <w:bottom w:val="double" w:sz="4" w:space="0" w:color="auto"/>
              <w:right w:val="single" w:sz="4" w:space="0" w:color="auto"/>
            </w:tcBorders>
            <w:vAlign w:val="center"/>
          </w:tcPr>
          <w:p w:rsidR="008F56CA" w:rsidRPr="00DF0FAF" w:rsidRDefault="008F56CA" w:rsidP="001B0A58">
            <w:pPr>
              <w:jc w:val="center"/>
              <w:rPr>
                <w:sz w:val="22"/>
                <w:szCs w:val="22"/>
              </w:rPr>
            </w:pPr>
            <w:r w:rsidRPr="00DF0FAF">
              <w:rPr>
                <w:sz w:val="22"/>
                <w:szCs w:val="22"/>
              </w:rPr>
              <w:t>1.</w:t>
            </w:r>
          </w:p>
        </w:tc>
        <w:tc>
          <w:tcPr>
            <w:tcW w:w="3960" w:type="dxa"/>
            <w:tcBorders>
              <w:top w:val="double" w:sz="4" w:space="0" w:color="auto"/>
              <w:left w:val="single" w:sz="4" w:space="0" w:color="auto"/>
              <w:bottom w:val="double" w:sz="4" w:space="0" w:color="auto"/>
              <w:right w:val="single" w:sz="4" w:space="0" w:color="auto"/>
            </w:tcBorders>
          </w:tcPr>
          <w:p w:rsidR="008F56CA" w:rsidRPr="00DF0FAF" w:rsidRDefault="008F56CA" w:rsidP="001B0A58">
            <w:pPr>
              <w:shd w:val="clear" w:color="auto" w:fill="FFFFFF"/>
              <w:tabs>
                <w:tab w:val="left" w:pos="1330"/>
              </w:tabs>
              <w:suppressAutoHyphens/>
              <w:autoSpaceDE w:val="0"/>
              <w:autoSpaceDN w:val="0"/>
              <w:adjustRightInd w:val="0"/>
              <w:ind w:left="15"/>
              <w:rPr>
                <w:sz w:val="22"/>
                <w:szCs w:val="22"/>
              </w:rPr>
            </w:pPr>
            <w:r w:rsidRPr="00DF0FAF">
              <w:rPr>
                <w:sz w:val="22"/>
                <w:szCs w:val="22"/>
              </w:rPr>
              <w:t>Генеральный план Молькинского муниципального образования Усть-Удинского района Иркутской области</w:t>
            </w:r>
          </w:p>
          <w:p w:rsidR="008F56CA" w:rsidRPr="00DF0FAF" w:rsidRDefault="008F56CA" w:rsidP="001B0A58">
            <w:pPr>
              <w:spacing w:line="18" w:lineRule="atLeast"/>
              <w:rPr>
                <w:sz w:val="22"/>
                <w:szCs w:val="22"/>
              </w:rPr>
            </w:pPr>
            <w:r w:rsidRPr="00DF0FAF">
              <w:rPr>
                <w:sz w:val="22"/>
                <w:szCs w:val="22"/>
              </w:rPr>
              <w:t>Текстовые и графические материалы</w:t>
            </w:r>
          </w:p>
        </w:tc>
        <w:tc>
          <w:tcPr>
            <w:tcW w:w="1440" w:type="dxa"/>
            <w:tcBorders>
              <w:top w:val="double" w:sz="4" w:space="0" w:color="auto"/>
              <w:left w:val="single" w:sz="4" w:space="0" w:color="auto"/>
              <w:bottom w:val="double" w:sz="4" w:space="0" w:color="auto"/>
              <w:right w:val="single" w:sz="4" w:space="0" w:color="auto"/>
            </w:tcBorders>
          </w:tcPr>
          <w:p w:rsidR="008F56CA" w:rsidRPr="00DF0FAF" w:rsidRDefault="008F56CA" w:rsidP="001B0A58">
            <w:pPr>
              <w:jc w:val="center"/>
              <w:rPr>
                <w:bCs/>
                <w:sz w:val="22"/>
                <w:szCs w:val="22"/>
              </w:rPr>
            </w:pPr>
            <w:r w:rsidRPr="00DF0FAF">
              <w:rPr>
                <w:bCs/>
                <w:sz w:val="22"/>
                <w:szCs w:val="22"/>
                <w:lang w:val="en-US"/>
              </w:rPr>
              <w:t>Microsoft</w:t>
            </w:r>
            <w:r w:rsidRPr="00DF0FAF">
              <w:rPr>
                <w:bCs/>
                <w:sz w:val="22"/>
                <w:szCs w:val="22"/>
              </w:rPr>
              <w:t xml:space="preserve"> </w:t>
            </w:r>
            <w:r w:rsidRPr="00DF0FAF">
              <w:rPr>
                <w:bCs/>
                <w:sz w:val="22"/>
                <w:szCs w:val="22"/>
                <w:lang w:val="en-US"/>
              </w:rPr>
              <w:t>Word</w:t>
            </w:r>
          </w:p>
          <w:p w:rsidR="008F56CA" w:rsidRPr="00DF0FAF" w:rsidRDefault="008F56CA" w:rsidP="001B0A58">
            <w:pPr>
              <w:jc w:val="center"/>
              <w:rPr>
                <w:bCs/>
                <w:sz w:val="22"/>
                <w:szCs w:val="22"/>
              </w:rPr>
            </w:pPr>
            <w:r w:rsidRPr="00DF0FAF">
              <w:rPr>
                <w:bCs/>
                <w:sz w:val="22"/>
                <w:szCs w:val="22"/>
              </w:rPr>
              <w:t>ГИС</w:t>
            </w:r>
          </w:p>
          <w:p w:rsidR="008F56CA" w:rsidRPr="00DF0FAF" w:rsidRDefault="008F56CA" w:rsidP="001B0A58">
            <w:pPr>
              <w:jc w:val="center"/>
              <w:rPr>
                <w:bCs/>
                <w:sz w:val="22"/>
                <w:szCs w:val="22"/>
              </w:rPr>
            </w:pPr>
            <w:r w:rsidRPr="00DF0FAF">
              <w:rPr>
                <w:bCs/>
                <w:sz w:val="22"/>
                <w:szCs w:val="22"/>
              </w:rPr>
              <w:t>в программе «Панорама»</w:t>
            </w:r>
          </w:p>
        </w:tc>
        <w:tc>
          <w:tcPr>
            <w:tcW w:w="1085" w:type="dxa"/>
            <w:tcBorders>
              <w:top w:val="double" w:sz="4" w:space="0" w:color="auto"/>
              <w:left w:val="single" w:sz="4" w:space="0" w:color="auto"/>
              <w:bottom w:val="double" w:sz="4" w:space="0" w:color="auto"/>
              <w:right w:val="single" w:sz="4" w:space="0" w:color="auto"/>
            </w:tcBorders>
            <w:vAlign w:val="center"/>
          </w:tcPr>
          <w:p w:rsidR="008F56CA" w:rsidRPr="00DF0FAF" w:rsidRDefault="008F56CA" w:rsidP="001B0A58">
            <w:pPr>
              <w:spacing w:line="18" w:lineRule="atLeast"/>
              <w:jc w:val="center"/>
              <w:rPr>
                <w:sz w:val="22"/>
                <w:szCs w:val="22"/>
              </w:rPr>
            </w:pPr>
            <w:r w:rsidRPr="00DF0FAF">
              <w:rPr>
                <w:bCs/>
                <w:sz w:val="22"/>
                <w:szCs w:val="22"/>
                <w:lang w:val="en-US"/>
              </w:rPr>
              <w:t>CD-</w:t>
            </w:r>
            <w:r w:rsidRPr="00DF0FAF">
              <w:rPr>
                <w:bCs/>
                <w:sz w:val="22"/>
                <w:szCs w:val="22"/>
              </w:rPr>
              <w:t>диск</w:t>
            </w:r>
          </w:p>
        </w:tc>
        <w:tc>
          <w:tcPr>
            <w:tcW w:w="895" w:type="dxa"/>
            <w:tcBorders>
              <w:top w:val="double" w:sz="4" w:space="0" w:color="auto"/>
              <w:left w:val="single" w:sz="4" w:space="0" w:color="auto"/>
              <w:bottom w:val="double" w:sz="4" w:space="0" w:color="auto"/>
              <w:right w:val="single" w:sz="4" w:space="0" w:color="auto"/>
            </w:tcBorders>
            <w:vAlign w:val="center"/>
          </w:tcPr>
          <w:p w:rsidR="008F56CA" w:rsidRPr="00DF0FAF" w:rsidRDefault="008F56CA" w:rsidP="001B0A58">
            <w:pPr>
              <w:spacing w:line="18" w:lineRule="atLeast"/>
              <w:jc w:val="center"/>
              <w:rPr>
                <w:sz w:val="22"/>
                <w:szCs w:val="22"/>
              </w:rPr>
            </w:pPr>
            <w:r w:rsidRPr="00DF0FAF">
              <w:rPr>
                <w:sz w:val="22"/>
                <w:szCs w:val="22"/>
              </w:rPr>
              <w:t>ДСП-к</w:t>
            </w:r>
          </w:p>
        </w:tc>
        <w:tc>
          <w:tcPr>
            <w:tcW w:w="1266" w:type="dxa"/>
            <w:tcBorders>
              <w:top w:val="double" w:sz="4" w:space="0" w:color="auto"/>
              <w:left w:val="single" w:sz="4" w:space="0" w:color="auto"/>
              <w:bottom w:val="double" w:sz="4" w:space="0" w:color="auto"/>
              <w:right w:val="single" w:sz="4" w:space="0" w:color="auto"/>
            </w:tcBorders>
            <w:vAlign w:val="center"/>
          </w:tcPr>
          <w:p w:rsidR="008F56CA" w:rsidRPr="00DF0FAF" w:rsidRDefault="008F56CA" w:rsidP="001B0A58">
            <w:pPr>
              <w:spacing w:line="18" w:lineRule="atLeast"/>
              <w:ind w:right="-108"/>
              <w:jc w:val="center"/>
              <w:rPr>
                <w:sz w:val="22"/>
                <w:szCs w:val="22"/>
              </w:rPr>
            </w:pPr>
            <w:r w:rsidRPr="00DF0FAF">
              <w:rPr>
                <w:sz w:val="22"/>
                <w:szCs w:val="22"/>
              </w:rPr>
              <w:t xml:space="preserve"> 2163</w:t>
            </w:r>
            <w:r w:rsidRPr="00DF0FAF">
              <w:rPr>
                <w:sz w:val="22"/>
                <w:szCs w:val="22"/>
                <w:lang w:val="en-US"/>
              </w:rPr>
              <w:t>-</w:t>
            </w:r>
            <w:r w:rsidRPr="00DF0FAF">
              <w:rPr>
                <w:sz w:val="22"/>
                <w:szCs w:val="22"/>
              </w:rPr>
              <w:t>к</w:t>
            </w:r>
          </w:p>
        </w:tc>
      </w:tr>
      <w:tr w:rsidR="008F56CA" w:rsidRPr="00136347" w:rsidTr="001B0A58">
        <w:trPr>
          <w:trHeight w:val="336"/>
          <w:jc w:val="center"/>
        </w:trPr>
        <w:tc>
          <w:tcPr>
            <w:tcW w:w="656" w:type="dxa"/>
            <w:tcBorders>
              <w:top w:val="double" w:sz="4" w:space="0" w:color="auto"/>
              <w:left w:val="single" w:sz="4" w:space="0" w:color="auto"/>
              <w:bottom w:val="single" w:sz="4" w:space="0" w:color="auto"/>
              <w:right w:val="single" w:sz="4" w:space="0" w:color="auto"/>
            </w:tcBorders>
            <w:vAlign w:val="center"/>
          </w:tcPr>
          <w:p w:rsidR="008F56CA" w:rsidRPr="00136347" w:rsidRDefault="008F56CA" w:rsidP="001B0A58">
            <w:pPr>
              <w:jc w:val="center"/>
              <w:rPr>
                <w:sz w:val="22"/>
                <w:szCs w:val="22"/>
              </w:rPr>
            </w:pPr>
            <w:r w:rsidRPr="00136347">
              <w:rPr>
                <w:sz w:val="22"/>
                <w:szCs w:val="22"/>
                <w:lang w:val="en-US"/>
              </w:rPr>
              <w:t>2</w:t>
            </w:r>
            <w:r w:rsidRPr="00136347">
              <w:rPr>
                <w:sz w:val="22"/>
                <w:szCs w:val="22"/>
              </w:rPr>
              <w:t>.</w:t>
            </w:r>
          </w:p>
        </w:tc>
        <w:tc>
          <w:tcPr>
            <w:tcW w:w="3960" w:type="dxa"/>
            <w:tcBorders>
              <w:top w:val="double" w:sz="4" w:space="0" w:color="auto"/>
              <w:left w:val="single" w:sz="4" w:space="0" w:color="auto"/>
              <w:bottom w:val="single" w:sz="4" w:space="0" w:color="auto"/>
              <w:right w:val="single" w:sz="4" w:space="0" w:color="auto"/>
            </w:tcBorders>
          </w:tcPr>
          <w:p w:rsidR="008F56CA" w:rsidRPr="00136347" w:rsidRDefault="008F56CA" w:rsidP="001B0A58">
            <w:pPr>
              <w:shd w:val="clear" w:color="auto" w:fill="FFFFFF"/>
              <w:tabs>
                <w:tab w:val="left" w:pos="1330"/>
              </w:tabs>
              <w:suppressAutoHyphens/>
              <w:autoSpaceDE w:val="0"/>
              <w:autoSpaceDN w:val="0"/>
              <w:adjustRightInd w:val="0"/>
              <w:ind w:left="15"/>
              <w:rPr>
                <w:sz w:val="22"/>
                <w:szCs w:val="22"/>
              </w:rPr>
            </w:pPr>
            <w:r w:rsidRPr="00136347">
              <w:rPr>
                <w:sz w:val="22"/>
                <w:szCs w:val="22"/>
              </w:rPr>
              <w:t>Генеральный план Молькинского муниципального образования Усть-Удинского района Иркутской области</w:t>
            </w:r>
          </w:p>
          <w:p w:rsidR="008F56CA" w:rsidRPr="00136347" w:rsidRDefault="008F56CA" w:rsidP="001B0A58">
            <w:pPr>
              <w:spacing w:line="18" w:lineRule="atLeast"/>
              <w:rPr>
                <w:sz w:val="22"/>
                <w:szCs w:val="22"/>
              </w:rPr>
            </w:pPr>
            <w:r w:rsidRPr="00136347">
              <w:rPr>
                <w:sz w:val="22"/>
                <w:szCs w:val="22"/>
              </w:rPr>
              <w:t>Текстовые и графические материалы</w:t>
            </w:r>
          </w:p>
        </w:tc>
        <w:tc>
          <w:tcPr>
            <w:tcW w:w="1440" w:type="dxa"/>
            <w:tcBorders>
              <w:top w:val="double" w:sz="4" w:space="0" w:color="auto"/>
              <w:left w:val="single" w:sz="4" w:space="0" w:color="auto"/>
              <w:bottom w:val="single" w:sz="4" w:space="0" w:color="auto"/>
              <w:right w:val="single" w:sz="4" w:space="0" w:color="auto"/>
            </w:tcBorders>
          </w:tcPr>
          <w:p w:rsidR="008F56CA" w:rsidRPr="00136347" w:rsidRDefault="008F56CA" w:rsidP="001B0A58">
            <w:pPr>
              <w:jc w:val="center"/>
              <w:rPr>
                <w:bCs/>
                <w:sz w:val="22"/>
                <w:szCs w:val="22"/>
              </w:rPr>
            </w:pPr>
            <w:r w:rsidRPr="00136347">
              <w:rPr>
                <w:bCs/>
                <w:sz w:val="22"/>
                <w:szCs w:val="22"/>
                <w:lang w:val="en-US"/>
              </w:rPr>
              <w:t>Microsoft</w:t>
            </w:r>
            <w:r w:rsidRPr="00136347">
              <w:rPr>
                <w:bCs/>
                <w:sz w:val="22"/>
                <w:szCs w:val="22"/>
              </w:rPr>
              <w:t xml:space="preserve"> </w:t>
            </w:r>
            <w:r w:rsidRPr="00136347">
              <w:rPr>
                <w:bCs/>
                <w:sz w:val="22"/>
                <w:szCs w:val="22"/>
                <w:lang w:val="en-US"/>
              </w:rPr>
              <w:t>Word</w:t>
            </w:r>
          </w:p>
          <w:p w:rsidR="008F56CA" w:rsidRPr="00136347" w:rsidRDefault="008F56CA" w:rsidP="001B0A58">
            <w:pPr>
              <w:jc w:val="center"/>
              <w:rPr>
                <w:bCs/>
                <w:sz w:val="22"/>
                <w:szCs w:val="22"/>
              </w:rPr>
            </w:pPr>
            <w:r w:rsidRPr="00136347">
              <w:rPr>
                <w:bCs/>
                <w:sz w:val="22"/>
                <w:szCs w:val="22"/>
              </w:rPr>
              <w:t>ГИС</w:t>
            </w:r>
          </w:p>
          <w:p w:rsidR="008F56CA" w:rsidRPr="00136347" w:rsidRDefault="008F56CA" w:rsidP="001B0A58">
            <w:pPr>
              <w:jc w:val="center"/>
              <w:rPr>
                <w:bCs/>
                <w:sz w:val="22"/>
                <w:szCs w:val="22"/>
              </w:rPr>
            </w:pPr>
            <w:r w:rsidRPr="00136347">
              <w:rPr>
                <w:bCs/>
                <w:sz w:val="22"/>
                <w:szCs w:val="22"/>
              </w:rPr>
              <w:t>в программе «Панорама»</w:t>
            </w:r>
          </w:p>
        </w:tc>
        <w:tc>
          <w:tcPr>
            <w:tcW w:w="1085" w:type="dxa"/>
            <w:tcBorders>
              <w:top w:val="double" w:sz="4" w:space="0" w:color="auto"/>
              <w:left w:val="single" w:sz="4" w:space="0" w:color="auto"/>
              <w:bottom w:val="single" w:sz="4" w:space="0" w:color="auto"/>
              <w:right w:val="single" w:sz="4" w:space="0" w:color="auto"/>
            </w:tcBorders>
            <w:vAlign w:val="center"/>
          </w:tcPr>
          <w:p w:rsidR="008F56CA" w:rsidRPr="00136347" w:rsidRDefault="008F56CA" w:rsidP="001B0A58">
            <w:pPr>
              <w:spacing w:line="18" w:lineRule="atLeast"/>
              <w:jc w:val="center"/>
              <w:rPr>
                <w:sz w:val="22"/>
                <w:szCs w:val="22"/>
              </w:rPr>
            </w:pPr>
            <w:r w:rsidRPr="00136347">
              <w:rPr>
                <w:bCs/>
                <w:sz w:val="22"/>
                <w:szCs w:val="22"/>
                <w:lang w:val="en-US"/>
              </w:rPr>
              <w:t>CD-</w:t>
            </w:r>
            <w:r w:rsidRPr="00136347">
              <w:rPr>
                <w:bCs/>
                <w:sz w:val="22"/>
                <w:szCs w:val="22"/>
              </w:rPr>
              <w:t>диск</w:t>
            </w:r>
          </w:p>
        </w:tc>
        <w:tc>
          <w:tcPr>
            <w:tcW w:w="895" w:type="dxa"/>
            <w:tcBorders>
              <w:top w:val="double" w:sz="4" w:space="0" w:color="auto"/>
              <w:left w:val="single" w:sz="4" w:space="0" w:color="auto"/>
              <w:bottom w:val="single" w:sz="4" w:space="0" w:color="auto"/>
              <w:right w:val="single" w:sz="4" w:space="0" w:color="auto"/>
            </w:tcBorders>
            <w:vAlign w:val="center"/>
          </w:tcPr>
          <w:p w:rsidR="008F56CA" w:rsidRPr="00136347" w:rsidRDefault="008F56CA" w:rsidP="001B0A58">
            <w:pPr>
              <w:spacing w:line="18" w:lineRule="atLeast"/>
              <w:jc w:val="center"/>
              <w:rPr>
                <w:sz w:val="22"/>
                <w:szCs w:val="22"/>
              </w:rPr>
            </w:pPr>
            <w:r w:rsidRPr="00136347">
              <w:rPr>
                <w:sz w:val="22"/>
                <w:szCs w:val="22"/>
              </w:rPr>
              <w:t>Н/С</w:t>
            </w:r>
          </w:p>
        </w:tc>
        <w:tc>
          <w:tcPr>
            <w:tcW w:w="1266" w:type="dxa"/>
            <w:tcBorders>
              <w:top w:val="double" w:sz="4" w:space="0" w:color="auto"/>
              <w:left w:val="single" w:sz="4" w:space="0" w:color="auto"/>
              <w:bottom w:val="single" w:sz="4" w:space="0" w:color="auto"/>
              <w:right w:val="single" w:sz="4" w:space="0" w:color="auto"/>
            </w:tcBorders>
            <w:vAlign w:val="center"/>
          </w:tcPr>
          <w:p w:rsidR="008F56CA" w:rsidRPr="00136347" w:rsidRDefault="008F56CA" w:rsidP="001B0A58">
            <w:pPr>
              <w:spacing w:line="18" w:lineRule="atLeast"/>
              <w:ind w:right="-108"/>
              <w:jc w:val="center"/>
              <w:rPr>
                <w:sz w:val="22"/>
                <w:szCs w:val="22"/>
              </w:rPr>
            </w:pPr>
            <w:r w:rsidRPr="00136347">
              <w:rPr>
                <w:sz w:val="22"/>
                <w:szCs w:val="22"/>
              </w:rPr>
              <w:t>2164 -к</w:t>
            </w:r>
          </w:p>
        </w:tc>
      </w:tr>
    </w:tbl>
    <w:p w:rsidR="008F56CA" w:rsidRPr="00440A36" w:rsidRDefault="008F56CA" w:rsidP="008F56CA">
      <w:pPr>
        <w:spacing w:before="120" w:after="120"/>
        <w:jc w:val="center"/>
        <w:rPr>
          <w:b/>
          <w:sz w:val="28"/>
          <w:szCs w:val="28"/>
        </w:rPr>
      </w:pPr>
      <w:r w:rsidRPr="00440A36">
        <w:rPr>
          <w:b/>
          <w:sz w:val="28"/>
          <w:szCs w:val="28"/>
        </w:rPr>
        <w:t>Предисловие</w:t>
      </w:r>
    </w:p>
    <w:p w:rsidR="008F56CA" w:rsidRPr="00440A36" w:rsidRDefault="008F56CA" w:rsidP="008F56CA">
      <w:pPr>
        <w:spacing w:line="360" w:lineRule="auto"/>
        <w:ind w:firstLine="709"/>
        <w:jc w:val="both"/>
      </w:pPr>
      <w:r w:rsidRPr="00440A36">
        <w:lastRenderedPageBreak/>
        <w:t>Генеральный план Молькинского муниципального образования Усть-Удинского района Иркутской области выполнен институтом РосНИПИУрбанистики по заданию Администрации районного муниципального образования «Усть-Удинский район» (м</w:t>
      </w:r>
      <w:r w:rsidRPr="00440A36">
        <w:t>у</w:t>
      </w:r>
      <w:r w:rsidRPr="00440A36">
        <w:t xml:space="preserve">ниципальный контракт № 24 от 10.05.2012 года). </w:t>
      </w:r>
    </w:p>
    <w:p w:rsidR="008F56CA" w:rsidRPr="00452ABC" w:rsidRDefault="008F56CA" w:rsidP="008F56CA">
      <w:pPr>
        <w:spacing w:line="360" w:lineRule="auto"/>
        <w:ind w:firstLine="709"/>
        <w:jc w:val="both"/>
      </w:pPr>
      <w:r w:rsidRPr="00452ABC">
        <w:t xml:space="preserve">Настоящий проект разработан авторским коллективом </w:t>
      </w:r>
      <w:r w:rsidRPr="00452ABC">
        <w:rPr>
          <w:b/>
        </w:rPr>
        <w:t>Комплексной архите</w:t>
      </w:r>
      <w:r w:rsidRPr="00452ABC">
        <w:rPr>
          <w:b/>
        </w:rPr>
        <w:t>к</w:t>
      </w:r>
      <w:r w:rsidRPr="00452ABC">
        <w:rPr>
          <w:b/>
        </w:rPr>
        <w:t>турно-планировочной мастерской № 4</w:t>
      </w:r>
      <w:r w:rsidRPr="00452ABC">
        <w:t xml:space="preserve"> (КАПМ-4) института РосНИПИ Урбанист</w:t>
      </w:r>
      <w:r w:rsidRPr="00452ABC">
        <w:t>и</w:t>
      </w:r>
      <w:r w:rsidRPr="00452ABC">
        <w:t>ки.</w:t>
      </w:r>
    </w:p>
    <w:p w:rsidR="008F56CA" w:rsidRPr="00452ABC" w:rsidRDefault="008F56CA" w:rsidP="008F56CA">
      <w:pPr>
        <w:tabs>
          <w:tab w:val="left" w:pos="4260"/>
        </w:tabs>
        <w:spacing w:line="360" w:lineRule="auto"/>
        <w:ind w:firstLine="840"/>
        <w:jc w:val="both"/>
      </w:pPr>
      <w:r w:rsidRPr="00452ABC">
        <w:t>Руководитель КАПМ-4</w:t>
      </w:r>
      <w:r w:rsidRPr="00452ABC">
        <w:tab/>
      </w:r>
      <w:r w:rsidRPr="00452ABC">
        <w:tab/>
      </w:r>
      <w:r w:rsidRPr="00452ABC">
        <w:tab/>
      </w:r>
      <w:r w:rsidRPr="00452ABC">
        <w:tab/>
      </w:r>
      <w:r w:rsidRPr="00452ABC">
        <w:tab/>
        <w:t>Е.В.</w:t>
      </w:r>
      <w:r>
        <w:t xml:space="preserve"> </w:t>
      </w:r>
      <w:r w:rsidRPr="00452ABC">
        <w:t>Юденич</w:t>
      </w:r>
    </w:p>
    <w:p w:rsidR="008F56CA" w:rsidRPr="00452ABC" w:rsidRDefault="008F56CA" w:rsidP="008F56CA">
      <w:pPr>
        <w:spacing w:line="360" w:lineRule="auto"/>
        <w:ind w:firstLine="840"/>
        <w:jc w:val="both"/>
      </w:pPr>
      <w:r w:rsidRPr="00452ABC">
        <w:t xml:space="preserve">Главный архитектор проекта </w:t>
      </w:r>
      <w:r w:rsidRPr="00452ABC">
        <w:tab/>
      </w:r>
      <w:r w:rsidRPr="00452ABC">
        <w:tab/>
      </w:r>
      <w:r w:rsidRPr="00452ABC">
        <w:tab/>
      </w:r>
      <w:r w:rsidRPr="00452ABC">
        <w:tab/>
      </w:r>
      <w:r w:rsidRPr="00452ABC">
        <w:tab/>
        <w:t>Р.П.</w:t>
      </w:r>
      <w:r>
        <w:t xml:space="preserve"> </w:t>
      </w:r>
      <w:r w:rsidRPr="00452ABC">
        <w:t>Большакова</w:t>
      </w:r>
    </w:p>
    <w:p w:rsidR="008F56CA" w:rsidRPr="00452ABC" w:rsidRDefault="008F56CA" w:rsidP="008F56CA">
      <w:pPr>
        <w:spacing w:line="360" w:lineRule="auto"/>
        <w:ind w:firstLine="840"/>
        <w:jc w:val="both"/>
      </w:pPr>
      <w:r w:rsidRPr="00452ABC">
        <w:t>Руководитель инженерных разделов</w:t>
      </w:r>
      <w:r w:rsidRPr="00452ABC">
        <w:tab/>
      </w:r>
      <w:r w:rsidRPr="00452ABC">
        <w:tab/>
      </w:r>
      <w:r w:rsidRPr="00452ABC">
        <w:tab/>
      </w:r>
      <w:r w:rsidRPr="00452ABC">
        <w:tab/>
        <w:t>И.И.</w:t>
      </w:r>
      <w:r>
        <w:t xml:space="preserve"> </w:t>
      </w:r>
      <w:r w:rsidRPr="00452ABC">
        <w:t>Репина</w:t>
      </w:r>
    </w:p>
    <w:p w:rsidR="008F56CA" w:rsidRPr="00DC48AC" w:rsidRDefault="008F56CA" w:rsidP="008F56CA">
      <w:pPr>
        <w:spacing w:line="360" w:lineRule="auto"/>
        <w:rPr>
          <w:b/>
        </w:rPr>
      </w:pPr>
    </w:p>
    <w:p w:rsidR="008F56CA" w:rsidRPr="00DC48AC" w:rsidRDefault="008F56CA" w:rsidP="008F56CA">
      <w:pPr>
        <w:spacing w:line="360" w:lineRule="auto"/>
        <w:rPr>
          <w:b/>
        </w:rPr>
      </w:pPr>
      <w:r w:rsidRPr="00DC48AC">
        <w:rPr>
          <w:b/>
        </w:rPr>
        <w:t>Отдельные разделы проекта выполнены следующими специалистами:</w:t>
      </w:r>
    </w:p>
    <w:p w:rsidR="008F56CA" w:rsidRPr="00DC48AC" w:rsidRDefault="008F56CA" w:rsidP="008F56CA">
      <w:pPr>
        <w:spacing w:line="360" w:lineRule="auto"/>
        <w:rPr>
          <w:b/>
        </w:rPr>
      </w:pPr>
      <w:r w:rsidRPr="00DC48AC">
        <w:rPr>
          <w:b/>
        </w:rPr>
        <w:t>Архитектурно-планировочная организация территории</w:t>
      </w:r>
    </w:p>
    <w:p w:rsidR="008F56CA" w:rsidRPr="00DC48AC" w:rsidRDefault="008F56CA" w:rsidP="008F56CA">
      <w:pPr>
        <w:spacing w:line="360" w:lineRule="auto"/>
        <w:ind w:firstLine="840"/>
        <w:jc w:val="both"/>
      </w:pPr>
      <w:r w:rsidRPr="00DC48AC">
        <w:t xml:space="preserve">Главный архитектор проекта </w:t>
      </w:r>
      <w:r w:rsidRPr="00DC48AC">
        <w:tab/>
      </w:r>
      <w:r w:rsidRPr="00DC48AC">
        <w:tab/>
      </w:r>
      <w:r w:rsidRPr="00DC48AC">
        <w:tab/>
      </w:r>
      <w:r w:rsidRPr="00DC48AC">
        <w:tab/>
      </w:r>
      <w:r w:rsidRPr="00DC48AC">
        <w:tab/>
        <w:t>Р.П. Большакова</w:t>
      </w:r>
    </w:p>
    <w:p w:rsidR="008F56CA" w:rsidRPr="00DC48AC" w:rsidRDefault="008F56CA" w:rsidP="008F56CA">
      <w:pPr>
        <w:spacing w:line="360" w:lineRule="auto"/>
        <w:rPr>
          <w:b/>
        </w:rPr>
      </w:pPr>
      <w:r w:rsidRPr="00DC48AC">
        <w:rPr>
          <w:b/>
        </w:rPr>
        <w:t>Экономика</w:t>
      </w:r>
    </w:p>
    <w:p w:rsidR="008F56CA" w:rsidRPr="00DC48AC" w:rsidRDefault="008F56CA" w:rsidP="008F56CA">
      <w:pPr>
        <w:tabs>
          <w:tab w:val="left" w:pos="7020"/>
        </w:tabs>
        <w:spacing w:line="360" w:lineRule="auto"/>
        <w:ind w:firstLine="840"/>
        <w:jc w:val="both"/>
      </w:pPr>
      <w:r w:rsidRPr="00DC48AC">
        <w:t>Инженер-экономист</w:t>
      </w:r>
      <w:r w:rsidRPr="00DC48AC">
        <w:tab/>
      </w:r>
      <w:r w:rsidRPr="00DC48AC">
        <w:tab/>
        <w:t>И.Ю. Яцковская</w:t>
      </w:r>
    </w:p>
    <w:p w:rsidR="008F56CA" w:rsidRPr="00DC48AC" w:rsidRDefault="008F56CA" w:rsidP="008F56CA">
      <w:pPr>
        <w:spacing w:line="360" w:lineRule="auto"/>
        <w:ind w:right="-469"/>
        <w:jc w:val="both"/>
        <w:rPr>
          <w:b/>
        </w:rPr>
      </w:pPr>
      <w:r w:rsidRPr="00DC48AC">
        <w:rPr>
          <w:b/>
        </w:rPr>
        <w:t>Транспорт</w:t>
      </w:r>
      <w:r w:rsidRPr="00DC48AC">
        <w:rPr>
          <w:b/>
        </w:rPr>
        <w:tab/>
      </w:r>
      <w:r w:rsidRPr="00DC48AC">
        <w:rPr>
          <w:b/>
        </w:rPr>
        <w:tab/>
      </w:r>
    </w:p>
    <w:p w:rsidR="008F56CA" w:rsidRPr="00DC48AC" w:rsidRDefault="008F56CA" w:rsidP="008F56CA">
      <w:pPr>
        <w:spacing w:line="360" w:lineRule="auto"/>
        <w:ind w:firstLine="840"/>
        <w:jc w:val="both"/>
      </w:pPr>
      <w:r w:rsidRPr="00DC48AC">
        <w:t>Инженер</w:t>
      </w:r>
      <w:r w:rsidRPr="00DC48AC">
        <w:tab/>
      </w:r>
      <w:r w:rsidRPr="00DC48AC">
        <w:tab/>
      </w:r>
      <w:r w:rsidRPr="00DC48AC">
        <w:tab/>
      </w:r>
      <w:r w:rsidRPr="00DC48AC">
        <w:tab/>
      </w:r>
      <w:r w:rsidRPr="00DC48AC">
        <w:tab/>
      </w:r>
      <w:r w:rsidRPr="00DC48AC">
        <w:tab/>
      </w:r>
      <w:r w:rsidRPr="00DC48AC">
        <w:tab/>
      </w:r>
      <w:r w:rsidRPr="00DC48AC">
        <w:tab/>
        <w:t>Р.Д. Коганер</w:t>
      </w:r>
    </w:p>
    <w:p w:rsidR="008F56CA" w:rsidRPr="00DC48AC" w:rsidRDefault="008F56CA" w:rsidP="008F56CA">
      <w:pPr>
        <w:spacing w:line="360" w:lineRule="auto"/>
        <w:rPr>
          <w:b/>
        </w:rPr>
      </w:pPr>
      <w:r w:rsidRPr="00DC48AC">
        <w:rPr>
          <w:b/>
        </w:rPr>
        <w:t>Природно-ресурсный потенциал, экология</w:t>
      </w:r>
    </w:p>
    <w:p w:rsidR="008F56CA" w:rsidRPr="00DC48AC" w:rsidRDefault="008F56CA" w:rsidP="008F56CA">
      <w:pPr>
        <w:spacing w:line="360" w:lineRule="auto"/>
        <w:ind w:firstLine="840"/>
        <w:jc w:val="both"/>
      </w:pPr>
      <w:r w:rsidRPr="00DC48AC">
        <w:t>ГИП</w:t>
      </w:r>
      <w:r w:rsidRPr="00DC48AC">
        <w:tab/>
      </w:r>
      <w:r w:rsidRPr="00DC48AC">
        <w:tab/>
      </w:r>
      <w:r w:rsidRPr="00DC48AC">
        <w:tab/>
      </w:r>
      <w:r w:rsidRPr="00DC48AC">
        <w:tab/>
      </w:r>
      <w:r w:rsidRPr="00DC48AC">
        <w:tab/>
      </w:r>
      <w:r w:rsidRPr="00DC48AC">
        <w:tab/>
      </w:r>
      <w:r w:rsidRPr="00DC48AC">
        <w:tab/>
      </w:r>
      <w:r w:rsidRPr="00DC48AC">
        <w:tab/>
      </w:r>
      <w:r w:rsidRPr="00DC48AC">
        <w:tab/>
        <w:t>И.И. Репина</w:t>
      </w:r>
    </w:p>
    <w:p w:rsidR="008F56CA" w:rsidRPr="00DC48AC" w:rsidRDefault="008F56CA" w:rsidP="008F56CA">
      <w:pPr>
        <w:spacing w:line="360" w:lineRule="auto"/>
        <w:ind w:firstLine="840"/>
        <w:jc w:val="both"/>
      </w:pPr>
      <w:r w:rsidRPr="00DC48AC">
        <w:lastRenderedPageBreak/>
        <w:t>ГИП</w:t>
      </w:r>
      <w:r w:rsidRPr="00DC48AC">
        <w:tab/>
      </w:r>
      <w:r w:rsidRPr="00DC48AC">
        <w:tab/>
      </w:r>
      <w:r w:rsidRPr="00DC48AC">
        <w:tab/>
      </w:r>
      <w:r w:rsidRPr="00DC48AC">
        <w:tab/>
      </w:r>
      <w:r w:rsidRPr="00DC48AC">
        <w:tab/>
      </w:r>
      <w:r w:rsidRPr="00DC48AC">
        <w:tab/>
      </w:r>
      <w:r w:rsidRPr="00DC48AC">
        <w:tab/>
      </w:r>
      <w:r w:rsidRPr="00DC48AC">
        <w:tab/>
      </w:r>
      <w:r w:rsidRPr="00DC48AC">
        <w:tab/>
        <w:t>О.Б. Тряпицина</w:t>
      </w:r>
    </w:p>
    <w:p w:rsidR="008F56CA" w:rsidRPr="00DC48AC" w:rsidRDefault="008F56CA" w:rsidP="008F56CA">
      <w:pPr>
        <w:spacing w:line="360" w:lineRule="auto"/>
        <w:ind w:firstLine="840"/>
        <w:jc w:val="both"/>
      </w:pPr>
      <w:r w:rsidRPr="00DC48AC">
        <w:t>Инженер</w:t>
      </w:r>
      <w:r w:rsidRPr="00DC48AC">
        <w:tab/>
      </w:r>
      <w:r w:rsidRPr="00DC48AC">
        <w:tab/>
      </w:r>
      <w:r w:rsidRPr="00DC48AC">
        <w:tab/>
      </w:r>
      <w:r w:rsidRPr="00DC48AC">
        <w:tab/>
      </w:r>
      <w:r w:rsidRPr="00DC48AC">
        <w:tab/>
      </w:r>
      <w:r w:rsidRPr="00DC48AC">
        <w:tab/>
      </w:r>
      <w:r w:rsidRPr="00DC48AC">
        <w:tab/>
      </w:r>
      <w:r w:rsidRPr="00DC48AC">
        <w:tab/>
        <w:t>А.Б. Асташова</w:t>
      </w:r>
    </w:p>
    <w:p w:rsidR="008F56CA" w:rsidRPr="00DC48AC" w:rsidRDefault="008F56CA" w:rsidP="008F56CA">
      <w:pPr>
        <w:tabs>
          <w:tab w:val="left" w:pos="7132"/>
        </w:tabs>
        <w:spacing w:line="264" w:lineRule="auto"/>
        <w:ind w:firstLine="840"/>
        <w:jc w:val="both"/>
      </w:pPr>
      <w:r w:rsidRPr="00DC48AC">
        <w:t>Инженер                                                                                        А.Л. Каргапольцев</w:t>
      </w:r>
    </w:p>
    <w:p w:rsidR="008F56CA" w:rsidRPr="00DC48AC" w:rsidRDefault="008F56CA" w:rsidP="008F56CA">
      <w:pPr>
        <w:spacing w:line="360" w:lineRule="auto"/>
        <w:ind w:firstLine="840"/>
        <w:jc w:val="both"/>
      </w:pPr>
    </w:p>
    <w:p w:rsidR="008F56CA" w:rsidRPr="00DC48AC" w:rsidRDefault="008F56CA" w:rsidP="008F56CA">
      <w:pPr>
        <w:spacing w:line="360" w:lineRule="auto"/>
        <w:rPr>
          <w:b/>
        </w:rPr>
      </w:pPr>
      <w:r w:rsidRPr="00DC48AC">
        <w:rPr>
          <w:b/>
        </w:rPr>
        <w:t>Землеустройство</w:t>
      </w:r>
    </w:p>
    <w:p w:rsidR="008F56CA" w:rsidRPr="00DC48AC" w:rsidRDefault="008F56CA" w:rsidP="008F56CA">
      <w:pPr>
        <w:spacing w:line="360" w:lineRule="auto"/>
        <w:ind w:firstLine="840"/>
        <w:jc w:val="both"/>
      </w:pPr>
      <w:r w:rsidRPr="00DC48AC">
        <w:t>Инженер</w:t>
      </w:r>
      <w:r w:rsidRPr="00DC48AC">
        <w:tab/>
      </w:r>
      <w:r w:rsidRPr="00DC48AC">
        <w:tab/>
      </w:r>
      <w:r w:rsidRPr="00DC48AC">
        <w:tab/>
      </w:r>
      <w:r w:rsidRPr="00DC48AC">
        <w:tab/>
      </w:r>
      <w:r w:rsidRPr="00DC48AC">
        <w:tab/>
      </w:r>
      <w:r w:rsidRPr="00DC48AC">
        <w:tab/>
        <w:t xml:space="preserve">                        В.А. Мельников</w:t>
      </w:r>
    </w:p>
    <w:p w:rsidR="008F56CA" w:rsidRPr="00DC48AC" w:rsidRDefault="008F56CA" w:rsidP="008F56CA">
      <w:pPr>
        <w:spacing w:line="360" w:lineRule="auto"/>
        <w:rPr>
          <w:b/>
        </w:rPr>
      </w:pPr>
      <w:r w:rsidRPr="00DC48AC">
        <w:rPr>
          <w:b/>
        </w:rPr>
        <w:t>Инженерная инфраструктура</w:t>
      </w:r>
    </w:p>
    <w:p w:rsidR="008F56CA" w:rsidRPr="00DC48AC" w:rsidRDefault="008F56CA" w:rsidP="008F56CA">
      <w:pPr>
        <w:spacing w:line="360" w:lineRule="auto"/>
        <w:ind w:firstLine="840"/>
        <w:jc w:val="both"/>
      </w:pPr>
      <w:r w:rsidRPr="00DC48AC">
        <w:t>Инженер</w:t>
      </w:r>
      <w:r w:rsidRPr="00DC48AC">
        <w:tab/>
      </w:r>
      <w:r w:rsidRPr="00DC48AC">
        <w:tab/>
      </w:r>
      <w:r w:rsidRPr="00DC48AC">
        <w:tab/>
      </w:r>
      <w:r w:rsidRPr="00DC48AC">
        <w:tab/>
      </w:r>
      <w:r w:rsidRPr="00DC48AC">
        <w:tab/>
      </w:r>
      <w:r w:rsidRPr="00DC48AC">
        <w:tab/>
      </w:r>
      <w:r w:rsidRPr="00DC48AC">
        <w:tab/>
        <w:t xml:space="preserve">            А.В. Гундарев</w:t>
      </w:r>
    </w:p>
    <w:p w:rsidR="008F56CA" w:rsidRPr="00DC48AC" w:rsidRDefault="008F56CA" w:rsidP="008F56CA">
      <w:pPr>
        <w:tabs>
          <w:tab w:val="left" w:pos="708"/>
          <w:tab w:val="left" w:pos="1416"/>
          <w:tab w:val="left" w:pos="2124"/>
          <w:tab w:val="left" w:pos="2832"/>
          <w:tab w:val="left" w:pos="3540"/>
          <w:tab w:val="left" w:pos="4248"/>
          <w:tab w:val="left" w:pos="4956"/>
          <w:tab w:val="left" w:pos="5664"/>
          <w:tab w:val="left" w:pos="7186"/>
        </w:tabs>
        <w:spacing w:line="360" w:lineRule="auto"/>
        <w:ind w:firstLine="840"/>
        <w:jc w:val="both"/>
      </w:pPr>
      <w:r w:rsidRPr="00DC48AC">
        <w:t>Инженер</w:t>
      </w:r>
      <w:r w:rsidRPr="00DC48AC">
        <w:tab/>
      </w:r>
      <w:r w:rsidRPr="00DC48AC">
        <w:tab/>
      </w:r>
      <w:r w:rsidRPr="00DC48AC">
        <w:tab/>
      </w:r>
      <w:r>
        <w:tab/>
      </w:r>
      <w:r>
        <w:tab/>
      </w:r>
      <w:r>
        <w:tab/>
        <w:t xml:space="preserve">                       </w:t>
      </w:r>
      <w:r w:rsidRPr="00DC48AC">
        <w:t>В.С. Глистин</w:t>
      </w:r>
    </w:p>
    <w:p w:rsidR="008F56CA" w:rsidRPr="00DC48AC" w:rsidRDefault="008F56CA" w:rsidP="008F56CA">
      <w:pPr>
        <w:spacing w:line="264" w:lineRule="auto"/>
        <w:ind w:firstLine="840"/>
        <w:jc w:val="both"/>
      </w:pPr>
      <w:r w:rsidRPr="00DC48AC">
        <w:t xml:space="preserve">Инженер                                                              </w:t>
      </w:r>
      <w:r>
        <w:t xml:space="preserve">                  </w:t>
      </w:r>
      <w:r w:rsidRPr="00DC48AC">
        <w:t>И.В. Яцкевич</w:t>
      </w:r>
    </w:p>
    <w:p w:rsidR="008F56CA" w:rsidRPr="00E021E0" w:rsidRDefault="008F56CA" w:rsidP="008F56CA">
      <w:pPr>
        <w:spacing w:before="120" w:after="120" w:line="360" w:lineRule="auto"/>
        <w:jc w:val="center"/>
        <w:rPr>
          <w:b/>
          <w:color w:val="FF0000"/>
          <w:sz w:val="28"/>
          <w:szCs w:val="28"/>
        </w:rPr>
      </w:pPr>
    </w:p>
    <w:p w:rsidR="008F56CA" w:rsidRPr="00065753" w:rsidRDefault="008F56CA" w:rsidP="008F56CA">
      <w:pPr>
        <w:spacing w:before="120" w:after="120" w:line="360" w:lineRule="auto"/>
        <w:jc w:val="center"/>
        <w:rPr>
          <w:b/>
          <w:color w:val="FF0000"/>
          <w:sz w:val="28"/>
          <w:szCs w:val="28"/>
        </w:rPr>
      </w:pPr>
    </w:p>
    <w:p w:rsidR="008F56CA" w:rsidRPr="00065753" w:rsidRDefault="008F56CA" w:rsidP="008F56CA">
      <w:pPr>
        <w:spacing w:before="120" w:after="120" w:line="360" w:lineRule="auto"/>
        <w:jc w:val="center"/>
        <w:rPr>
          <w:b/>
          <w:color w:val="FF0000"/>
          <w:sz w:val="28"/>
          <w:szCs w:val="28"/>
        </w:rPr>
      </w:pPr>
    </w:p>
    <w:p w:rsidR="008F56CA" w:rsidRPr="00601C5B" w:rsidRDefault="008F56CA" w:rsidP="008F56CA">
      <w:pPr>
        <w:spacing w:before="120" w:after="120"/>
        <w:jc w:val="center"/>
        <w:rPr>
          <w:b/>
          <w:sz w:val="28"/>
          <w:szCs w:val="28"/>
        </w:rPr>
      </w:pPr>
      <w:r w:rsidRPr="00601C5B">
        <w:rPr>
          <w:b/>
          <w:sz w:val="28"/>
          <w:szCs w:val="28"/>
        </w:rPr>
        <w:t>Введение</w:t>
      </w:r>
    </w:p>
    <w:p w:rsidR="008F56CA" w:rsidRPr="00B33862" w:rsidRDefault="008F56CA" w:rsidP="008F56CA">
      <w:pPr>
        <w:spacing w:line="360" w:lineRule="auto"/>
        <w:ind w:firstLine="709"/>
        <w:jc w:val="both"/>
        <w:outlineLvl w:val="1"/>
        <w:rPr>
          <w:rFonts w:cs="Arial"/>
          <w:iCs/>
          <w:kern w:val="1"/>
          <w:shd w:val="clear" w:color="auto" w:fill="FFFFFF"/>
          <w:lang/>
        </w:rPr>
      </w:pPr>
      <w:r w:rsidRPr="00B33862">
        <w:rPr>
          <w:bCs/>
          <w:szCs w:val="20"/>
        </w:rPr>
        <w:t xml:space="preserve">В настоящее время с принятием Градостроительного Кодекса (декабрь </w:t>
      </w:r>
      <w:smartTag w:uri="urn:schemas-microsoft-com:office:smarttags" w:element="metricconverter">
        <w:smartTagPr>
          <w:attr w:name="ProductID" w:val="2004 г"/>
        </w:smartTagPr>
        <w:r w:rsidRPr="00B33862">
          <w:rPr>
            <w:bCs/>
            <w:szCs w:val="20"/>
          </w:rPr>
          <w:t>2004 г</w:t>
        </w:r>
      </w:smartTag>
      <w:r w:rsidRPr="00B33862">
        <w:rPr>
          <w:bCs/>
          <w:szCs w:val="20"/>
        </w:rPr>
        <w:t xml:space="preserve">.) </w:t>
      </w:r>
      <w:r w:rsidRPr="00B33862">
        <w:rPr>
          <w:rFonts w:cs="Arial"/>
          <w:iCs/>
          <w:kern w:val="1"/>
          <w:shd w:val="clear" w:color="auto" w:fill="FFFFFF"/>
          <w:lang/>
        </w:rPr>
        <w:t>градостроительная документация переходит в ранг правового документа.</w:t>
      </w:r>
    </w:p>
    <w:p w:rsidR="008F56CA" w:rsidRPr="00B33862" w:rsidRDefault="008F56CA" w:rsidP="008F56CA">
      <w:pPr>
        <w:spacing w:line="360" w:lineRule="auto"/>
        <w:ind w:firstLine="709"/>
        <w:jc w:val="both"/>
        <w:rPr>
          <w:rFonts w:cs="Arial"/>
          <w:iCs/>
          <w:kern w:val="1"/>
          <w:shd w:val="clear" w:color="auto" w:fill="FFFFFF"/>
          <w:lang/>
        </w:rPr>
      </w:pPr>
      <w:r w:rsidRPr="00B33862">
        <w:rPr>
          <w:rFonts w:cs="Arial"/>
          <w:iCs/>
          <w:kern w:val="1"/>
          <w:shd w:val="clear" w:color="auto" w:fill="FFFFFF"/>
          <w:lang/>
        </w:rPr>
        <w:t xml:space="preserve">Генеральный план Молькинского муниципального образования разработан на основе законов, иных нормативно-правовых актов Российской Федерации, Иркутской области, Молькинского муниципального образования, а </w:t>
      </w:r>
      <w:r w:rsidRPr="00B33862">
        <w:rPr>
          <w:rFonts w:cs="Arial"/>
          <w:iCs/>
          <w:kern w:val="1"/>
          <w:shd w:val="clear" w:color="auto" w:fill="FFFFFF"/>
          <w:lang/>
        </w:rPr>
        <w:lastRenderedPageBreak/>
        <w:t>также нормативно-технических д</w:t>
      </w:r>
      <w:r w:rsidRPr="00B33862">
        <w:rPr>
          <w:rFonts w:cs="Arial"/>
          <w:iCs/>
          <w:kern w:val="1"/>
          <w:shd w:val="clear" w:color="auto" w:fill="FFFFFF"/>
          <w:lang/>
        </w:rPr>
        <w:t>о</w:t>
      </w:r>
      <w:r w:rsidRPr="00B33862">
        <w:rPr>
          <w:rFonts w:cs="Arial"/>
          <w:iCs/>
          <w:kern w:val="1"/>
          <w:shd w:val="clear" w:color="auto" w:fill="FFFFFF"/>
          <w:lang/>
        </w:rPr>
        <w:t>кументов:</w:t>
      </w:r>
    </w:p>
    <w:p w:rsidR="008F56CA" w:rsidRPr="00B33862" w:rsidRDefault="008F56CA" w:rsidP="008F56CA">
      <w:pPr>
        <w:spacing w:line="360" w:lineRule="auto"/>
        <w:ind w:firstLine="709"/>
        <w:jc w:val="both"/>
        <w:outlineLvl w:val="1"/>
        <w:rPr>
          <w:rFonts w:cs="Arial"/>
          <w:iCs/>
          <w:kern w:val="1"/>
          <w:shd w:val="clear" w:color="auto" w:fill="FFFFFF"/>
          <w:lang/>
        </w:rPr>
      </w:pPr>
      <w:r w:rsidRPr="00B33862">
        <w:rPr>
          <w:rFonts w:cs="Arial"/>
          <w:iCs/>
          <w:kern w:val="1"/>
          <w:shd w:val="clear" w:color="auto" w:fill="FFFFFF"/>
          <w:lang/>
        </w:rPr>
        <w:t>- в соответствии с требованиями технических регламентов;</w:t>
      </w:r>
    </w:p>
    <w:p w:rsidR="008F56CA" w:rsidRPr="00B33862" w:rsidRDefault="008F56CA" w:rsidP="008F56CA">
      <w:pPr>
        <w:spacing w:line="360" w:lineRule="auto"/>
        <w:ind w:firstLine="709"/>
        <w:jc w:val="both"/>
        <w:outlineLvl w:val="1"/>
        <w:rPr>
          <w:rFonts w:cs="Arial"/>
          <w:iCs/>
          <w:kern w:val="1"/>
          <w:shd w:val="clear" w:color="auto" w:fill="FFFFFF"/>
          <w:lang/>
        </w:rPr>
      </w:pPr>
      <w:r w:rsidRPr="00B33862">
        <w:rPr>
          <w:rFonts w:cs="Arial"/>
          <w:iCs/>
          <w:kern w:val="1"/>
          <w:shd w:val="clear" w:color="auto" w:fill="FFFFFF"/>
          <w:lang/>
        </w:rPr>
        <w:t>-  комплексных программ развития муниципального района;</w:t>
      </w:r>
    </w:p>
    <w:p w:rsidR="008F56CA" w:rsidRPr="00B33862" w:rsidRDefault="008F56CA" w:rsidP="008F56CA">
      <w:pPr>
        <w:spacing w:line="360" w:lineRule="auto"/>
        <w:ind w:firstLine="709"/>
        <w:jc w:val="both"/>
        <w:outlineLvl w:val="1"/>
        <w:rPr>
          <w:rFonts w:cs="Arial"/>
          <w:iCs/>
          <w:kern w:val="1"/>
          <w:shd w:val="clear" w:color="auto" w:fill="FFFFFF"/>
          <w:lang/>
        </w:rPr>
      </w:pPr>
      <w:r w:rsidRPr="00B33862">
        <w:rPr>
          <w:rFonts w:cs="Arial"/>
          <w:iCs/>
          <w:kern w:val="1"/>
          <w:shd w:val="clear" w:color="auto" w:fill="FFFFFF"/>
          <w:lang/>
        </w:rPr>
        <w:t>- с учётом содержащихся в схемах территориального планирования Усть-Удинского района и И</w:t>
      </w:r>
      <w:r w:rsidRPr="00B33862">
        <w:rPr>
          <w:rFonts w:cs="Arial"/>
          <w:iCs/>
          <w:kern w:val="1"/>
          <w:shd w:val="clear" w:color="auto" w:fill="FFFFFF"/>
          <w:lang/>
        </w:rPr>
        <w:t>р</w:t>
      </w:r>
      <w:r w:rsidRPr="00B33862">
        <w:rPr>
          <w:rFonts w:cs="Arial"/>
          <w:iCs/>
          <w:kern w:val="1"/>
          <w:shd w:val="clear" w:color="auto" w:fill="FFFFFF"/>
          <w:lang/>
        </w:rPr>
        <w:t xml:space="preserve">кутской области положений о территориальном планировании, </w:t>
      </w:r>
    </w:p>
    <w:p w:rsidR="008F56CA" w:rsidRPr="00B33862" w:rsidRDefault="008F56CA" w:rsidP="008F56CA">
      <w:pPr>
        <w:spacing w:line="360" w:lineRule="auto"/>
        <w:ind w:firstLine="709"/>
        <w:jc w:val="both"/>
        <w:outlineLvl w:val="1"/>
        <w:rPr>
          <w:rFonts w:cs="Arial"/>
          <w:iCs/>
          <w:kern w:val="1"/>
          <w:shd w:val="clear" w:color="auto" w:fill="FFFFFF"/>
          <w:lang/>
        </w:rPr>
      </w:pPr>
      <w:r w:rsidRPr="00B33862">
        <w:rPr>
          <w:rFonts w:cs="Arial"/>
          <w:iCs/>
          <w:kern w:val="1"/>
          <w:shd w:val="clear" w:color="auto" w:fill="FFFFFF"/>
          <w:lang/>
        </w:rPr>
        <w:t>- региональных и местных нормативов градостроительного проектиров</w:t>
      </w:r>
      <w:r w:rsidRPr="00B33862">
        <w:rPr>
          <w:rFonts w:cs="Arial"/>
          <w:iCs/>
          <w:kern w:val="1"/>
          <w:shd w:val="clear" w:color="auto" w:fill="FFFFFF"/>
          <w:lang/>
        </w:rPr>
        <w:t>а</w:t>
      </w:r>
      <w:r w:rsidRPr="00B33862">
        <w:rPr>
          <w:rFonts w:cs="Arial"/>
          <w:iCs/>
          <w:kern w:val="1"/>
          <w:shd w:val="clear" w:color="auto" w:fill="FFFFFF"/>
          <w:lang/>
        </w:rPr>
        <w:t>ния;</w:t>
      </w:r>
    </w:p>
    <w:p w:rsidR="008F56CA" w:rsidRPr="00B33862" w:rsidRDefault="008F56CA" w:rsidP="008F56CA">
      <w:pPr>
        <w:spacing w:line="360" w:lineRule="auto"/>
        <w:ind w:firstLine="709"/>
        <w:jc w:val="both"/>
        <w:outlineLvl w:val="1"/>
      </w:pPr>
      <w:r w:rsidRPr="00B33862">
        <w:rPr>
          <w:rFonts w:cs="Arial"/>
          <w:iCs/>
          <w:kern w:val="1"/>
          <w:shd w:val="clear" w:color="auto" w:fill="FFFFFF"/>
          <w:lang/>
        </w:rPr>
        <w:t>-  предложений заи</w:t>
      </w:r>
      <w:r w:rsidRPr="00B33862">
        <w:rPr>
          <w:rFonts w:cs="Arial"/>
          <w:iCs/>
          <w:kern w:val="1"/>
          <w:shd w:val="clear" w:color="auto" w:fill="FFFFFF"/>
          <w:lang/>
        </w:rPr>
        <w:t>н</w:t>
      </w:r>
      <w:r w:rsidRPr="00B33862">
        <w:rPr>
          <w:rFonts w:cs="Arial"/>
          <w:iCs/>
          <w:kern w:val="1"/>
          <w:shd w:val="clear" w:color="auto" w:fill="FFFFFF"/>
          <w:lang/>
        </w:rPr>
        <w:t xml:space="preserve">тересованных лиц. </w:t>
      </w:r>
    </w:p>
    <w:p w:rsidR="008F56CA" w:rsidRPr="00B33862" w:rsidRDefault="008F56CA" w:rsidP="008F56CA">
      <w:pPr>
        <w:spacing w:line="360" w:lineRule="auto"/>
        <w:ind w:firstLine="720"/>
        <w:jc w:val="both"/>
      </w:pPr>
      <w:r w:rsidRPr="00B33862">
        <w:rPr>
          <w:rFonts w:cs="Arial"/>
          <w:iCs/>
          <w:kern w:val="1"/>
          <w:shd w:val="clear" w:color="auto" w:fill="FFFFFF"/>
          <w:lang/>
        </w:rPr>
        <w:t>Целью данного проекта является разработка принципиальных предложений по планировочной организации территории Молькинского</w:t>
      </w:r>
      <w:r w:rsidRPr="00B33862">
        <w:t xml:space="preserve"> муниципального образов</w:t>
      </w:r>
      <w:r w:rsidRPr="00B33862">
        <w:t>а</w:t>
      </w:r>
      <w:r w:rsidRPr="00B33862">
        <w:t>ния</w:t>
      </w:r>
      <w:r w:rsidRPr="00B33862">
        <w:rPr>
          <w:rFonts w:cs="Arial"/>
          <w:iCs/>
          <w:kern w:val="1"/>
          <w:shd w:val="clear" w:color="auto" w:fill="FFFFFF"/>
          <w:lang/>
        </w:rPr>
        <w:t>, упорядочение всех внешних и внутренних функциональных связей, уточнение границ и н</w:t>
      </w:r>
      <w:r w:rsidRPr="00B33862">
        <w:rPr>
          <w:rFonts w:cs="Arial"/>
          <w:iCs/>
          <w:kern w:val="1"/>
          <w:shd w:val="clear" w:color="auto" w:fill="FFFFFF"/>
          <w:lang/>
        </w:rPr>
        <w:t>а</w:t>
      </w:r>
      <w:r w:rsidRPr="00B33862">
        <w:rPr>
          <w:rFonts w:cs="Arial"/>
          <w:iCs/>
          <w:kern w:val="1"/>
          <w:shd w:val="clear" w:color="auto" w:fill="FFFFFF"/>
          <w:lang/>
        </w:rPr>
        <w:t>правлений перспективного территориального развития.</w:t>
      </w:r>
    </w:p>
    <w:p w:rsidR="008F56CA" w:rsidRPr="00B33862" w:rsidRDefault="008F56CA" w:rsidP="008F56CA">
      <w:pPr>
        <w:spacing w:line="360" w:lineRule="auto"/>
        <w:ind w:firstLine="720"/>
        <w:jc w:val="both"/>
      </w:pPr>
      <w:r w:rsidRPr="00B33862">
        <w:t>Предложения и мероприятия по территориальному планированию направлены на со</w:t>
      </w:r>
      <w:r w:rsidRPr="00B33862">
        <w:t>з</w:t>
      </w:r>
      <w:r w:rsidRPr="00B33862">
        <w:t xml:space="preserve">дание и развитие территорий и объектов капитального строительства местного значения, необходимых для исполнения полномочий </w:t>
      </w:r>
      <w:r w:rsidRPr="00B33862">
        <w:rPr>
          <w:rFonts w:cs="Arial"/>
          <w:iCs/>
          <w:kern w:val="1"/>
          <w:shd w:val="clear" w:color="auto" w:fill="FFFFFF"/>
          <w:lang/>
        </w:rPr>
        <w:t xml:space="preserve">администрации Молькинского </w:t>
      </w:r>
      <w:r w:rsidRPr="00B33862">
        <w:t>муниципального образ</w:t>
      </w:r>
      <w:r w:rsidRPr="00B33862">
        <w:t>о</w:t>
      </w:r>
      <w:r w:rsidRPr="00B33862">
        <w:t>вания.</w:t>
      </w:r>
    </w:p>
    <w:p w:rsidR="008F56CA" w:rsidRPr="00B33862" w:rsidRDefault="008F56CA" w:rsidP="008F56CA">
      <w:pPr>
        <w:pStyle w:val="ConsPlusNormal"/>
        <w:spacing w:line="360" w:lineRule="auto"/>
        <w:ind w:firstLine="709"/>
        <w:jc w:val="both"/>
        <w:rPr>
          <w:iCs/>
          <w:kern w:val="1"/>
          <w:sz w:val="24"/>
          <w:szCs w:val="24"/>
          <w:shd w:val="clear" w:color="auto" w:fill="FFFFFF"/>
          <w:lang/>
        </w:rPr>
      </w:pPr>
      <w:r w:rsidRPr="00B33862">
        <w:rPr>
          <w:iCs/>
          <w:kern w:val="1"/>
          <w:sz w:val="24"/>
          <w:szCs w:val="24"/>
          <w:shd w:val="clear" w:color="auto" w:fill="FFFFFF"/>
          <w:lang/>
        </w:rPr>
        <w:t>Основной задачей проекта было определение состава и содержания первостепенных градостроительных мероприятий, а именно:</w:t>
      </w:r>
    </w:p>
    <w:p w:rsidR="008F56CA" w:rsidRPr="00B33862" w:rsidRDefault="008F56CA" w:rsidP="009C5C2A">
      <w:pPr>
        <w:numPr>
          <w:ilvl w:val="0"/>
          <w:numId w:val="6"/>
        </w:numPr>
        <w:tabs>
          <w:tab w:val="left" w:pos="720"/>
        </w:tabs>
        <w:suppressAutoHyphens/>
        <w:spacing w:line="360" w:lineRule="auto"/>
        <w:jc w:val="both"/>
        <w:rPr>
          <w:rFonts w:cs="Arial"/>
          <w:iCs/>
          <w:kern w:val="1"/>
          <w:shd w:val="clear" w:color="auto" w:fill="FFFFFF"/>
          <w:lang/>
        </w:rPr>
      </w:pPr>
      <w:r w:rsidRPr="00B33862">
        <w:rPr>
          <w:rFonts w:cs="Arial"/>
          <w:iCs/>
          <w:kern w:val="1"/>
          <w:shd w:val="clear" w:color="auto" w:fill="FFFFFF"/>
          <w:lang/>
        </w:rPr>
        <w:t xml:space="preserve">выявление природных, территориальных и экономических ресурсов и возможностей их рационального использования с целью создания </w:t>
      </w:r>
      <w:r w:rsidRPr="00B33862">
        <w:rPr>
          <w:rFonts w:cs="Arial"/>
          <w:iCs/>
          <w:kern w:val="1"/>
          <w:shd w:val="clear" w:color="auto" w:fill="FFFFFF"/>
          <w:lang/>
        </w:rPr>
        <w:lastRenderedPageBreak/>
        <w:t>здоровой среды обитания и комфортных условий жизни и деятельности населения;</w:t>
      </w:r>
    </w:p>
    <w:p w:rsidR="008F56CA" w:rsidRPr="00B33862" w:rsidRDefault="008F56CA" w:rsidP="009C5C2A">
      <w:pPr>
        <w:numPr>
          <w:ilvl w:val="0"/>
          <w:numId w:val="6"/>
        </w:numPr>
        <w:tabs>
          <w:tab w:val="left" w:pos="720"/>
        </w:tabs>
        <w:suppressAutoHyphens/>
        <w:spacing w:line="360" w:lineRule="auto"/>
        <w:jc w:val="both"/>
        <w:rPr>
          <w:rFonts w:cs="Arial"/>
          <w:iCs/>
          <w:kern w:val="1"/>
          <w:shd w:val="clear" w:color="auto" w:fill="FFFFFF"/>
          <w:lang/>
        </w:rPr>
      </w:pPr>
      <w:r w:rsidRPr="00B33862">
        <w:rPr>
          <w:rFonts w:cs="Arial"/>
          <w:iCs/>
          <w:kern w:val="1"/>
          <w:shd w:val="clear" w:color="auto" w:fill="FFFFFF"/>
          <w:lang/>
        </w:rPr>
        <w:t>выполнение архитектурно-планировочного решения территории населённых пунктов и всей территории сельского поселения с учётом максимального сохранения сформировавшегося ландшафта;</w:t>
      </w:r>
    </w:p>
    <w:p w:rsidR="008F56CA" w:rsidRPr="00B33862" w:rsidRDefault="008F56CA" w:rsidP="009C5C2A">
      <w:pPr>
        <w:numPr>
          <w:ilvl w:val="0"/>
          <w:numId w:val="6"/>
        </w:numPr>
        <w:tabs>
          <w:tab w:val="left" w:pos="720"/>
        </w:tabs>
        <w:suppressAutoHyphens/>
        <w:spacing w:line="360" w:lineRule="auto"/>
        <w:jc w:val="both"/>
        <w:rPr>
          <w:rFonts w:cs="Arial"/>
          <w:iCs/>
          <w:kern w:val="1"/>
          <w:shd w:val="clear" w:color="auto" w:fill="FFFFFF"/>
          <w:lang/>
        </w:rPr>
      </w:pPr>
      <w:r w:rsidRPr="00B33862">
        <w:rPr>
          <w:rFonts w:cs="Arial"/>
          <w:iCs/>
          <w:kern w:val="1"/>
          <w:shd w:val="clear" w:color="auto" w:fill="FFFFFF"/>
          <w:lang/>
        </w:rPr>
        <w:t>определение первоочередных мероприятий по развитию социальной, транспортной и инженерной инфраструктур.</w:t>
      </w:r>
    </w:p>
    <w:p w:rsidR="008F56CA" w:rsidRPr="00B33862" w:rsidRDefault="008F56CA" w:rsidP="008F56CA">
      <w:pPr>
        <w:spacing w:line="360" w:lineRule="auto"/>
        <w:ind w:firstLine="720"/>
        <w:jc w:val="both"/>
        <w:rPr>
          <w:rFonts w:cs="Arial"/>
          <w:iCs/>
          <w:kern w:val="1"/>
          <w:shd w:val="clear" w:color="auto" w:fill="FFFFFF"/>
          <w:lang/>
        </w:rPr>
      </w:pPr>
      <w:r w:rsidRPr="00B33862">
        <w:rPr>
          <w:rFonts w:cs="Arial"/>
          <w:iCs/>
          <w:kern w:val="1"/>
          <w:shd w:val="clear" w:color="auto" w:fill="FFFFFF"/>
          <w:lang/>
        </w:rPr>
        <w:t>В соответствии с Градостроительным кодексом Российской Федерации, ген</w:t>
      </w:r>
      <w:r w:rsidRPr="00B33862">
        <w:rPr>
          <w:rFonts w:cs="Arial"/>
          <w:iCs/>
          <w:kern w:val="1"/>
          <w:shd w:val="clear" w:color="auto" w:fill="FFFFFF"/>
          <w:lang/>
        </w:rPr>
        <w:t>е</w:t>
      </w:r>
      <w:r w:rsidRPr="00B33862">
        <w:rPr>
          <w:rFonts w:cs="Arial"/>
          <w:iCs/>
          <w:kern w:val="1"/>
          <w:shd w:val="clear" w:color="auto" w:fill="FFFFFF"/>
          <w:lang/>
        </w:rPr>
        <w:t>ральный план определяет стратегию функционально-пространственного развития те</w:t>
      </w:r>
      <w:r w:rsidRPr="00B33862">
        <w:rPr>
          <w:rFonts w:cs="Arial"/>
          <w:iCs/>
          <w:kern w:val="1"/>
          <w:shd w:val="clear" w:color="auto" w:fill="FFFFFF"/>
          <w:lang/>
        </w:rPr>
        <w:t>р</w:t>
      </w:r>
      <w:r w:rsidRPr="00B33862">
        <w:rPr>
          <w:rFonts w:cs="Arial"/>
          <w:iCs/>
          <w:kern w:val="1"/>
          <w:shd w:val="clear" w:color="auto" w:fill="FFFFFF"/>
          <w:lang/>
        </w:rPr>
        <w:t>риторий поселения и устанавливает перечень основных градостроительных меропри</w:t>
      </w:r>
      <w:r w:rsidRPr="00B33862">
        <w:rPr>
          <w:rFonts w:cs="Arial"/>
          <w:iCs/>
          <w:kern w:val="1"/>
          <w:shd w:val="clear" w:color="auto" w:fill="FFFFFF"/>
          <w:lang/>
        </w:rPr>
        <w:t>я</w:t>
      </w:r>
      <w:r w:rsidRPr="00B33862">
        <w:rPr>
          <w:rFonts w:cs="Arial"/>
          <w:iCs/>
          <w:kern w:val="1"/>
          <w:shd w:val="clear" w:color="auto" w:fill="FFFFFF"/>
          <w:lang/>
        </w:rPr>
        <w:t>тий по формированию благоприятной среды жизнедеятельности. Наличие генплана п</w:t>
      </w:r>
      <w:r w:rsidRPr="00B33862">
        <w:rPr>
          <w:rFonts w:cs="Arial"/>
          <w:iCs/>
          <w:kern w:val="1"/>
          <w:shd w:val="clear" w:color="auto" w:fill="FFFFFF"/>
          <w:lang/>
        </w:rPr>
        <w:t>о</w:t>
      </w:r>
      <w:r w:rsidRPr="00B33862">
        <w:rPr>
          <w:rFonts w:cs="Arial"/>
          <w:iCs/>
          <w:kern w:val="1"/>
          <w:shd w:val="clear" w:color="auto" w:fill="FFFFFF"/>
          <w:lang/>
        </w:rPr>
        <w:t>может грамотно управлять земельными ресурсами, решать актуальные вопросы ко</w:t>
      </w:r>
      <w:r w:rsidRPr="00B33862">
        <w:rPr>
          <w:rFonts w:cs="Arial"/>
          <w:iCs/>
          <w:kern w:val="1"/>
          <w:shd w:val="clear" w:color="auto" w:fill="FFFFFF"/>
          <w:lang/>
        </w:rPr>
        <w:t>н</w:t>
      </w:r>
      <w:r w:rsidRPr="00B33862">
        <w:rPr>
          <w:rFonts w:cs="Arial"/>
          <w:iCs/>
          <w:kern w:val="1"/>
          <w:shd w:val="clear" w:color="auto" w:fill="FFFFFF"/>
          <w:lang/>
        </w:rPr>
        <w:t>кретного сельского поселения. Основные вопросы – строительство жилья, объектов с</w:t>
      </w:r>
      <w:r w:rsidRPr="00B33862">
        <w:rPr>
          <w:rFonts w:cs="Arial"/>
          <w:iCs/>
          <w:kern w:val="1"/>
          <w:shd w:val="clear" w:color="auto" w:fill="FFFFFF"/>
          <w:lang/>
        </w:rPr>
        <w:t>о</w:t>
      </w:r>
      <w:r w:rsidRPr="00B33862">
        <w:rPr>
          <w:rFonts w:cs="Arial"/>
          <w:iCs/>
          <w:kern w:val="1"/>
          <w:shd w:val="clear" w:color="auto" w:fill="FFFFFF"/>
          <w:lang/>
        </w:rPr>
        <w:t>циального, промышленного и сельскохозяйственного значения, проблемы коммунал</w:t>
      </w:r>
      <w:r w:rsidRPr="00B33862">
        <w:rPr>
          <w:rFonts w:cs="Arial"/>
          <w:iCs/>
          <w:kern w:val="1"/>
          <w:shd w:val="clear" w:color="auto" w:fill="FFFFFF"/>
          <w:lang/>
        </w:rPr>
        <w:t>ь</w:t>
      </w:r>
      <w:r w:rsidRPr="00B33862">
        <w:rPr>
          <w:rFonts w:cs="Arial"/>
          <w:iCs/>
          <w:kern w:val="1"/>
          <w:shd w:val="clear" w:color="auto" w:fill="FFFFFF"/>
          <w:lang/>
        </w:rPr>
        <w:t xml:space="preserve">ного хозяйства, благоустройства территорий и т.д. </w:t>
      </w:r>
    </w:p>
    <w:p w:rsidR="008F56CA" w:rsidRPr="00B33862" w:rsidRDefault="008F56CA" w:rsidP="008F56CA">
      <w:pPr>
        <w:spacing w:line="360" w:lineRule="auto"/>
        <w:ind w:firstLine="720"/>
        <w:jc w:val="both"/>
      </w:pPr>
      <w:r w:rsidRPr="00B33862">
        <w:t>В генеральном плане учтены ограничения использования территорий, установленные в соответствии с законодательством Российской Федер</w:t>
      </w:r>
      <w:r w:rsidRPr="00B33862">
        <w:t>а</w:t>
      </w:r>
      <w:r w:rsidRPr="00B33862">
        <w:t xml:space="preserve">ции. </w:t>
      </w:r>
    </w:p>
    <w:p w:rsidR="008F56CA" w:rsidRPr="00B33862" w:rsidRDefault="008F56CA" w:rsidP="008F56CA">
      <w:pPr>
        <w:spacing w:line="360" w:lineRule="auto"/>
        <w:ind w:firstLine="720"/>
        <w:jc w:val="both"/>
      </w:pPr>
      <w:r w:rsidRPr="00B33862">
        <w:t>В составе генерального плана выделены следующие этапы территориального планирования:</w:t>
      </w:r>
    </w:p>
    <w:p w:rsidR="008F56CA" w:rsidRPr="00B33862" w:rsidRDefault="008F56CA" w:rsidP="008F56CA">
      <w:pPr>
        <w:spacing w:line="360" w:lineRule="auto"/>
        <w:ind w:firstLine="720"/>
        <w:jc w:val="both"/>
        <w:rPr>
          <w:rFonts w:cs="Arial"/>
          <w:iCs/>
          <w:kern w:val="1"/>
          <w:shd w:val="clear" w:color="auto" w:fill="FFFFFF"/>
          <w:lang/>
        </w:rPr>
      </w:pPr>
      <w:r w:rsidRPr="00B33862">
        <w:t>– первая очередь – 2022 год, период, на который рассчитаны первоочередные проектные решения;</w:t>
      </w:r>
    </w:p>
    <w:p w:rsidR="008F56CA" w:rsidRPr="00B33862" w:rsidRDefault="008F56CA" w:rsidP="008F56CA">
      <w:pPr>
        <w:spacing w:line="360" w:lineRule="auto"/>
        <w:ind w:firstLine="720"/>
        <w:jc w:val="both"/>
      </w:pPr>
      <w:r w:rsidRPr="00B33862">
        <w:lastRenderedPageBreak/>
        <w:t>– расчётный срок – 2032 год, период, на который рассчитаны все основные пр</w:t>
      </w:r>
      <w:r w:rsidRPr="00B33862">
        <w:t>о</w:t>
      </w:r>
      <w:r w:rsidRPr="00B33862">
        <w:t>ектные решения.</w:t>
      </w:r>
    </w:p>
    <w:p w:rsidR="008F56CA" w:rsidRPr="00B33862" w:rsidRDefault="008F56CA" w:rsidP="008F56CA">
      <w:pPr>
        <w:spacing w:line="360" w:lineRule="auto"/>
        <w:ind w:firstLine="720"/>
        <w:jc w:val="both"/>
      </w:pPr>
      <w:r w:rsidRPr="00B33862">
        <w:t>Генеральным планом предусматривается сокращение численности населения сельск</w:t>
      </w:r>
      <w:r w:rsidRPr="00B33862">
        <w:t>о</w:t>
      </w:r>
      <w:r w:rsidRPr="00B33862">
        <w:t>го поселения. Расчётная численность населения на 2022 год – 1</w:t>
      </w:r>
      <w:r>
        <w:t>565</w:t>
      </w:r>
      <w:r w:rsidRPr="00B33862">
        <w:t xml:space="preserve"> человек, на 2032 год – </w:t>
      </w:r>
      <w:r>
        <w:t>1570</w:t>
      </w:r>
      <w:r w:rsidRPr="00B33862">
        <w:t xml:space="preserve"> человек.</w:t>
      </w:r>
    </w:p>
    <w:p w:rsidR="008F56CA" w:rsidRPr="00B33862" w:rsidRDefault="008F56CA" w:rsidP="008F56CA">
      <w:pPr>
        <w:spacing w:line="360" w:lineRule="auto"/>
        <w:ind w:firstLine="720"/>
        <w:jc w:val="both"/>
      </w:pPr>
      <w:r w:rsidRPr="00B33862">
        <w:t>Картографические материалы генерального плана разработаны на основе пр</w:t>
      </w:r>
      <w:r w:rsidRPr="00B33862">
        <w:t>е</w:t>
      </w:r>
      <w:r w:rsidRPr="00B33862">
        <w:t>доставленных администрацией Усть-Удирского муниципального района ортофотопл</w:t>
      </w:r>
      <w:r w:rsidRPr="00B33862">
        <w:t>а</w:t>
      </w:r>
      <w:r w:rsidRPr="00B33862">
        <w:t>нов.</w:t>
      </w:r>
    </w:p>
    <w:p w:rsidR="008F56CA" w:rsidRPr="00B33862" w:rsidRDefault="008F56CA" w:rsidP="008F56CA">
      <w:pPr>
        <w:spacing w:line="360" w:lineRule="auto"/>
        <w:ind w:firstLine="720"/>
        <w:jc w:val="both"/>
      </w:pPr>
      <w:r w:rsidRPr="00B33862">
        <w:t xml:space="preserve">В состав Молькинского </w:t>
      </w:r>
      <w:r>
        <w:t>муниципального образования входя</w:t>
      </w:r>
      <w:r w:rsidRPr="00B33862">
        <w:t>т пять населённых пунктов: село Молька, деревня Лобагай,  деревня Халюты,  деревня Податовская, д</w:t>
      </w:r>
      <w:r w:rsidRPr="00B33862">
        <w:t>е</w:t>
      </w:r>
      <w:r w:rsidRPr="00B33862">
        <w:t>ревня Ясачная Харюзовка.</w:t>
      </w:r>
    </w:p>
    <w:p w:rsidR="008F56CA" w:rsidRPr="00E021E0" w:rsidRDefault="008F56CA" w:rsidP="008F56CA">
      <w:pPr>
        <w:tabs>
          <w:tab w:val="num" w:pos="720"/>
        </w:tabs>
        <w:spacing w:before="120"/>
        <w:ind w:left="720" w:hanging="360"/>
        <w:jc w:val="both"/>
        <w:rPr>
          <w:b/>
          <w:color w:val="FF0000"/>
          <w:sz w:val="26"/>
          <w:szCs w:val="26"/>
        </w:rPr>
        <w:sectPr w:rsidR="008F56CA" w:rsidRPr="00E021E0" w:rsidSect="00366BD6">
          <w:headerReference w:type="default" r:id="rId9"/>
          <w:footerReference w:type="default" r:id="rId10"/>
          <w:pgSz w:w="11906" w:h="16838"/>
          <w:pgMar w:top="1134" w:right="1134" w:bottom="1134" w:left="1701" w:header="709" w:footer="709" w:gutter="0"/>
          <w:pgNumType w:start="1"/>
          <w:cols w:space="708"/>
          <w:docGrid w:linePitch="360"/>
        </w:sectPr>
      </w:pPr>
    </w:p>
    <w:p w:rsidR="008F56CA" w:rsidRPr="00313D13" w:rsidRDefault="008F56CA" w:rsidP="008F56CA">
      <w:pPr>
        <w:spacing w:before="120" w:after="120"/>
        <w:jc w:val="center"/>
        <w:rPr>
          <w:sz w:val="28"/>
          <w:szCs w:val="28"/>
          <w:highlight w:val="yellow"/>
        </w:rPr>
      </w:pPr>
      <w:r w:rsidRPr="00313D13">
        <w:rPr>
          <w:b/>
          <w:sz w:val="28"/>
          <w:szCs w:val="28"/>
        </w:rPr>
        <w:lastRenderedPageBreak/>
        <w:t>1. Предложения по размещению на территории Молькинского муниципального образования объектов капитального строительства местного зн</w:t>
      </w:r>
      <w:r w:rsidRPr="00313D13">
        <w:rPr>
          <w:b/>
          <w:sz w:val="28"/>
          <w:szCs w:val="28"/>
        </w:rPr>
        <w:t>а</w:t>
      </w:r>
      <w:r w:rsidRPr="00313D13">
        <w:rPr>
          <w:b/>
          <w:sz w:val="28"/>
          <w:szCs w:val="28"/>
        </w:rPr>
        <w:t>чения</w:t>
      </w:r>
      <w:r w:rsidRPr="00313D13">
        <w:rPr>
          <w:sz w:val="28"/>
          <w:szCs w:val="28"/>
          <w:highlight w:val="yellow"/>
        </w:rPr>
        <w:t xml:space="preserve"> </w:t>
      </w:r>
    </w:p>
    <w:p w:rsidR="008F56CA" w:rsidRPr="00FC3DBF" w:rsidRDefault="008F56CA" w:rsidP="008F56CA">
      <w:pPr>
        <w:spacing w:line="360" w:lineRule="auto"/>
        <w:ind w:firstLine="709"/>
        <w:jc w:val="both"/>
      </w:pPr>
      <w:r w:rsidRPr="00313D13">
        <w:t>Графически все предложения генерального плана по данному разделу представлены на схемах: «Карта функциональных зон и  планиру</w:t>
      </w:r>
      <w:r w:rsidRPr="00313D13">
        <w:t>е</w:t>
      </w:r>
      <w:r w:rsidRPr="00313D13">
        <w:t>мого размещения объектов местного значения  муниципального образования с отображением границ населённых пунктов</w:t>
      </w:r>
      <w:r w:rsidRPr="00FC3DBF">
        <w:t xml:space="preserve">», Карта функциональных зон и планируемого размещения объектов местного значения населённых пунктов: </w:t>
      </w:r>
      <w:r w:rsidRPr="00FC3DBF">
        <w:rPr>
          <w:lang w:eastAsia="en-US" w:bidi="en-US"/>
        </w:rPr>
        <w:t>с. Молька</w:t>
      </w:r>
      <w:r w:rsidRPr="00FC3DBF">
        <w:t>, д. Лобагай, д. Податовская, д. Халюты, д. Яс. Хайрюзовка»;</w:t>
      </w:r>
      <w:r w:rsidRPr="00E021E0">
        <w:rPr>
          <w:color w:val="FF0000"/>
        </w:rPr>
        <w:t xml:space="preserve"> </w:t>
      </w:r>
      <w:r w:rsidRPr="00FC3DBF">
        <w:t>«Карта планируемого размещения объектов местного значения, инж</w:t>
      </w:r>
      <w:r w:rsidRPr="00FC3DBF">
        <w:t>е</w:t>
      </w:r>
      <w:r w:rsidRPr="00FC3DBF">
        <w:t xml:space="preserve">нерной инфраструктуры населённых пунктов: </w:t>
      </w:r>
      <w:r w:rsidRPr="00FC3DBF">
        <w:rPr>
          <w:lang w:eastAsia="en-US" w:bidi="en-US"/>
        </w:rPr>
        <w:t>с. Молька</w:t>
      </w:r>
      <w:r w:rsidRPr="00FC3DBF">
        <w:t xml:space="preserve">, д. Лобагай, д. Податовская, д. Халюты, д. Яс. Хайрюзовка. </w:t>
      </w:r>
      <w:r w:rsidRPr="00FC3DBF">
        <w:rPr>
          <w:i/>
        </w:rPr>
        <w:t>Водоснабжение и водоотведение, Энергоснабж</w:t>
      </w:r>
      <w:r w:rsidRPr="00FC3DBF">
        <w:rPr>
          <w:i/>
        </w:rPr>
        <w:t>е</w:t>
      </w:r>
      <w:r w:rsidRPr="00FC3DBF">
        <w:rPr>
          <w:i/>
        </w:rPr>
        <w:t>ние</w:t>
      </w:r>
      <w:r w:rsidRPr="00FC3DBF">
        <w:t xml:space="preserve">». </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2160"/>
        <w:gridCol w:w="1800"/>
        <w:gridCol w:w="1676"/>
      </w:tblGrid>
      <w:tr w:rsidR="008F56CA" w:rsidRPr="00E021E0" w:rsidTr="001B0A58">
        <w:trPr>
          <w:tblHeader/>
          <w:jc w:val="center"/>
        </w:trPr>
        <w:tc>
          <w:tcPr>
            <w:tcW w:w="648" w:type="dxa"/>
            <w:shd w:val="clear" w:color="auto" w:fill="D9D9D9"/>
          </w:tcPr>
          <w:p w:rsidR="008F56CA" w:rsidRPr="006238D4" w:rsidRDefault="008F56CA" w:rsidP="001B0A58">
            <w:pPr>
              <w:spacing w:after="120"/>
              <w:jc w:val="center"/>
              <w:rPr>
                <w:lang w:eastAsia="en-US" w:bidi="en-US"/>
              </w:rPr>
            </w:pPr>
            <w:r w:rsidRPr="006238D4">
              <w:rPr>
                <w:lang w:eastAsia="en-US" w:bidi="en-US"/>
              </w:rPr>
              <w:t>№ п/п</w:t>
            </w:r>
          </w:p>
        </w:tc>
        <w:tc>
          <w:tcPr>
            <w:tcW w:w="1800" w:type="dxa"/>
            <w:shd w:val="clear" w:color="auto" w:fill="D9D9D9"/>
          </w:tcPr>
          <w:p w:rsidR="008F56CA" w:rsidRPr="006238D4" w:rsidRDefault="008F56CA" w:rsidP="001B0A58">
            <w:pPr>
              <w:spacing w:after="120"/>
              <w:jc w:val="center"/>
              <w:rPr>
                <w:lang w:eastAsia="en-US" w:bidi="en-US"/>
              </w:rPr>
            </w:pPr>
            <w:r w:rsidRPr="006238D4">
              <w:rPr>
                <w:lang w:eastAsia="en-US" w:bidi="en-US"/>
              </w:rPr>
              <w:t>Наим</w:t>
            </w:r>
            <w:r w:rsidRPr="006238D4">
              <w:rPr>
                <w:lang w:eastAsia="en-US" w:bidi="en-US"/>
              </w:rPr>
              <w:t>е</w:t>
            </w:r>
            <w:r w:rsidRPr="006238D4">
              <w:rPr>
                <w:lang w:eastAsia="en-US" w:bidi="en-US"/>
              </w:rPr>
              <w:t>нование и назначение об</w:t>
            </w:r>
            <w:r w:rsidRPr="006238D4">
              <w:rPr>
                <w:lang w:eastAsia="en-US" w:bidi="en-US"/>
              </w:rPr>
              <w:t>ъ</w:t>
            </w:r>
            <w:r w:rsidRPr="006238D4">
              <w:rPr>
                <w:lang w:eastAsia="en-US" w:bidi="en-US"/>
              </w:rPr>
              <w:t>екта</w:t>
            </w:r>
          </w:p>
        </w:tc>
        <w:tc>
          <w:tcPr>
            <w:tcW w:w="1620" w:type="dxa"/>
            <w:shd w:val="clear" w:color="auto" w:fill="D9D9D9"/>
          </w:tcPr>
          <w:p w:rsidR="008F56CA" w:rsidRPr="006238D4" w:rsidRDefault="008F56CA" w:rsidP="001B0A58">
            <w:pPr>
              <w:jc w:val="center"/>
              <w:rPr>
                <w:lang w:eastAsia="en-US" w:bidi="en-US"/>
              </w:rPr>
            </w:pPr>
            <w:r w:rsidRPr="006238D4">
              <w:rPr>
                <w:lang w:eastAsia="en-US" w:bidi="en-US"/>
              </w:rPr>
              <w:t xml:space="preserve">Срок </w:t>
            </w:r>
          </w:p>
          <w:p w:rsidR="008F56CA" w:rsidRPr="006238D4" w:rsidRDefault="008F56CA" w:rsidP="001B0A58">
            <w:pPr>
              <w:jc w:val="center"/>
              <w:rPr>
                <w:lang w:eastAsia="en-US" w:bidi="en-US"/>
              </w:rPr>
            </w:pPr>
            <w:r w:rsidRPr="006238D4">
              <w:rPr>
                <w:lang w:eastAsia="en-US" w:bidi="en-US"/>
              </w:rPr>
              <w:t>реализ</w:t>
            </w:r>
            <w:r w:rsidRPr="006238D4">
              <w:rPr>
                <w:lang w:eastAsia="en-US" w:bidi="en-US"/>
              </w:rPr>
              <w:t>а</w:t>
            </w:r>
            <w:r w:rsidRPr="006238D4">
              <w:rPr>
                <w:lang w:eastAsia="en-US" w:bidi="en-US"/>
              </w:rPr>
              <w:t>ции</w:t>
            </w:r>
          </w:p>
        </w:tc>
        <w:tc>
          <w:tcPr>
            <w:tcW w:w="2160" w:type="dxa"/>
            <w:shd w:val="clear" w:color="auto" w:fill="D9D9D9"/>
          </w:tcPr>
          <w:p w:rsidR="008F56CA" w:rsidRPr="006238D4" w:rsidRDefault="008F56CA" w:rsidP="001B0A58">
            <w:pPr>
              <w:spacing w:after="120"/>
              <w:ind w:left="-108" w:right="-108"/>
              <w:jc w:val="center"/>
              <w:rPr>
                <w:lang w:eastAsia="en-US" w:bidi="en-US"/>
              </w:rPr>
            </w:pPr>
            <w:r w:rsidRPr="006238D4">
              <w:rPr>
                <w:lang w:eastAsia="en-US" w:bidi="en-US"/>
              </w:rPr>
              <w:t>Местополож</w:t>
            </w:r>
            <w:r w:rsidRPr="006238D4">
              <w:rPr>
                <w:lang w:eastAsia="en-US" w:bidi="en-US"/>
              </w:rPr>
              <w:t>е</w:t>
            </w:r>
            <w:r w:rsidRPr="006238D4">
              <w:rPr>
                <w:lang w:eastAsia="en-US" w:bidi="en-US"/>
              </w:rPr>
              <w:t>ние, с указанием функциональной з</w:t>
            </w:r>
            <w:r w:rsidRPr="006238D4">
              <w:rPr>
                <w:lang w:eastAsia="en-US" w:bidi="en-US"/>
              </w:rPr>
              <w:t>о</w:t>
            </w:r>
            <w:r w:rsidRPr="006238D4">
              <w:rPr>
                <w:lang w:eastAsia="en-US" w:bidi="en-US"/>
              </w:rPr>
              <w:t>ны</w:t>
            </w:r>
          </w:p>
        </w:tc>
        <w:tc>
          <w:tcPr>
            <w:tcW w:w="1800" w:type="dxa"/>
            <w:shd w:val="clear" w:color="auto" w:fill="D9D9D9"/>
          </w:tcPr>
          <w:p w:rsidR="008F56CA" w:rsidRPr="006238D4" w:rsidRDefault="008F56CA" w:rsidP="001B0A58">
            <w:pPr>
              <w:spacing w:after="120"/>
              <w:jc w:val="center"/>
              <w:rPr>
                <w:lang w:eastAsia="en-US" w:bidi="en-US"/>
              </w:rPr>
            </w:pPr>
            <w:r w:rsidRPr="006238D4">
              <w:rPr>
                <w:lang w:eastAsia="en-US" w:bidi="en-US"/>
              </w:rPr>
              <w:t>Основные характер</w:t>
            </w:r>
            <w:r w:rsidRPr="006238D4">
              <w:rPr>
                <w:lang w:eastAsia="en-US" w:bidi="en-US"/>
              </w:rPr>
              <w:t>и</w:t>
            </w:r>
            <w:r w:rsidRPr="006238D4">
              <w:rPr>
                <w:lang w:eastAsia="en-US" w:bidi="en-US"/>
              </w:rPr>
              <w:t>стики</w:t>
            </w:r>
          </w:p>
        </w:tc>
        <w:tc>
          <w:tcPr>
            <w:tcW w:w="1676" w:type="dxa"/>
            <w:shd w:val="clear" w:color="auto" w:fill="D9D9D9"/>
          </w:tcPr>
          <w:p w:rsidR="008F56CA" w:rsidRPr="006238D4" w:rsidRDefault="008F56CA" w:rsidP="001B0A58">
            <w:pPr>
              <w:spacing w:after="120"/>
              <w:ind w:left="-108" w:right="-108"/>
              <w:jc w:val="center"/>
              <w:rPr>
                <w:lang w:eastAsia="en-US" w:bidi="en-US"/>
              </w:rPr>
            </w:pPr>
            <w:r w:rsidRPr="006238D4">
              <w:rPr>
                <w:lang w:eastAsia="en-US" w:bidi="en-US"/>
              </w:rPr>
              <w:t>Наличие з</w:t>
            </w:r>
            <w:r w:rsidRPr="006238D4">
              <w:rPr>
                <w:lang w:eastAsia="en-US" w:bidi="en-US"/>
              </w:rPr>
              <w:t>о</w:t>
            </w:r>
            <w:r w:rsidRPr="006238D4">
              <w:rPr>
                <w:lang w:eastAsia="en-US" w:bidi="en-US"/>
              </w:rPr>
              <w:t>ны с особыми усл</w:t>
            </w:r>
            <w:r w:rsidRPr="006238D4">
              <w:rPr>
                <w:lang w:eastAsia="en-US" w:bidi="en-US"/>
              </w:rPr>
              <w:t>о</w:t>
            </w:r>
            <w:r w:rsidRPr="006238D4">
              <w:rPr>
                <w:lang w:eastAsia="en-US" w:bidi="en-US"/>
              </w:rPr>
              <w:t>виями испол</w:t>
            </w:r>
            <w:r w:rsidRPr="006238D4">
              <w:rPr>
                <w:lang w:eastAsia="en-US" w:bidi="en-US"/>
              </w:rPr>
              <w:t>ь</w:t>
            </w:r>
            <w:r w:rsidRPr="006238D4">
              <w:rPr>
                <w:lang w:eastAsia="en-US" w:bidi="en-US"/>
              </w:rPr>
              <w:t>зования</w:t>
            </w:r>
          </w:p>
        </w:tc>
      </w:tr>
      <w:tr w:rsidR="008F56CA" w:rsidRPr="00E021E0" w:rsidTr="001B0A58">
        <w:trPr>
          <w:trHeight w:val="284"/>
          <w:jc w:val="center"/>
        </w:trPr>
        <w:tc>
          <w:tcPr>
            <w:tcW w:w="648" w:type="dxa"/>
            <w:shd w:val="clear" w:color="auto" w:fill="auto"/>
          </w:tcPr>
          <w:p w:rsidR="008F56CA" w:rsidRPr="00E021E0" w:rsidRDefault="008F56CA" w:rsidP="001B0A58">
            <w:pPr>
              <w:rPr>
                <w:color w:val="FF0000"/>
                <w:lang w:eastAsia="en-US" w:bidi="en-US"/>
              </w:rPr>
            </w:pPr>
          </w:p>
        </w:tc>
        <w:tc>
          <w:tcPr>
            <w:tcW w:w="9056" w:type="dxa"/>
            <w:gridSpan w:val="5"/>
            <w:shd w:val="clear" w:color="auto" w:fill="auto"/>
          </w:tcPr>
          <w:p w:rsidR="008F56CA" w:rsidRPr="00065753" w:rsidRDefault="008F56CA" w:rsidP="001B0A58">
            <w:pPr>
              <w:spacing w:before="120"/>
              <w:jc w:val="center"/>
              <w:rPr>
                <w:b/>
                <w:sz w:val="28"/>
                <w:szCs w:val="28"/>
                <w:u w:val="single"/>
                <w:lang w:eastAsia="en-US" w:bidi="en-US"/>
              </w:rPr>
            </w:pPr>
            <w:r w:rsidRPr="00065753">
              <w:rPr>
                <w:b/>
                <w:sz w:val="28"/>
                <w:szCs w:val="28"/>
                <w:u w:val="single"/>
                <w:lang w:eastAsia="en-US" w:bidi="en-US"/>
              </w:rPr>
              <w:t>Инженерная и</w:t>
            </w:r>
            <w:r w:rsidRPr="00065753">
              <w:rPr>
                <w:b/>
                <w:sz w:val="28"/>
                <w:szCs w:val="28"/>
                <w:u w:val="single"/>
                <w:lang w:eastAsia="en-US" w:bidi="en-US"/>
              </w:rPr>
              <w:t>н</w:t>
            </w:r>
            <w:r w:rsidRPr="00065753">
              <w:rPr>
                <w:b/>
                <w:sz w:val="28"/>
                <w:szCs w:val="28"/>
                <w:u w:val="single"/>
                <w:lang w:eastAsia="en-US" w:bidi="en-US"/>
              </w:rPr>
              <w:t>фраструктура</w:t>
            </w:r>
          </w:p>
        </w:tc>
      </w:tr>
      <w:tr w:rsidR="008F56CA" w:rsidRPr="00E021E0" w:rsidTr="001B0A58">
        <w:trPr>
          <w:jc w:val="center"/>
        </w:trPr>
        <w:tc>
          <w:tcPr>
            <w:tcW w:w="648" w:type="dxa"/>
            <w:shd w:val="clear" w:color="auto" w:fill="auto"/>
          </w:tcPr>
          <w:p w:rsidR="008F56CA" w:rsidRPr="00D01430" w:rsidRDefault="008F56CA" w:rsidP="009C5C2A">
            <w:pPr>
              <w:widowControl/>
              <w:numPr>
                <w:ilvl w:val="0"/>
                <w:numId w:val="9"/>
              </w:numPr>
              <w:tabs>
                <w:tab w:val="clear" w:pos="540"/>
                <w:tab w:val="num" w:pos="360"/>
              </w:tabs>
              <w:spacing w:after="120"/>
              <w:ind w:hanging="540"/>
              <w:jc w:val="center"/>
              <w:rPr>
                <w:lang w:eastAsia="en-US" w:bidi="en-US"/>
              </w:rPr>
            </w:pPr>
          </w:p>
        </w:tc>
        <w:tc>
          <w:tcPr>
            <w:tcW w:w="1800" w:type="dxa"/>
            <w:shd w:val="clear" w:color="auto" w:fill="auto"/>
          </w:tcPr>
          <w:p w:rsidR="008F56CA" w:rsidRPr="00D01430" w:rsidRDefault="008F56CA" w:rsidP="001B0A58">
            <w:pPr>
              <w:spacing w:after="120"/>
              <w:rPr>
                <w:lang w:eastAsia="en-US" w:bidi="en-US"/>
              </w:rPr>
            </w:pPr>
            <w:r w:rsidRPr="00D01430">
              <w:rPr>
                <w:lang w:eastAsia="en-US" w:bidi="en-US"/>
              </w:rPr>
              <w:t>Котельная</w:t>
            </w:r>
          </w:p>
          <w:p w:rsidR="008F56CA" w:rsidRPr="00D01430" w:rsidRDefault="008F56CA" w:rsidP="001B0A58">
            <w:pPr>
              <w:spacing w:after="120"/>
              <w:rPr>
                <w:lang w:eastAsia="en-US" w:bidi="en-US"/>
              </w:rPr>
            </w:pPr>
            <w:r w:rsidRPr="00D01430">
              <w:rPr>
                <w:lang w:eastAsia="en-US" w:bidi="en-US"/>
              </w:rPr>
              <w:t>(перевод на газовое топл</w:t>
            </w:r>
            <w:r w:rsidRPr="00D01430">
              <w:rPr>
                <w:lang w:eastAsia="en-US" w:bidi="en-US"/>
              </w:rPr>
              <w:t>и</w:t>
            </w:r>
            <w:r w:rsidRPr="00D01430">
              <w:rPr>
                <w:lang w:eastAsia="en-US" w:bidi="en-US"/>
              </w:rPr>
              <w:t>во)</w:t>
            </w:r>
          </w:p>
        </w:tc>
        <w:tc>
          <w:tcPr>
            <w:tcW w:w="1620" w:type="dxa"/>
            <w:shd w:val="clear" w:color="auto" w:fill="auto"/>
          </w:tcPr>
          <w:p w:rsidR="008F56CA" w:rsidRPr="00D01430" w:rsidRDefault="008F56CA" w:rsidP="001B0A58">
            <w:pPr>
              <w:jc w:val="center"/>
              <w:rPr>
                <w:lang w:eastAsia="en-US"/>
              </w:rPr>
            </w:pPr>
            <w:r w:rsidRPr="00D01430">
              <w:rPr>
                <w:lang w:eastAsia="en-US"/>
              </w:rPr>
              <w:t>Расчетный срок</w:t>
            </w:r>
          </w:p>
        </w:tc>
        <w:tc>
          <w:tcPr>
            <w:tcW w:w="2160" w:type="dxa"/>
            <w:shd w:val="clear" w:color="auto" w:fill="auto"/>
          </w:tcPr>
          <w:p w:rsidR="008F56CA" w:rsidRPr="00D01430" w:rsidRDefault="008F56CA" w:rsidP="001B0A58">
            <w:pPr>
              <w:spacing w:after="120"/>
              <w:jc w:val="center"/>
              <w:rPr>
                <w:lang w:eastAsia="en-US" w:bidi="en-US"/>
              </w:rPr>
            </w:pPr>
            <w:r w:rsidRPr="00D01430">
              <w:rPr>
                <w:lang w:eastAsia="en-US" w:bidi="en-US"/>
              </w:rPr>
              <w:t>с.Молька</w:t>
            </w:r>
          </w:p>
        </w:tc>
        <w:tc>
          <w:tcPr>
            <w:tcW w:w="1800" w:type="dxa"/>
            <w:shd w:val="clear" w:color="auto" w:fill="auto"/>
          </w:tcPr>
          <w:p w:rsidR="008F56CA" w:rsidRPr="00D01430" w:rsidRDefault="008F56CA" w:rsidP="001B0A58">
            <w:pPr>
              <w:spacing w:after="120"/>
              <w:jc w:val="center"/>
              <w:rPr>
                <w:lang w:eastAsia="en-US" w:bidi="en-US"/>
              </w:rPr>
            </w:pPr>
          </w:p>
        </w:tc>
        <w:tc>
          <w:tcPr>
            <w:tcW w:w="1676" w:type="dxa"/>
            <w:shd w:val="clear" w:color="auto" w:fill="auto"/>
          </w:tcPr>
          <w:p w:rsidR="008F56CA" w:rsidRPr="00FA5353" w:rsidRDefault="008F56CA" w:rsidP="001B0A58">
            <w:pPr>
              <w:spacing w:after="120"/>
              <w:jc w:val="center"/>
              <w:rPr>
                <w:lang w:eastAsia="en-US" w:bidi="en-US"/>
              </w:rPr>
            </w:pPr>
            <w:r>
              <w:rPr>
                <w:lang w:eastAsia="en-US" w:bidi="en-US"/>
              </w:rPr>
              <w:t>СЗЗ по выс</w:t>
            </w:r>
            <w:r>
              <w:rPr>
                <w:lang w:eastAsia="en-US" w:bidi="en-US"/>
              </w:rPr>
              <w:t>о</w:t>
            </w:r>
            <w:r>
              <w:rPr>
                <w:lang w:eastAsia="en-US" w:bidi="en-US"/>
              </w:rPr>
              <w:t>те трубы</w:t>
            </w:r>
          </w:p>
        </w:tc>
      </w:tr>
      <w:tr w:rsidR="008F56CA" w:rsidRPr="00E021E0" w:rsidTr="001B0A58">
        <w:trPr>
          <w:jc w:val="center"/>
        </w:trPr>
        <w:tc>
          <w:tcPr>
            <w:tcW w:w="648" w:type="dxa"/>
            <w:shd w:val="clear" w:color="auto" w:fill="auto"/>
          </w:tcPr>
          <w:p w:rsidR="008F56CA" w:rsidRPr="00D01430" w:rsidRDefault="008F56CA" w:rsidP="009C5C2A">
            <w:pPr>
              <w:widowControl/>
              <w:numPr>
                <w:ilvl w:val="0"/>
                <w:numId w:val="9"/>
              </w:numPr>
              <w:tabs>
                <w:tab w:val="clear" w:pos="540"/>
                <w:tab w:val="num" w:pos="360"/>
              </w:tabs>
              <w:spacing w:after="120"/>
              <w:ind w:hanging="540"/>
              <w:jc w:val="center"/>
              <w:rPr>
                <w:lang w:eastAsia="en-US" w:bidi="en-US"/>
              </w:rPr>
            </w:pPr>
          </w:p>
        </w:tc>
        <w:tc>
          <w:tcPr>
            <w:tcW w:w="1800" w:type="dxa"/>
            <w:shd w:val="clear" w:color="auto" w:fill="auto"/>
          </w:tcPr>
          <w:p w:rsidR="008F56CA" w:rsidRPr="00D01430" w:rsidRDefault="008F56CA" w:rsidP="001B0A58">
            <w:pPr>
              <w:spacing w:after="120"/>
              <w:rPr>
                <w:lang w:eastAsia="en-US" w:bidi="en-US"/>
              </w:rPr>
            </w:pPr>
            <w:r w:rsidRPr="00D01430">
              <w:rPr>
                <w:lang w:eastAsia="en-US" w:bidi="en-US"/>
              </w:rPr>
              <w:t>Газораспред</w:t>
            </w:r>
            <w:r w:rsidRPr="00D01430">
              <w:rPr>
                <w:lang w:eastAsia="en-US" w:bidi="en-US"/>
              </w:rPr>
              <w:t>е</w:t>
            </w:r>
            <w:r w:rsidRPr="00D01430">
              <w:rPr>
                <w:lang w:eastAsia="en-US" w:bidi="en-US"/>
              </w:rPr>
              <w:t>лительный пункт</w:t>
            </w:r>
          </w:p>
        </w:tc>
        <w:tc>
          <w:tcPr>
            <w:tcW w:w="1620" w:type="dxa"/>
            <w:shd w:val="clear" w:color="auto" w:fill="auto"/>
          </w:tcPr>
          <w:p w:rsidR="008F56CA" w:rsidRPr="00D01430" w:rsidRDefault="008F56CA" w:rsidP="001B0A58">
            <w:pPr>
              <w:jc w:val="center"/>
              <w:rPr>
                <w:lang w:eastAsia="en-US"/>
              </w:rPr>
            </w:pPr>
            <w:r w:rsidRPr="00D01430">
              <w:rPr>
                <w:lang w:eastAsia="en-US"/>
              </w:rPr>
              <w:t>Расчетный срок</w:t>
            </w:r>
          </w:p>
        </w:tc>
        <w:tc>
          <w:tcPr>
            <w:tcW w:w="2160" w:type="dxa"/>
            <w:shd w:val="clear" w:color="auto" w:fill="auto"/>
          </w:tcPr>
          <w:p w:rsidR="008F56CA" w:rsidRPr="00D01430" w:rsidRDefault="008F56CA" w:rsidP="001B0A58">
            <w:pPr>
              <w:spacing w:after="120"/>
              <w:jc w:val="center"/>
              <w:rPr>
                <w:lang w:eastAsia="en-US" w:bidi="en-US"/>
              </w:rPr>
            </w:pPr>
            <w:r w:rsidRPr="00D01430">
              <w:rPr>
                <w:lang w:eastAsia="en-US" w:bidi="en-US"/>
              </w:rPr>
              <w:t>с.Молька</w:t>
            </w:r>
          </w:p>
          <w:p w:rsidR="008F56CA" w:rsidRPr="00D01430" w:rsidRDefault="008F56CA" w:rsidP="001B0A58">
            <w:pPr>
              <w:spacing w:after="120"/>
              <w:jc w:val="center"/>
              <w:rPr>
                <w:lang w:eastAsia="en-US" w:bidi="en-US"/>
              </w:rPr>
            </w:pPr>
            <w:r w:rsidRPr="00D01430">
              <w:rPr>
                <w:lang w:eastAsia="en-US" w:bidi="en-US"/>
              </w:rPr>
              <w:t>д.Податовская</w:t>
            </w:r>
          </w:p>
          <w:p w:rsidR="008F56CA" w:rsidRPr="00D01430" w:rsidRDefault="008F56CA" w:rsidP="001B0A58">
            <w:pPr>
              <w:spacing w:after="120"/>
              <w:jc w:val="center"/>
              <w:rPr>
                <w:lang w:eastAsia="en-US" w:bidi="en-US"/>
              </w:rPr>
            </w:pPr>
            <w:r w:rsidRPr="00D01430">
              <w:rPr>
                <w:lang w:eastAsia="en-US" w:bidi="en-US"/>
              </w:rPr>
              <w:t>д.Лобагай</w:t>
            </w:r>
          </w:p>
          <w:p w:rsidR="008F56CA" w:rsidRPr="00D01430" w:rsidRDefault="008F56CA" w:rsidP="001B0A58">
            <w:pPr>
              <w:spacing w:after="120"/>
              <w:jc w:val="center"/>
              <w:rPr>
                <w:lang w:eastAsia="en-US" w:bidi="en-US"/>
              </w:rPr>
            </w:pPr>
            <w:r w:rsidRPr="00D01430">
              <w:rPr>
                <w:lang w:eastAsia="en-US" w:bidi="en-US"/>
              </w:rPr>
              <w:t>д.Халюты</w:t>
            </w:r>
          </w:p>
        </w:tc>
        <w:tc>
          <w:tcPr>
            <w:tcW w:w="1800" w:type="dxa"/>
            <w:shd w:val="clear" w:color="auto" w:fill="auto"/>
          </w:tcPr>
          <w:p w:rsidR="008F56CA" w:rsidRPr="00D01430" w:rsidRDefault="008F56CA" w:rsidP="001B0A58">
            <w:pPr>
              <w:spacing w:after="120"/>
              <w:jc w:val="center"/>
              <w:rPr>
                <w:b/>
                <w:lang w:eastAsia="en-US" w:bidi="en-US"/>
              </w:rPr>
            </w:pPr>
            <w:r w:rsidRPr="00D01430">
              <w:rPr>
                <w:lang w:eastAsia="en-US" w:bidi="en-US"/>
              </w:rPr>
              <w:t>Площадь уч</w:t>
            </w:r>
            <w:r w:rsidRPr="00D01430">
              <w:rPr>
                <w:lang w:eastAsia="en-US" w:bidi="en-US"/>
              </w:rPr>
              <w:t>а</w:t>
            </w:r>
            <w:r w:rsidRPr="00D01430">
              <w:rPr>
                <w:lang w:eastAsia="en-US" w:bidi="en-US"/>
              </w:rPr>
              <w:t xml:space="preserve">стка – </w:t>
            </w:r>
            <w:smartTag w:uri="urn:schemas-microsoft-com:office:smarttags" w:element="metricconverter">
              <w:smartTagPr>
                <w:attr w:name="ProductID" w:val="0,1 га"/>
              </w:smartTagPr>
              <w:r w:rsidRPr="00D01430">
                <w:rPr>
                  <w:lang w:eastAsia="en-US" w:bidi="en-US"/>
                </w:rPr>
                <w:t>0,1 га</w:t>
              </w:r>
            </w:smartTag>
          </w:p>
        </w:tc>
        <w:tc>
          <w:tcPr>
            <w:tcW w:w="1676" w:type="dxa"/>
            <w:shd w:val="clear" w:color="auto" w:fill="auto"/>
          </w:tcPr>
          <w:p w:rsidR="008F56CA" w:rsidRPr="00FA5353" w:rsidRDefault="008F56CA" w:rsidP="001B0A58">
            <w:pPr>
              <w:spacing w:after="120"/>
              <w:jc w:val="center"/>
              <w:rPr>
                <w:lang w:eastAsia="en-US" w:bidi="en-US"/>
              </w:rPr>
            </w:pPr>
            <w:r w:rsidRPr="00FA5353">
              <w:rPr>
                <w:lang w:eastAsia="en-US" w:bidi="en-US"/>
              </w:rPr>
              <w:t>СЗЗ-10м</w:t>
            </w:r>
          </w:p>
        </w:tc>
      </w:tr>
      <w:tr w:rsidR="008F56CA" w:rsidRPr="00E021E0" w:rsidTr="001B0A58">
        <w:trPr>
          <w:jc w:val="center"/>
        </w:trPr>
        <w:tc>
          <w:tcPr>
            <w:tcW w:w="648" w:type="dxa"/>
            <w:shd w:val="clear" w:color="auto" w:fill="auto"/>
          </w:tcPr>
          <w:p w:rsidR="008F56CA" w:rsidRPr="00D01430" w:rsidRDefault="008F56CA" w:rsidP="009C5C2A">
            <w:pPr>
              <w:widowControl/>
              <w:numPr>
                <w:ilvl w:val="0"/>
                <w:numId w:val="9"/>
              </w:numPr>
              <w:tabs>
                <w:tab w:val="clear" w:pos="540"/>
                <w:tab w:val="num" w:pos="360"/>
              </w:tabs>
              <w:spacing w:after="120"/>
              <w:ind w:hanging="540"/>
              <w:jc w:val="center"/>
              <w:rPr>
                <w:lang w:eastAsia="en-US" w:bidi="en-US"/>
              </w:rPr>
            </w:pPr>
          </w:p>
        </w:tc>
        <w:tc>
          <w:tcPr>
            <w:tcW w:w="1800" w:type="dxa"/>
            <w:shd w:val="clear" w:color="auto" w:fill="auto"/>
          </w:tcPr>
          <w:p w:rsidR="008F56CA" w:rsidRPr="00D01430" w:rsidRDefault="008F56CA" w:rsidP="001B0A58">
            <w:pPr>
              <w:spacing w:after="120"/>
              <w:rPr>
                <w:lang w:eastAsia="en-US" w:bidi="en-US"/>
              </w:rPr>
            </w:pPr>
            <w:r w:rsidRPr="00D01430">
              <w:rPr>
                <w:lang w:eastAsia="en-US" w:bidi="en-US"/>
              </w:rPr>
              <w:t>Газопровод высокого да</w:t>
            </w:r>
            <w:r w:rsidRPr="00D01430">
              <w:rPr>
                <w:lang w:eastAsia="en-US" w:bidi="en-US"/>
              </w:rPr>
              <w:t>в</w:t>
            </w:r>
            <w:r w:rsidRPr="00D01430">
              <w:rPr>
                <w:lang w:eastAsia="en-US" w:bidi="en-US"/>
              </w:rPr>
              <w:t>ления</w:t>
            </w:r>
          </w:p>
        </w:tc>
        <w:tc>
          <w:tcPr>
            <w:tcW w:w="1620" w:type="dxa"/>
            <w:shd w:val="clear" w:color="auto" w:fill="auto"/>
          </w:tcPr>
          <w:p w:rsidR="008F56CA" w:rsidRPr="00D01430" w:rsidRDefault="008F56CA" w:rsidP="001B0A58">
            <w:pPr>
              <w:jc w:val="center"/>
              <w:rPr>
                <w:lang w:eastAsia="en-US"/>
              </w:rPr>
            </w:pPr>
            <w:r w:rsidRPr="00D01430">
              <w:rPr>
                <w:lang w:eastAsia="en-US"/>
              </w:rPr>
              <w:t>Расчетный срок</w:t>
            </w:r>
          </w:p>
        </w:tc>
        <w:tc>
          <w:tcPr>
            <w:tcW w:w="2160" w:type="dxa"/>
            <w:shd w:val="clear" w:color="auto" w:fill="auto"/>
          </w:tcPr>
          <w:p w:rsidR="008F56CA" w:rsidRPr="00D01430" w:rsidRDefault="008F56CA" w:rsidP="001B0A58">
            <w:pPr>
              <w:spacing w:after="120"/>
              <w:jc w:val="center"/>
              <w:rPr>
                <w:lang w:eastAsia="en-US" w:bidi="en-US"/>
              </w:rPr>
            </w:pPr>
          </w:p>
        </w:tc>
        <w:tc>
          <w:tcPr>
            <w:tcW w:w="1800" w:type="dxa"/>
            <w:shd w:val="clear" w:color="auto" w:fill="auto"/>
          </w:tcPr>
          <w:p w:rsidR="008F56CA" w:rsidRPr="00D01430" w:rsidRDefault="008F56CA" w:rsidP="001B0A58">
            <w:pPr>
              <w:spacing w:after="120"/>
              <w:jc w:val="center"/>
              <w:rPr>
                <w:lang w:eastAsia="en-US" w:bidi="en-US"/>
              </w:rPr>
            </w:pPr>
          </w:p>
        </w:tc>
        <w:tc>
          <w:tcPr>
            <w:tcW w:w="1676" w:type="dxa"/>
            <w:shd w:val="clear" w:color="auto" w:fill="auto"/>
          </w:tcPr>
          <w:p w:rsidR="008F56CA" w:rsidRPr="00FA5353" w:rsidRDefault="008F56CA" w:rsidP="001B0A58">
            <w:pPr>
              <w:spacing w:after="120"/>
              <w:jc w:val="center"/>
              <w:rPr>
                <w:lang w:eastAsia="en-US" w:bidi="en-US"/>
              </w:rPr>
            </w:pPr>
            <w:r w:rsidRPr="00FA5353">
              <w:rPr>
                <w:lang w:eastAsia="en-US" w:bidi="en-US"/>
              </w:rPr>
              <w:t>Зона сан</w:t>
            </w:r>
            <w:r w:rsidRPr="00FA5353">
              <w:rPr>
                <w:lang w:eastAsia="en-US" w:bidi="en-US"/>
              </w:rPr>
              <w:t>и</w:t>
            </w:r>
            <w:r w:rsidRPr="00FA5353">
              <w:rPr>
                <w:lang w:eastAsia="en-US" w:bidi="en-US"/>
              </w:rPr>
              <w:t>тарного разрыва инж</w:t>
            </w:r>
            <w:r w:rsidRPr="00FA5353">
              <w:rPr>
                <w:lang w:eastAsia="en-US" w:bidi="en-US"/>
              </w:rPr>
              <w:t>е</w:t>
            </w:r>
            <w:r w:rsidRPr="00FA5353">
              <w:rPr>
                <w:lang w:eastAsia="en-US" w:bidi="en-US"/>
              </w:rPr>
              <w:t>нерных коммуник</w:t>
            </w:r>
            <w:r w:rsidRPr="00FA5353">
              <w:rPr>
                <w:lang w:eastAsia="en-US" w:bidi="en-US"/>
              </w:rPr>
              <w:t>а</w:t>
            </w:r>
            <w:r w:rsidRPr="00FA5353">
              <w:rPr>
                <w:lang w:eastAsia="en-US" w:bidi="en-US"/>
              </w:rPr>
              <w:t xml:space="preserve">ций – </w:t>
            </w:r>
            <w:smartTag w:uri="urn:schemas-microsoft-com:office:smarttags" w:element="metricconverter">
              <w:smartTagPr>
                <w:attr w:name="ProductID" w:val="10 м"/>
              </w:smartTagPr>
              <w:r w:rsidRPr="00FA5353">
                <w:rPr>
                  <w:lang w:eastAsia="en-US" w:bidi="en-US"/>
                </w:rPr>
                <w:t>10 м</w:t>
              </w:r>
            </w:smartTag>
          </w:p>
        </w:tc>
      </w:tr>
      <w:tr w:rsidR="008F56CA" w:rsidRPr="00E021E0" w:rsidTr="001B0A58">
        <w:trPr>
          <w:jc w:val="center"/>
        </w:trPr>
        <w:tc>
          <w:tcPr>
            <w:tcW w:w="648" w:type="dxa"/>
            <w:shd w:val="clear" w:color="auto" w:fill="auto"/>
          </w:tcPr>
          <w:p w:rsidR="008F56CA" w:rsidRPr="00D01430" w:rsidRDefault="008F56CA" w:rsidP="009C5C2A">
            <w:pPr>
              <w:widowControl/>
              <w:numPr>
                <w:ilvl w:val="0"/>
                <w:numId w:val="9"/>
              </w:numPr>
              <w:tabs>
                <w:tab w:val="clear" w:pos="540"/>
                <w:tab w:val="num" w:pos="360"/>
              </w:tabs>
              <w:spacing w:after="120"/>
              <w:ind w:hanging="540"/>
              <w:jc w:val="center"/>
              <w:rPr>
                <w:lang w:eastAsia="en-US" w:bidi="en-US"/>
              </w:rPr>
            </w:pPr>
          </w:p>
        </w:tc>
        <w:tc>
          <w:tcPr>
            <w:tcW w:w="1800" w:type="dxa"/>
            <w:shd w:val="clear" w:color="auto" w:fill="auto"/>
          </w:tcPr>
          <w:p w:rsidR="008F56CA" w:rsidRPr="00D01430" w:rsidRDefault="008F56CA" w:rsidP="001B0A58">
            <w:pPr>
              <w:spacing w:after="120"/>
              <w:rPr>
                <w:lang w:eastAsia="en-US" w:bidi="en-US"/>
              </w:rPr>
            </w:pPr>
            <w:r w:rsidRPr="00D01430">
              <w:rPr>
                <w:lang w:eastAsia="en-US" w:bidi="en-US"/>
              </w:rPr>
              <w:t>Газопровод низкого давл</w:t>
            </w:r>
            <w:r w:rsidRPr="00D01430">
              <w:rPr>
                <w:lang w:eastAsia="en-US" w:bidi="en-US"/>
              </w:rPr>
              <w:t>е</w:t>
            </w:r>
            <w:r w:rsidRPr="00D01430">
              <w:rPr>
                <w:lang w:eastAsia="en-US" w:bidi="en-US"/>
              </w:rPr>
              <w:t>ния</w:t>
            </w:r>
          </w:p>
        </w:tc>
        <w:tc>
          <w:tcPr>
            <w:tcW w:w="1620" w:type="dxa"/>
            <w:shd w:val="clear" w:color="auto" w:fill="auto"/>
          </w:tcPr>
          <w:p w:rsidR="008F56CA" w:rsidRPr="00D01430" w:rsidRDefault="008F56CA" w:rsidP="001B0A58">
            <w:pPr>
              <w:jc w:val="center"/>
              <w:rPr>
                <w:lang w:eastAsia="en-US"/>
              </w:rPr>
            </w:pPr>
            <w:r w:rsidRPr="00D01430">
              <w:rPr>
                <w:lang w:eastAsia="en-US"/>
              </w:rPr>
              <w:t>Расчетный срок</w:t>
            </w:r>
          </w:p>
        </w:tc>
        <w:tc>
          <w:tcPr>
            <w:tcW w:w="2160" w:type="dxa"/>
            <w:shd w:val="clear" w:color="auto" w:fill="auto"/>
          </w:tcPr>
          <w:p w:rsidR="008F56CA" w:rsidRPr="00D01430" w:rsidRDefault="008F56CA" w:rsidP="001B0A58">
            <w:pPr>
              <w:spacing w:after="120"/>
              <w:jc w:val="center"/>
              <w:rPr>
                <w:lang w:eastAsia="en-US" w:bidi="en-US"/>
              </w:rPr>
            </w:pPr>
            <w:r w:rsidRPr="00D01430">
              <w:rPr>
                <w:lang w:eastAsia="en-US" w:bidi="en-US"/>
              </w:rPr>
              <w:t>На территории населенных пун</w:t>
            </w:r>
            <w:r w:rsidRPr="00D01430">
              <w:rPr>
                <w:lang w:eastAsia="en-US" w:bidi="en-US"/>
              </w:rPr>
              <w:t>к</w:t>
            </w:r>
            <w:r w:rsidRPr="00D01430">
              <w:rPr>
                <w:lang w:eastAsia="en-US" w:bidi="en-US"/>
              </w:rPr>
              <w:t>тов муниципального о</w:t>
            </w:r>
            <w:r w:rsidRPr="00D01430">
              <w:rPr>
                <w:lang w:eastAsia="en-US" w:bidi="en-US"/>
              </w:rPr>
              <w:t>б</w:t>
            </w:r>
            <w:r w:rsidRPr="00D01430">
              <w:rPr>
                <w:lang w:eastAsia="en-US" w:bidi="en-US"/>
              </w:rPr>
              <w:t>разования</w:t>
            </w:r>
          </w:p>
        </w:tc>
        <w:tc>
          <w:tcPr>
            <w:tcW w:w="1800" w:type="dxa"/>
            <w:shd w:val="clear" w:color="auto" w:fill="auto"/>
          </w:tcPr>
          <w:p w:rsidR="008F56CA" w:rsidRPr="00D01430" w:rsidRDefault="008F56CA" w:rsidP="001B0A58">
            <w:pPr>
              <w:spacing w:after="120"/>
              <w:jc w:val="center"/>
              <w:rPr>
                <w:lang w:eastAsia="en-US" w:bidi="en-US"/>
              </w:rPr>
            </w:pPr>
          </w:p>
        </w:tc>
        <w:tc>
          <w:tcPr>
            <w:tcW w:w="1676" w:type="dxa"/>
            <w:shd w:val="clear" w:color="auto" w:fill="auto"/>
          </w:tcPr>
          <w:p w:rsidR="008F56CA" w:rsidRPr="00FA5353" w:rsidRDefault="008F56CA" w:rsidP="001B0A58">
            <w:pPr>
              <w:spacing w:after="120"/>
              <w:jc w:val="center"/>
              <w:rPr>
                <w:lang w:eastAsia="en-US" w:bidi="en-US"/>
              </w:rPr>
            </w:pPr>
            <w:r w:rsidRPr="00FA5353">
              <w:rPr>
                <w:lang w:eastAsia="en-US" w:bidi="en-US"/>
              </w:rPr>
              <w:t>-</w:t>
            </w:r>
          </w:p>
        </w:tc>
      </w:tr>
      <w:tr w:rsidR="008F56CA" w:rsidRPr="00E021E0" w:rsidTr="001B0A58">
        <w:trPr>
          <w:jc w:val="center"/>
        </w:trPr>
        <w:tc>
          <w:tcPr>
            <w:tcW w:w="648" w:type="dxa"/>
            <w:shd w:val="clear" w:color="auto" w:fill="auto"/>
          </w:tcPr>
          <w:p w:rsidR="008F56CA" w:rsidRPr="0006575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vAlign w:val="center"/>
          </w:tcPr>
          <w:p w:rsidR="008F56CA" w:rsidRPr="00065753" w:rsidRDefault="008F56CA" w:rsidP="001B0A58">
            <w:pPr>
              <w:spacing w:after="120"/>
              <w:rPr>
                <w:lang w:eastAsia="en-US" w:bidi="en-US"/>
              </w:rPr>
            </w:pPr>
            <w:r w:rsidRPr="00065753">
              <w:rPr>
                <w:lang w:eastAsia="en-US" w:bidi="en-US"/>
              </w:rPr>
              <w:t>Водопрово</w:t>
            </w:r>
            <w:r w:rsidRPr="00065753">
              <w:rPr>
                <w:lang w:eastAsia="en-US" w:bidi="en-US"/>
              </w:rPr>
              <w:t>д</w:t>
            </w:r>
            <w:r w:rsidRPr="00065753">
              <w:rPr>
                <w:lang w:eastAsia="en-US" w:bidi="en-US"/>
              </w:rPr>
              <w:t>ные сооруж</w:t>
            </w:r>
            <w:r w:rsidRPr="00065753">
              <w:rPr>
                <w:lang w:eastAsia="en-US" w:bidi="en-US"/>
              </w:rPr>
              <w:t>е</w:t>
            </w:r>
            <w:r w:rsidRPr="00065753">
              <w:rPr>
                <w:lang w:eastAsia="en-US" w:bidi="en-US"/>
              </w:rPr>
              <w:t>ния</w:t>
            </w:r>
          </w:p>
          <w:p w:rsidR="008F56CA" w:rsidRPr="00065753" w:rsidRDefault="008F56CA" w:rsidP="001B0A58">
            <w:pPr>
              <w:spacing w:after="120"/>
            </w:pPr>
            <w:r w:rsidRPr="00065753">
              <w:rPr>
                <w:lang w:eastAsia="en-US" w:bidi="en-US"/>
              </w:rPr>
              <w:t>(ВС, ВОС)</w:t>
            </w:r>
          </w:p>
        </w:tc>
        <w:tc>
          <w:tcPr>
            <w:tcW w:w="162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1 оч</w:t>
            </w:r>
            <w:r w:rsidRPr="00065753">
              <w:rPr>
                <w:lang w:eastAsia="en-US" w:bidi="en-US"/>
              </w:rPr>
              <w:t>е</w:t>
            </w:r>
            <w:r w:rsidRPr="00065753">
              <w:rPr>
                <w:lang w:eastAsia="en-US" w:bidi="en-US"/>
              </w:rPr>
              <w:t>редь/ расчетный срок</w:t>
            </w:r>
          </w:p>
        </w:tc>
        <w:tc>
          <w:tcPr>
            <w:tcW w:w="2160" w:type="dxa"/>
            <w:shd w:val="clear" w:color="auto" w:fill="auto"/>
            <w:vAlign w:val="center"/>
          </w:tcPr>
          <w:p w:rsidR="008F56CA" w:rsidRPr="008A2B70" w:rsidRDefault="008F56CA" w:rsidP="001B0A58">
            <w:pPr>
              <w:spacing w:after="120"/>
              <w:jc w:val="center"/>
              <w:rPr>
                <w:lang w:eastAsia="en-US" w:bidi="en-US"/>
              </w:rPr>
            </w:pPr>
            <w:r>
              <w:rPr>
                <w:lang w:eastAsia="en-US" w:bidi="en-US"/>
              </w:rPr>
              <w:t>с.Молька</w:t>
            </w:r>
          </w:p>
        </w:tc>
        <w:tc>
          <w:tcPr>
            <w:tcW w:w="1800" w:type="dxa"/>
            <w:shd w:val="clear" w:color="auto" w:fill="auto"/>
            <w:vAlign w:val="center"/>
          </w:tcPr>
          <w:p w:rsidR="008F56CA" w:rsidRDefault="008F56CA" w:rsidP="001B0A58">
            <w:pPr>
              <w:spacing w:after="120"/>
              <w:jc w:val="center"/>
              <w:rPr>
                <w:lang w:eastAsia="en-US" w:bidi="en-US"/>
              </w:rPr>
            </w:pPr>
            <w:r w:rsidRPr="008A2B70">
              <w:rPr>
                <w:lang w:eastAsia="en-US" w:bidi="en-US"/>
              </w:rPr>
              <w:t>0,</w:t>
            </w:r>
            <w:r>
              <w:rPr>
                <w:lang w:eastAsia="en-US" w:bidi="en-US"/>
              </w:rPr>
              <w:t>37</w:t>
            </w:r>
            <w:r w:rsidRPr="008A2B70">
              <w:rPr>
                <w:lang w:eastAsia="en-US" w:bidi="en-US"/>
              </w:rPr>
              <w:t xml:space="preserve"> тыс.</w:t>
            </w:r>
            <w:r>
              <w:rPr>
                <w:lang w:eastAsia="en-US" w:bidi="en-US"/>
              </w:rPr>
              <w:t xml:space="preserve"> </w:t>
            </w:r>
            <w:r w:rsidRPr="008A2B70">
              <w:rPr>
                <w:lang w:eastAsia="en-US" w:bidi="en-US"/>
              </w:rPr>
              <w:t>м</w:t>
            </w:r>
            <w:r w:rsidRPr="008A2B70">
              <w:rPr>
                <w:vertAlign w:val="superscript"/>
                <w:lang w:eastAsia="en-US" w:bidi="en-US"/>
              </w:rPr>
              <w:t>3</w:t>
            </w:r>
            <w:r w:rsidRPr="008A2B70">
              <w:rPr>
                <w:lang w:eastAsia="en-US" w:bidi="en-US"/>
              </w:rPr>
              <w:t>/сутки</w:t>
            </w:r>
          </w:p>
          <w:p w:rsidR="008F56CA" w:rsidRPr="008A2B70" w:rsidRDefault="008F56CA" w:rsidP="001B0A58">
            <w:pPr>
              <w:spacing w:after="120"/>
              <w:jc w:val="center"/>
              <w:rPr>
                <w:lang w:eastAsia="en-US" w:bidi="en-US"/>
              </w:rPr>
            </w:pPr>
            <w:r w:rsidRPr="008A2B70">
              <w:rPr>
                <w:lang w:eastAsia="en-US" w:bidi="en-US"/>
              </w:rPr>
              <w:t>0,</w:t>
            </w:r>
            <w:r>
              <w:rPr>
                <w:lang w:eastAsia="en-US" w:bidi="en-US"/>
              </w:rPr>
              <w:t>45</w:t>
            </w:r>
            <w:r w:rsidRPr="008A2B70">
              <w:rPr>
                <w:lang w:eastAsia="en-US" w:bidi="en-US"/>
              </w:rPr>
              <w:t xml:space="preserve"> тыс.</w:t>
            </w:r>
            <w:r>
              <w:rPr>
                <w:lang w:eastAsia="en-US" w:bidi="en-US"/>
              </w:rPr>
              <w:t xml:space="preserve"> </w:t>
            </w:r>
            <w:r w:rsidRPr="008A2B70">
              <w:rPr>
                <w:lang w:eastAsia="en-US" w:bidi="en-US"/>
              </w:rPr>
              <w:t>м</w:t>
            </w:r>
            <w:r w:rsidRPr="008A2B70">
              <w:rPr>
                <w:vertAlign w:val="superscript"/>
                <w:lang w:eastAsia="en-US" w:bidi="en-US"/>
              </w:rPr>
              <w:t>3</w:t>
            </w:r>
            <w:r w:rsidRPr="008A2B70">
              <w:rPr>
                <w:lang w:eastAsia="en-US" w:bidi="en-US"/>
              </w:rPr>
              <w:t>/сутки</w:t>
            </w:r>
          </w:p>
        </w:tc>
        <w:tc>
          <w:tcPr>
            <w:tcW w:w="1676" w:type="dxa"/>
            <w:shd w:val="clear" w:color="auto" w:fill="auto"/>
            <w:vAlign w:val="center"/>
          </w:tcPr>
          <w:p w:rsidR="008F56CA" w:rsidRPr="008C383F" w:rsidRDefault="008F56CA" w:rsidP="001B0A58">
            <w:pPr>
              <w:spacing w:after="120"/>
              <w:jc w:val="center"/>
              <w:rPr>
                <w:lang w:eastAsia="en-US" w:bidi="en-US"/>
              </w:rPr>
            </w:pPr>
            <w:r w:rsidRPr="008A2B70">
              <w:rPr>
                <w:lang w:eastAsia="en-US" w:bidi="en-US"/>
              </w:rPr>
              <w:t>ЗСО</w:t>
            </w:r>
            <w:r>
              <w:rPr>
                <w:lang w:eastAsia="en-US" w:bidi="en-US"/>
              </w:rPr>
              <w:t xml:space="preserve"> I пояс</w:t>
            </w:r>
          </w:p>
          <w:p w:rsidR="008F56CA" w:rsidRPr="008A2B70" w:rsidRDefault="008F56CA" w:rsidP="001B0A58">
            <w:pPr>
              <w:spacing w:after="120"/>
              <w:jc w:val="center"/>
              <w:rPr>
                <w:lang w:eastAsia="en-US" w:bidi="en-US"/>
              </w:rPr>
            </w:pPr>
            <w:r>
              <w:rPr>
                <w:lang w:eastAsia="en-US" w:bidi="en-US"/>
              </w:rPr>
              <w:t>30-</w:t>
            </w:r>
            <w:r w:rsidRPr="008A2B70">
              <w:rPr>
                <w:lang w:eastAsia="en-US" w:bidi="en-US"/>
              </w:rPr>
              <w:t>50м</w:t>
            </w:r>
          </w:p>
        </w:tc>
      </w:tr>
      <w:tr w:rsidR="008F56CA" w:rsidRPr="00E021E0" w:rsidTr="001B0A58">
        <w:trPr>
          <w:jc w:val="center"/>
        </w:trPr>
        <w:tc>
          <w:tcPr>
            <w:tcW w:w="648" w:type="dxa"/>
            <w:shd w:val="clear" w:color="auto" w:fill="auto"/>
          </w:tcPr>
          <w:p w:rsidR="008F56CA" w:rsidRPr="0006575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vAlign w:val="center"/>
          </w:tcPr>
          <w:p w:rsidR="008F56CA" w:rsidRPr="00065753" w:rsidRDefault="008F56CA" w:rsidP="001B0A58">
            <w:pPr>
              <w:spacing w:after="120"/>
            </w:pPr>
            <w:r w:rsidRPr="00065753">
              <w:t>НС (насосная станция перв</w:t>
            </w:r>
            <w:r w:rsidRPr="00065753">
              <w:t>о</w:t>
            </w:r>
            <w:r w:rsidRPr="00065753">
              <w:t>го подъема)</w:t>
            </w:r>
          </w:p>
        </w:tc>
        <w:tc>
          <w:tcPr>
            <w:tcW w:w="162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1 оч</w:t>
            </w:r>
            <w:r w:rsidRPr="00065753">
              <w:rPr>
                <w:lang w:eastAsia="en-US" w:bidi="en-US"/>
              </w:rPr>
              <w:t>е</w:t>
            </w:r>
            <w:r w:rsidRPr="00065753">
              <w:rPr>
                <w:lang w:eastAsia="en-US" w:bidi="en-US"/>
              </w:rPr>
              <w:t>редь/ расчетный срок</w:t>
            </w:r>
          </w:p>
        </w:tc>
        <w:tc>
          <w:tcPr>
            <w:tcW w:w="216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На участке вод</w:t>
            </w:r>
            <w:r w:rsidRPr="00065753">
              <w:rPr>
                <w:lang w:eastAsia="en-US" w:bidi="en-US"/>
              </w:rPr>
              <w:t>о</w:t>
            </w:r>
            <w:r w:rsidRPr="00065753">
              <w:rPr>
                <w:lang w:eastAsia="en-US" w:bidi="en-US"/>
              </w:rPr>
              <w:t>забора</w:t>
            </w:r>
          </w:p>
        </w:tc>
        <w:tc>
          <w:tcPr>
            <w:tcW w:w="180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0,37 тыс.</w:t>
            </w:r>
            <w:r>
              <w:rPr>
                <w:lang w:eastAsia="en-US" w:bidi="en-US"/>
              </w:rPr>
              <w:t xml:space="preserve"> </w:t>
            </w:r>
            <w:r w:rsidRPr="00065753">
              <w:rPr>
                <w:lang w:eastAsia="en-US" w:bidi="en-US"/>
              </w:rPr>
              <w:t>м</w:t>
            </w:r>
            <w:r w:rsidRPr="00065753">
              <w:rPr>
                <w:vertAlign w:val="superscript"/>
                <w:lang w:eastAsia="en-US" w:bidi="en-US"/>
              </w:rPr>
              <w:t>3</w:t>
            </w:r>
            <w:r w:rsidRPr="00065753">
              <w:rPr>
                <w:lang w:eastAsia="en-US" w:bidi="en-US"/>
              </w:rPr>
              <w:t>/сутки</w:t>
            </w:r>
          </w:p>
          <w:p w:rsidR="008F56CA" w:rsidRPr="00065753" w:rsidRDefault="008F56CA" w:rsidP="001B0A58">
            <w:pPr>
              <w:spacing w:after="120"/>
              <w:jc w:val="center"/>
              <w:rPr>
                <w:lang w:eastAsia="en-US" w:bidi="en-US"/>
              </w:rPr>
            </w:pPr>
            <w:r w:rsidRPr="00065753">
              <w:rPr>
                <w:lang w:eastAsia="en-US" w:bidi="en-US"/>
              </w:rPr>
              <w:t>0,45 тыс.</w:t>
            </w:r>
            <w:r>
              <w:rPr>
                <w:lang w:eastAsia="en-US" w:bidi="en-US"/>
              </w:rPr>
              <w:t xml:space="preserve"> </w:t>
            </w:r>
            <w:r w:rsidRPr="00065753">
              <w:rPr>
                <w:lang w:eastAsia="en-US" w:bidi="en-US"/>
              </w:rPr>
              <w:t>м</w:t>
            </w:r>
            <w:r w:rsidRPr="00065753">
              <w:rPr>
                <w:vertAlign w:val="superscript"/>
                <w:lang w:eastAsia="en-US" w:bidi="en-US"/>
              </w:rPr>
              <w:t>3</w:t>
            </w:r>
            <w:r w:rsidRPr="00065753">
              <w:rPr>
                <w:lang w:eastAsia="en-US" w:bidi="en-US"/>
              </w:rPr>
              <w:t>/сутки</w:t>
            </w:r>
          </w:p>
        </w:tc>
        <w:tc>
          <w:tcPr>
            <w:tcW w:w="1676" w:type="dxa"/>
            <w:shd w:val="clear" w:color="auto" w:fill="auto"/>
            <w:vAlign w:val="center"/>
          </w:tcPr>
          <w:p w:rsidR="008F56CA" w:rsidRPr="00065753" w:rsidRDefault="008F56CA" w:rsidP="001B0A58">
            <w:pPr>
              <w:jc w:val="center"/>
            </w:pPr>
            <w:r w:rsidRPr="00065753">
              <w:t>-</w:t>
            </w:r>
          </w:p>
        </w:tc>
      </w:tr>
      <w:tr w:rsidR="008F56CA" w:rsidRPr="00E021E0" w:rsidTr="001B0A58">
        <w:trPr>
          <w:jc w:val="center"/>
        </w:trPr>
        <w:tc>
          <w:tcPr>
            <w:tcW w:w="648" w:type="dxa"/>
            <w:shd w:val="clear" w:color="auto" w:fill="auto"/>
          </w:tcPr>
          <w:p w:rsidR="008F56CA" w:rsidRPr="0006575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vAlign w:val="center"/>
          </w:tcPr>
          <w:p w:rsidR="008F56CA" w:rsidRPr="00065753" w:rsidRDefault="008F56CA" w:rsidP="001B0A58">
            <w:pPr>
              <w:spacing w:after="120"/>
            </w:pPr>
            <w:r w:rsidRPr="00065753">
              <w:t>Канализац</w:t>
            </w:r>
            <w:r w:rsidRPr="00065753">
              <w:t>и</w:t>
            </w:r>
            <w:r w:rsidRPr="00065753">
              <w:t>онные очис</w:t>
            </w:r>
            <w:r w:rsidRPr="00065753">
              <w:t>т</w:t>
            </w:r>
            <w:r w:rsidRPr="00065753">
              <w:t>ные сооруж</w:t>
            </w:r>
            <w:r w:rsidRPr="00065753">
              <w:t>е</w:t>
            </w:r>
            <w:r w:rsidRPr="00065753">
              <w:t>ния</w:t>
            </w:r>
          </w:p>
        </w:tc>
        <w:tc>
          <w:tcPr>
            <w:tcW w:w="162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1 оч</w:t>
            </w:r>
            <w:r w:rsidRPr="00065753">
              <w:rPr>
                <w:lang w:eastAsia="en-US" w:bidi="en-US"/>
              </w:rPr>
              <w:t>е</w:t>
            </w:r>
            <w:r w:rsidRPr="00065753">
              <w:rPr>
                <w:lang w:eastAsia="en-US" w:bidi="en-US"/>
              </w:rPr>
              <w:t>редь</w:t>
            </w:r>
          </w:p>
        </w:tc>
        <w:tc>
          <w:tcPr>
            <w:tcW w:w="2160" w:type="dxa"/>
            <w:shd w:val="clear" w:color="auto" w:fill="auto"/>
            <w:vAlign w:val="center"/>
          </w:tcPr>
          <w:p w:rsidR="008F56CA" w:rsidRPr="00065753" w:rsidRDefault="008F56CA" w:rsidP="001B0A58">
            <w:pPr>
              <w:spacing w:after="120"/>
              <w:jc w:val="center"/>
              <w:rPr>
                <w:b/>
                <w:lang w:eastAsia="en-US" w:bidi="en-US"/>
              </w:rPr>
            </w:pPr>
            <w:r w:rsidRPr="00065753">
              <w:rPr>
                <w:lang w:eastAsia="en-US" w:bidi="en-US"/>
              </w:rPr>
              <w:t>с.Молька</w:t>
            </w:r>
          </w:p>
        </w:tc>
        <w:tc>
          <w:tcPr>
            <w:tcW w:w="180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0,36 тыс.</w:t>
            </w:r>
            <w:r>
              <w:rPr>
                <w:lang w:eastAsia="en-US" w:bidi="en-US"/>
              </w:rPr>
              <w:t xml:space="preserve"> </w:t>
            </w:r>
            <w:r w:rsidRPr="00065753">
              <w:rPr>
                <w:lang w:eastAsia="en-US" w:bidi="en-US"/>
              </w:rPr>
              <w:t>м</w:t>
            </w:r>
            <w:r w:rsidRPr="00065753">
              <w:rPr>
                <w:vertAlign w:val="superscript"/>
                <w:lang w:eastAsia="en-US" w:bidi="en-US"/>
              </w:rPr>
              <w:t>3</w:t>
            </w:r>
            <w:r w:rsidRPr="00065753">
              <w:rPr>
                <w:lang w:eastAsia="en-US" w:bidi="en-US"/>
              </w:rPr>
              <w:t>/сутки</w:t>
            </w:r>
          </w:p>
        </w:tc>
        <w:tc>
          <w:tcPr>
            <w:tcW w:w="1676" w:type="dxa"/>
            <w:shd w:val="clear" w:color="auto" w:fill="auto"/>
            <w:vAlign w:val="center"/>
          </w:tcPr>
          <w:p w:rsidR="008F56CA" w:rsidRPr="00065753" w:rsidRDefault="008F56CA" w:rsidP="001B0A58">
            <w:pPr>
              <w:jc w:val="center"/>
            </w:pPr>
            <w:r w:rsidRPr="00065753">
              <w:t>СЗЗ</w:t>
            </w:r>
            <w:r>
              <w:t xml:space="preserve"> </w:t>
            </w:r>
            <w:r w:rsidRPr="00065753">
              <w:t>100м-150м-</w:t>
            </w:r>
          </w:p>
        </w:tc>
      </w:tr>
      <w:tr w:rsidR="008F56CA" w:rsidRPr="00E021E0" w:rsidTr="001B0A58">
        <w:trPr>
          <w:jc w:val="center"/>
        </w:trPr>
        <w:tc>
          <w:tcPr>
            <w:tcW w:w="648" w:type="dxa"/>
            <w:shd w:val="clear" w:color="auto" w:fill="auto"/>
          </w:tcPr>
          <w:p w:rsidR="008F56CA" w:rsidRPr="0006575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vAlign w:val="center"/>
          </w:tcPr>
          <w:p w:rsidR="008F56CA" w:rsidRPr="00065753" w:rsidRDefault="008F56CA" w:rsidP="001B0A58">
            <w:pPr>
              <w:spacing w:after="120"/>
              <w:rPr>
                <w:lang w:eastAsia="en-US" w:bidi="en-US"/>
              </w:rPr>
            </w:pPr>
            <w:r w:rsidRPr="00065753">
              <w:rPr>
                <w:lang w:eastAsia="en-US" w:bidi="en-US"/>
              </w:rPr>
              <w:t>Водопрово</w:t>
            </w:r>
            <w:r w:rsidRPr="00065753">
              <w:rPr>
                <w:lang w:eastAsia="en-US" w:bidi="en-US"/>
              </w:rPr>
              <w:t>д</w:t>
            </w:r>
            <w:r w:rsidRPr="00065753">
              <w:rPr>
                <w:lang w:eastAsia="en-US" w:bidi="en-US"/>
              </w:rPr>
              <w:t>ные сети</w:t>
            </w:r>
          </w:p>
        </w:tc>
        <w:tc>
          <w:tcPr>
            <w:tcW w:w="162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1 оч</w:t>
            </w:r>
            <w:r w:rsidRPr="00065753">
              <w:rPr>
                <w:lang w:eastAsia="en-US" w:bidi="en-US"/>
              </w:rPr>
              <w:t>е</w:t>
            </w:r>
            <w:r w:rsidRPr="00065753">
              <w:rPr>
                <w:lang w:eastAsia="en-US" w:bidi="en-US"/>
              </w:rPr>
              <w:t>редь/ расчетный срок</w:t>
            </w:r>
          </w:p>
        </w:tc>
        <w:tc>
          <w:tcPr>
            <w:tcW w:w="2160" w:type="dxa"/>
            <w:shd w:val="clear" w:color="auto" w:fill="auto"/>
            <w:vAlign w:val="center"/>
          </w:tcPr>
          <w:p w:rsidR="008F56CA" w:rsidRPr="00065753" w:rsidRDefault="008F56CA" w:rsidP="001B0A58">
            <w:pPr>
              <w:spacing w:after="120"/>
              <w:jc w:val="center"/>
              <w:rPr>
                <w:b/>
                <w:lang w:eastAsia="en-US" w:bidi="en-US"/>
              </w:rPr>
            </w:pPr>
            <w:r w:rsidRPr="00065753">
              <w:rPr>
                <w:lang w:eastAsia="en-US" w:bidi="en-US"/>
              </w:rPr>
              <w:t>с.Молька</w:t>
            </w:r>
          </w:p>
        </w:tc>
        <w:tc>
          <w:tcPr>
            <w:tcW w:w="1800" w:type="dxa"/>
            <w:shd w:val="clear" w:color="auto" w:fill="auto"/>
            <w:vAlign w:val="center"/>
          </w:tcPr>
          <w:p w:rsidR="008F56CA" w:rsidRPr="00065753" w:rsidRDefault="008F56CA" w:rsidP="001B0A58">
            <w:pPr>
              <w:spacing w:after="120"/>
              <w:jc w:val="center"/>
              <w:rPr>
                <w:b/>
                <w:lang w:eastAsia="en-US" w:bidi="en-US"/>
              </w:rPr>
            </w:pPr>
            <w:r w:rsidRPr="00065753">
              <w:rPr>
                <w:lang w:eastAsia="en-US" w:bidi="en-US"/>
              </w:rPr>
              <w:t>6км/2км</w:t>
            </w:r>
          </w:p>
        </w:tc>
        <w:tc>
          <w:tcPr>
            <w:tcW w:w="1676" w:type="dxa"/>
            <w:shd w:val="clear" w:color="auto" w:fill="auto"/>
            <w:vAlign w:val="center"/>
          </w:tcPr>
          <w:p w:rsidR="008F56CA" w:rsidRPr="00065753" w:rsidRDefault="008F56CA" w:rsidP="001B0A58">
            <w:pPr>
              <w:spacing w:after="120"/>
              <w:jc w:val="center"/>
              <w:rPr>
                <w:b/>
                <w:lang w:eastAsia="en-US" w:bidi="en-US"/>
              </w:rPr>
            </w:pPr>
            <w:r w:rsidRPr="00065753">
              <w:rPr>
                <w:b/>
                <w:lang w:eastAsia="en-US" w:bidi="en-US"/>
              </w:rPr>
              <w:t>-</w:t>
            </w:r>
          </w:p>
        </w:tc>
      </w:tr>
      <w:tr w:rsidR="008F56CA" w:rsidRPr="00E021E0" w:rsidTr="001B0A58">
        <w:trPr>
          <w:jc w:val="center"/>
        </w:trPr>
        <w:tc>
          <w:tcPr>
            <w:tcW w:w="648" w:type="dxa"/>
            <w:shd w:val="clear" w:color="auto" w:fill="auto"/>
          </w:tcPr>
          <w:p w:rsidR="008F56CA" w:rsidRPr="0006575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vAlign w:val="center"/>
          </w:tcPr>
          <w:p w:rsidR="008F56CA" w:rsidRPr="00065753" w:rsidRDefault="008F56CA" w:rsidP="001B0A58">
            <w:pPr>
              <w:spacing w:after="120"/>
              <w:rPr>
                <w:lang w:eastAsia="en-US" w:bidi="en-US"/>
              </w:rPr>
            </w:pPr>
            <w:r w:rsidRPr="00065753">
              <w:rPr>
                <w:lang w:eastAsia="en-US" w:bidi="en-US"/>
              </w:rPr>
              <w:t>Канализац</w:t>
            </w:r>
            <w:r w:rsidRPr="00065753">
              <w:rPr>
                <w:lang w:eastAsia="en-US" w:bidi="en-US"/>
              </w:rPr>
              <w:t>и</w:t>
            </w:r>
            <w:r w:rsidRPr="00065753">
              <w:rPr>
                <w:lang w:eastAsia="en-US" w:bidi="en-US"/>
              </w:rPr>
              <w:t>онные сети</w:t>
            </w:r>
          </w:p>
        </w:tc>
        <w:tc>
          <w:tcPr>
            <w:tcW w:w="1620" w:type="dxa"/>
            <w:shd w:val="clear" w:color="auto" w:fill="auto"/>
            <w:vAlign w:val="center"/>
          </w:tcPr>
          <w:p w:rsidR="008F56CA" w:rsidRPr="00065753" w:rsidRDefault="008F56CA" w:rsidP="001B0A58">
            <w:pPr>
              <w:spacing w:after="120"/>
              <w:jc w:val="center"/>
              <w:rPr>
                <w:lang w:eastAsia="en-US" w:bidi="en-US"/>
              </w:rPr>
            </w:pPr>
            <w:r w:rsidRPr="00065753">
              <w:rPr>
                <w:lang w:eastAsia="en-US" w:bidi="en-US"/>
              </w:rPr>
              <w:t>1 оч</w:t>
            </w:r>
            <w:r w:rsidRPr="00065753">
              <w:rPr>
                <w:lang w:eastAsia="en-US" w:bidi="en-US"/>
              </w:rPr>
              <w:t>е</w:t>
            </w:r>
            <w:r w:rsidRPr="00065753">
              <w:rPr>
                <w:lang w:eastAsia="en-US" w:bidi="en-US"/>
              </w:rPr>
              <w:t>редь/ расчетный срок</w:t>
            </w:r>
          </w:p>
        </w:tc>
        <w:tc>
          <w:tcPr>
            <w:tcW w:w="2160" w:type="dxa"/>
            <w:shd w:val="clear" w:color="auto" w:fill="auto"/>
            <w:vAlign w:val="center"/>
          </w:tcPr>
          <w:p w:rsidR="008F56CA" w:rsidRPr="00065753" w:rsidRDefault="008F56CA" w:rsidP="001B0A58">
            <w:pPr>
              <w:spacing w:after="120"/>
              <w:jc w:val="center"/>
              <w:rPr>
                <w:b/>
                <w:lang w:eastAsia="en-US" w:bidi="en-US"/>
              </w:rPr>
            </w:pPr>
            <w:r w:rsidRPr="00065753">
              <w:rPr>
                <w:lang w:eastAsia="en-US" w:bidi="en-US"/>
              </w:rPr>
              <w:t>с.Молька</w:t>
            </w:r>
          </w:p>
        </w:tc>
        <w:tc>
          <w:tcPr>
            <w:tcW w:w="1800" w:type="dxa"/>
            <w:shd w:val="clear" w:color="auto" w:fill="auto"/>
            <w:vAlign w:val="center"/>
          </w:tcPr>
          <w:p w:rsidR="008F56CA" w:rsidRPr="00065753" w:rsidRDefault="008F56CA" w:rsidP="001B0A58">
            <w:pPr>
              <w:spacing w:after="120"/>
              <w:jc w:val="center"/>
              <w:rPr>
                <w:b/>
                <w:lang w:eastAsia="en-US" w:bidi="en-US"/>
              </w:rPr>
            </w:pPr>
            <w:r w:rsidRPr="00065753">
              <w:rPr>
                <w:lang w:eastAsia="en-US" w:bidi="en-US"/>
              </w:rPr>
              <w:t>5км/2км</w:t>
            </w:r>
          </w:p>
        </w:tc>
        <w:tc>
          <w:tcPr>
            <w:tcW w:w="1676" w:type="dxa"/>
            <w:shd w:val="clear" w:color="auto" w:fill="auto"/>
            <w:vAlign w:val="center"/>
          </w:tcPr>
          <w:p w:rsidR="008F56CA" w:rsidRPr="00065753" w:rsidRDefault="008F56CA" w:rsidP="001B0A58">
            <w:pPr>
              <w:spacing w:after="120"/>
              <w:jc w:val="center"/>
              <w:rPr>
                <w:b/>
                <w:lang w:eastAsia="en-US" w:bidi="en-US"/>
              </w:rPr>
            </w:pPr>
            <w:r w:rsidRPr="00065753">
              <w:rPr>
                <w:b/>
                <w:lang w:eastAsia="en-US" w:bidi="en-US"/>
              </w:rPr>
              <w:t>-</w:t>
            </w:r>
          </w:p>
        </w:tc>
      </w:tr>
      <w:tr w:rsidR="008F56CA" w:rsidRPr="00E021E0" w:rsidTr="001B0A58">
        <w:trPr>
          <w:jc w:val="center"/>
        </w:trPr>
        <w:tc>
          <w:tcPr>
            <w:tcW w:w="648" w:type="dxa"/>
            <w:shd w:val="clear" w:color="auto" w:fill="auto"/>
          </w:tcPr>
          <w:p w:rsidR="008F56CA" w:rsidRPr="00E021E0" w:rsidRDefault="008F56CA" w:rsidP="001B0A58">
            <w:pPr>
              <w:spacing w:after="120"/>
              <w:rPr>
                <w:color w:val="FF0000"/>
                <w:lang w:eastAsia="en-US" w:bidi="en-US"/>
              </w:rPr>
            </w:pPr>
          </w:p>
        </w:tc>
        <w:tc>
          <w:tcPr>
            <w:tcW w:w="9056" w:type="dxa"/>
            <w:gridSpan w:val="5"/>
            <w:shd w:val="clear" w:color="auto" w:fill="auto"/>
            <w:vAlign w:val="center"/>
          </w:tcPr>
          <w:p w:rsidR="008F56CA" w:rsidRPr="00417689" w:rsidRDefault="008F56CA" w:rsidP="001B0A58">
            <w:pPr>
              <w:spacing w:before="120" w:after="120"/>
              <w:jc w:val="center"/>
              <w:rPr>
                <w:b/>
                <w:sz w:val="28"/>
                <w:szCs w:val="28"/>
                <w:u w:val="single"/>
                <w:lang w:eastAsia="en-US" w:bidi="en-US"/>
              </w:rPr>
            </w:pPr>
            <w:r w:rsidRPr="00417689">
              <w:rPr>
                <w:b/>
                <w:sz w:val="28"/>
                <w:szCs w:val="28"/>
                <w:u w:val="single"/>
                <w:lang w:eastAsia="en-US" w:bidi="en-US"/>
              </w:rPr>
              <w:t>Транспортная инфраструктура</w:t>
            </w:r>
          </w:p>
        </w:tc>
      </w:tr>
      <w:tr w:rsidR="008F56CA" w:rsidRPr="00E021E0" w:rsidTr="001B0A58">
        <w:trPr>
          <w:jc w:val="center"/>
        </w:trPr>
        <w:tc>
          <w:tcPr>
            <w:tcW w:w="648" w:type="dxa"/>
            <w:shd w:val="clear" w:color="auto" w:fill="auto"/>
          </w:tcPr>
          <w:p w:rsidR="008F56CA" w:rsidRPr="00E021E0" w:rsidRDefault="008F56CA" w:rsidP="001B0A58">
            <w:pPr>
              <w:spacing w:after="120"/>
              <w:rPr>
                <w:color w:val="FF0000"/>
                <w:lang w:eastAsia="en-US" w:bidi="en-US"/>
              </w:rPr>
            </w:pPr>
          </w:p>
        </w:tc>
        <w:tc>
          <w:tcPr>
            <w:tcW w:w="9056" w:type="dxa"/>
            <w:gridSpan w:val="5"/>
            <w:shd w:val="clear" w:color="auto" w:fill="auto"/>
            <w:vAlign w:val="center"/>
          </w:tcPr>
          <w:p w:rsidR="008F56CA" w:rsidRPr="000D0E9F" w:rsidRDefault="008F56CA" w:rsidP="001B0A58">
            <w:pPr>
              <w:spacing w:before="120" w:after="120"/>
              <w:jc w:val="center"/>
              <w:rPr>
                <w:b/>
                <w:u w:val="single"/>
                <w:lang w:eastAsia="en-US" w:bidi="en-US"/>
              </w:rPr>
            </w:pPr>
            <w:r w:rsidRPr="00CB1366">
              <w:rPr>
                <w:b/>
                <w:lang w:eastAsia="en-US"/>
              </w:rPr>
              <w:t>Молькинское</w:t>
            </w:r>
            <w:r w:rsidRPr="00CB1366">
              <w:rPr>
                <w:b/>
                <w:lang w:eastAsia="en-US" w:bidi="en-US"/>
              </w:rPr>
              <w:t xml:space="preserve"> </w:t>
            </w:r>
            <w:r w:rsidRPr="000D0E9F">
              <w:rPr>
                <w:b/>
                <w:lang w:eastAsia="en-US" w:bidi="en-US"/>
              </w:rPr>
              <w:t>муниципальное образ</w:t>
            </w:r>
            <w:r w:rsidRPr="000D0E9F">
              <w:rPr>
                <w:b/>
                <w:lang w:eastAsia="en-US" w:bidi="en-US"/>
              </w:rPr>
              <w:t>о</w:t>
            </w:r>
            <w:r w:rsidRPr="000D0E9F">
              <w:rPr>
                <w:b/>
                <w:lang w:eastAsia="en-US" w:bidi="en-US"/>
              </w:rPr>
              <w:t>вание</w:t>
            </w:r>
          </w:p>
        </w:tc>
      </w:tr>
      <w:tr w:rsidR="008F56CA" w:rsidRPr="00E021E0" w:rsidTr="001B0A58">
        <w:trPr>
          <w:jc w:val="center"/>
        </w:trPr>
        <w:tc>
          <w:tcPr>
            <w:tcW w:w="648" w:type="dxa"/>
            <w:shd w:val="clear" w:color="auto" w:fill="auto"/>
          </w:tcPr>
          <w:p w:rsidR="008F56CA" w:rsidRPr="00CB1366"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B1366" w:rsidRDefault="008F56CA" w:rsidP="001B0A58">
            <w:pPr>
              <w:rPr>
                <w:b/>
              </w:rPr>
            </w:pPr>
            <w:r w:rsidRPr="00CB1366">
              <w:rPr>
                <w:lang w:eastAsia="en-US"/>
              </w:rPr>
              <w:t>Строительство автопавиль</w:t>
            </w:r>
            <w:r w:rsidRPr="00CB1366">
              <w:rPr>
                <w:lang w:eastAsia="en-US"/>
              </w:rPr>
              <w:t>о</w:t>
            </w:r>
            <w:r w:rsidRPr="00CB1366">
              <w:rPr>
                <w:lang w:eastAsia="en-US"/>
              </w:rPr>
              <w:t>нов в соотве</w:t>
            </w:r>
            <w:r w:rsidRPr="00CB1366">
              <w:rPr>
                <w:lang w:eastAsia="en-US"/>
              </w:rPr>
              <w:t>т</w:t>
            </w:r>
            <w:r w:rsidRPr="00CB1366">
              <w:rPr>
                <w:lang w:eastAsia="en-US"/>
              </w:rPr>
              <w:t>ствии с треб</w:t>
            </w:r>
            <w:r w:rsidRPr="00CB1366">
              <w:rPr>
                <w:lang w:eastAsia="en-US"/>
              </w:rPr>
              <w:t>о</w:t>
            </w:r>
            <w:r w:rsidRPr="00CB1366">
              <w:rPr>
                <w:lang w:eastAsia="en-US"/>
              </w:rPr>
              <w:t>ваниями ГОСТ 52766-2007</w:t>
            </w:r>
          </w:p>
        </w:tc>
        <w:tc>
          <w:tcPr>
            <w:tcW w:w="1620" w:type="dxa"/>
            <w:shd w:val="clear" w:color="auto" w:fill="auto"/>
          </w:tcPr>
          <w:p w:rsidR="008F56CA" w:rsidRPr="00CB1366" w:rsidRDefault="008F56CA" w:rsidP="001B0A58">
            <w:pPr>
              <w:spacing w:before="100" w:beforeAutospacing="1" w:after="100" w:afterAutospacing="1"/>
              <w:jc w:val="center"/>
            </w:pPr>
            <w:r w:rsidRPr="00CB1366">
              <w:t>2012-2022</w:t>
            </w:r>
          </w:p>
        </w:tc>
        <w:tc>
          <w:tcPr>
            <w:tcW w:w="2160" w:type="dxa"/>
            <w:shd w:val="clear" w:color="auto" w:fill="auto"/>
          </w:tcPr>
          <w:p w:rsidR="008F56CA" w:rsidRPr="00CB1366" w:rsidRDefault="008F56CA" w:rsidP="001B0A58">
            <w:pPr>
              <w:spacing w:after="120"/>
              <w:jc w:val="center"/>
              <w:rPr>
                <w:lang w:eastAsia="en-US"/>
              </w:rPr>
            </w:pPr>
            <w:r w:rsidRPr="00CB1366">
              <w:rPr>
                <w:lang w:eastAsia="en-US"/>
              </w:rPr>
              <w:t>На дороге И</w:t>
            </w:r>
            <w:r w:rsidRPr="00CB1366">
              <w:rPr>
                <w:lang w:eastAsia="en-US"/>
              </w:rPr>
              <w:t>р</w:t>
            </w:r>
            <w:r w:rsidRPr="00CB1366">
              <w:rPr>
                <w:lang w:eastAsia="en-US"/>
              </w:rPr>
              <w:t>кутск - Усть-Уда</w:t>
            </w:r>
          </w:p>
        </w:tc>
        <w:tc>
          <w:tcPr>
            <w:tcW w:w="1800" w:type="dxa"/>
            <w:shd w:val="clear" w:color="auto" w:fill="auto"/>
            <w:vAlign w:val="center"/>
          </w:tcPr>
          <w:p w:rsidR="008F56CA" w:rsidRPr="00CB1366" w:rsidRDefault="008F56CA" w:rsidP="001B0A58">
            <w:pPr>
              <w:spacing w:after="120"/>
              <w:jc w:val="center"/>
              <w:rPr>
                <w:lang w:eastAsia="en-US" w:bidi="en-US"/>
              </w:rPr>
            </w:pPr>
            <w:r w:rsidRPr="00CB1366">
              <w:rPr>
                <w:lang w:eastAsia="en-US" w:bidi="en-US"/>
              </w:rPr>
              <w:t>-</w:t>
            </w:r>
          </w:p>
        </w:tc>
        <w:tc>
          <w:tcPr>
            <w:tcW w:w="1676" w:type="dxa"/>
            <w:shd w:val="clear" w:color="auto" w:fill="auto"/>
            <w:vAlign w:val="center"/>
          </w:tcPr>
          <w:p w:rsidR="008F56CA" w:rsidRPr="00CB1366" w:rsidRDefault="008F56CA" w:rsidP="001B0A58">
            <w:pPr>
              <w:spacing w:after="120"/>
              <w:jc w:val="center"/>
              <w:rPr>
                <w:b/>
                <w:lang w:eastAsia="en-US" w:bidi="en-US"/>
              </w:rPr>
            </w:pPr>
            <w:r w:rsidRPr="00CB1366">
              <w:rPr>
                <w:lang w:eastAsia="en-US" w:bidi="en-US"/>
              </w:rPr>
              <w:t>-</w:t>
            </w:r>
          </w:p>
        </w:tc>
      </w:tr>
      <w:tr w:rsidR="008F56CA" w:rsidRPr="00E021E0" w:rsidTr="001B0A58">
        <w:trPr>
          <w:jc w:val="center"/>
        </w:trPr>
        <w:tc>
          <w:tcPr>
            <w:tcW w:w="648" w:type="dxa"/>
            <w:shd w:val="clear" w:color="auto" w:fill="auto"/>
          </w:tcPr>
          <w:p w:rsidR="008F56CA" w:rsidRPr="00E021E0" w:rsidRDefault="008F56CA" w:rsidP="001B0A58">
            <w:pPr>
              <w:spacing w:after="120"/>
              <w:rPr>
                <w:color w:val="FF0000"/>
                <w:lang w:eastAsia="en-US" w:bidi="en-US"/>
              </w:rPr>
            </w:pPr>
          </w:p>
        </w:tc>
        <w:tc>
          <w:tcPr>
            <w:tcW w:w="9056" w:type="dxa"/>
            <w:gridSpan w:val="5"/>
            <w:shd w:val="clear" w:color="auto" w:fill="auto"/>
          </w:tcPr>
          <w:p w:rsidR="008F56CA" w:rsidRPr="00CB1366" w:rsidRDefault="008F56CA" w:rsidP="001B0A58">
            <w:pPr>
              <w:spacing w:after="120"/>
              <w:jc w:val="center"/>
              <w:rPr>
                <w:b/>
                <w:color w:val="FF0000"/>
                <w:lang w:eastAsia="en-US" w:bidi="en-US"/>
              </w:rPr>
            </w:pPr>
            <w:r w:rsidRPr="00CB1366">
              <w:rPr>
                <w:b/>
                <w:lang w:eastAsia="en-US"/>
              </w:rPr>
              <w:t>с. Молька</w:t>
            </w: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I очередь</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sidRPr="008D2E54">
              <w:rPr>
                <w:lang w:eastAsia="en-US"/>
              </w:rPr>
              <w:t>Протяже</w:t>
            </w:r>
            <w:r w:rsidRPr="008D2E54">
              <w:rPr>
                <w:lang w:eastAsia="en-US"/>
              </w:rPr>
              <w:t>н</w:t>
            </w:r>
            <w:r w:rsidRPr="008D2E54">
              <w:rPr>
                <w:lang w:eastAsia="en-US"/>
              </w:rPr>
              <w:t xml:space="preserve">ность </w:t>
            </w:r>
            <w:smartTag w:uri="urn:schemas-microsoft-com:office:smarttags" w:element="metricconverter">
              <w:smartTagPr>
                <w:attr w:name="ProductID" w:val="2,7 км"/>
              </w:smartTagPr>
              <w:r w:rsidRPr="008D2E54">
                <w:rPr>
                  <w:lang w:eastAsia="en-US"/>
                </w:rPr>
                <w:t>2,7 км</w:t>
              </w:r>
            </w:smartTag>
          </w:p>
        </w:tc>
        <w:tc>
          <w:tcPr>
            <w:tcW w:w="1676" w:type="dxa"/>
            <w:shd w:val="clear" w:color="auto" w:fill="auto"/>
            <w:vAlign w:val="center"/>
          </w:tcPr>
          <w:p w:rsidR="008F56CA" w:rsidRPr="008D2E54" w:rsidRDefault="008F56CA" w:rsidP="001B0A58">
            <w:pPr>
              <w:jc w:val="center"/>
            </w:pPr>
            <w:r w:rsidRPr="008D2E54">
              <w:t>-</w:t>
            </w: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Расч. срок</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населенного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sidRPr="008D2E54">
              <w:rPr>
                <w:lang w:eastAsia="en-US"/>
              </w:rPr>
              <w:t>Протяже</w:t>
            </w:r>
            <w:r w:rsidRPr="008D2E54">
              <w:rPr>
                <w:lang w:eastAsia="en-US"/>
              </w:rPr>
              <w:t>н</w:t>
            </w:r>
            <w:r w:rsidRPr="008D2E54">
              <w:rPr>
                <w:lang w:eastAsia="en-US"/>
              </w:rPr>
              <w:t xml:space="preserve">ность </w:t>
            </w:r>
            <w:smartTag w:uri="urn:schemas-microsoft-com:office:smarttags" w:element="metricconverter">
              <w:smartTagPr>
                <w:attr w:name="ProductID" w:val="2,5 км"/>
              </w:smartTagPr>
              <w:r w:rsidRPr="008D2E54">
                <w:rPr>
                  <w:lang w:eastAsia="en-US"/>
                </w:rPr>
                <w:t>2,5 км</w:t>
              </w:r>
            </w:smartTag>
          </w:p>
        </w:tc>
        <w:tc>
          <w:tcPr>
            <w:tcW w:w="1676" w:type="dxa"/>
            <w:shd w:val="clear" w:color="auto" w:fill="auto"/>
            <w:vAlign w:val="center"/>
          </w:tcPr>
          <w:p w:rsidR="008F56CA" w:rsidRPr="008D2E54" w:rsidRDefault="008F56CA" w:rsidP="001B0A58">
            <w:pPr>
              <w:jc w:val="center"/>
            </w:pPr>
            <w:r w:rsidRPr="008D2E54">
              <w:t>-</w:t>
            </w: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rPr>
                <w:lang w:eastAsia="en-US"/>
              </w:rPr>
              <w:t>Строительство крытых авт</w:t>
            </w:r>
            <w:r w:rsidRPr="00C64152">
              <w:rPr>
                <w:lang w:eastAsia="en-US"/>
              </w:rPr>
              <w:t>о</w:t>
            </w:r>
            <w:r w:rsidRPr="00C64152">
              <w:rPr>
                <w:lang w:eastAsia="en-US"/>
              </w:rPr>
              <w:t>павильонов</w:t>
            </w:r>
          </w:p>
        </w:tc>
        <w:tc>
          <w:tcPr>
            <w:tcW w:w="1620" w:type="dxa"/>
            <w:shd w:val="clear" w:color="auto" w:fill="auto"/>
          </w:tcPr>
          <w:p w:rsidR="008F56CA" w:rsidRPr="00C64152" w:rsidRDefault="008F56CA" w:rsidP="001B0A58">
            <w:pPr>
              <w:jc w:val="center"/>
              <w:rPr>
                <w:lang w:eastAsia="en-US"/>
              </w:rPr>
            </w:pPr>
            <w:r w:rsidRPr="00C64152">
              <w:rPr>
                <w:lang w:eastAsia="en-US"/>
              </w:rPr>
              <w:t>I очередь</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населенного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1B0A58">
            <w:pPr>
              <w:spacing w:after="120"/>
              <w:rPr>
                <w:lang w:eastAsia="en-US" w:bidi="en-US"/>
              </w:rPr>
            </w:pPr>
          </w:p>
        </w:tc>
        <w:tc>
          <w:tcPr>
            <w:tcW w:w="9056" w:type="dxa"/>
            <w:gridSpan w:val="5"/>
            <w:shd w:val="clear" w:color="auto" w:fill="auto"/>
          </w:tcPr>
          <w:p w:rsidR="008F56CA" w:rsidRPr="0088575C" w:rsidRDefault="008F56CA" w:rsidP="001B0A58">
            <w:pPr>
              <w:jc w:val="center"/>
              <w:rPr>
                <w:b/>
              </w:rPr>
            </w:pPr>
            <w:r w:rsidRPr="0088575C">
              <w:rPr>
                <w:b/>
              </w:rPr>
              <w:t>д. Податовская</w:t>
            </w: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I очередь</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sidRPr="008D2E54">
              <w:rPr>
                <w:lang w:eastAsia="en-US"/>
              </w:rPr>
              <w:t>Протяже</w:t>
            </w:r>
            <w:r w:rsidRPr="008D2E54">
              <w:rPr>
                <w:lang w:eastAsia="en-US"/>
              </w:rPr>
              <w:t>н</w:t>
            </w:r>
            <w:r w:rsidRPr="008D2E54">
              <w:rPr>
                <w:lang w:eastAsia="en-US"/>
              </w:rPr>
              <w:t xml:space="preserve">ность </w:t>
            </w:r>
            <w:smartTag w:uri="urn:schemas-microsoft-com:office:smarttags" w:element="metricconverter">
              <w:smartTagPr>
                <w:attr w:name="ProductID" w:val="2,2 км"/>
              </w:smartTagPr>
              <w:r>
                <w:rPr>
                  <w:lang w:eastAsia="en-US"/>
                </w:rPr>
                <w:t>2,2</w:t>
              </w:r>
              <w:r w:rsidRPr="008D2E54">
                <w:rPr>
                  <w:lang w:eastAsia="en-US"/>
                </w:rPr>
                <w:t xml:space="preserve"> км</w:t>
              </w:r>
            </w:smartTag>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Расч. срок</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Pr>
                <w:lang w:eastAsia="en-US"/>
              </w:rPr>
              <w:t>Протяжё</w:t>
            </w:r>
            <w:r w:rsidRPr="008D2E54">
              <w:rPr>
                <w:lang w:eastAsia="en-US"/>
              </w:rPr>
              <w:t>н</w:t>
            </w:r>
            <w:r w:rsidRPr="008D2E54">
              <w:rPr>
                <w:lang w:eastAsia="en-US"/>
              </w:rPr>
              <w:t xml:space="preserve">ность </w:t>
            </w:r>
            <w:smartTag w:uri="urn:schemas-microsoft-com:office:smarttags" w:element="metricconverter">
              <w:smartTagPr>
                <w:attr w:name="ProductID" w:val="1,0 км"/>
              </w:smartTagPr>
              <w:r>
                <w:rPr>
                  <w:lang w:eastAsia="en-US"/>
                </w:rPr>
                <w:t>1,0</w:t>
              </w:r>
              <w:r w:rsidRPr="008D2E54">
                <w:rPr>
                  <w:lang w:eastAsia="en-US"/>
                </w:rPr>
                <w:t xml:space="preserve"> км</w:t>
              </w:r>
            </w:smartTag>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pPr>
              <w:rPr>
                <w:lang w:eastAsia="en-US"/>
              </w:rPr>
            </w:pPr>
            <w:r w:rsidRPr="00C64152">
              <w:rPr>
                <w:lang w:eastAsia="en-US"/>
              </w:rPr>
              <w:t>Строительство крытых авт</w:t>
            </w:r>
            <w:r w:rsidRPr="00C64152">
              <w:rPr>
                <w:lang w:eastAsia="en-US"/>
              </w:rPr>
              <w:t>о</w:t>
            </w:r>
            <w:r w:rsidRPr="00C64152">
              <w:rPr>
                <w:lang w:eastAsia="en-US"/>
              </w:rPr>
              <w:t>павильонов</w:t>
            </w:r>
          </w:p>
        </w:tc>
        <w:tc>
          <w:tcPr>
            <w:tcW w:w="1620" w:type="dxa"/>
            <w:shd w:val="clear" w:color="auto" w:fill="auto"/>
          </w:tcPr>
          <w:p w:rsidR="008F56CA" w:rsidRPr="00C64152" w:rsidRDefault="008F56CA" w:rsidP="001B0A58">
            <w:pPr>
              <w:jc w:val="center"/>
              <w:rPr>
                <w:lang w:eastAsia="en-US"/>
              </w:rPr>
            </w:pPr>
            <w:r w:rsidRPr="00C64152">
              <w:rPr>
                <w:lang w:eastAsia="en-US"/>
              </w:rPr>
              <w:t>I очередь</w:t>
            </w:r>
          </w:p>
        </w:tc>
        <w:tc>
          <w:tcPr>
            <w:tcW w:w="2160" w:type="dxa"/>
            <w:shd w:val="clear" w:color="auto" w:fill="auto"/>
          </w:tcPr>
          <w:p w:rsidR="008F56CA" w:rsidRPr="00C64152" w:rsidRDefault="008F56CA" w:rsidP="001B0A58">
            <w:pPr>
              <w:spacing w:after="120"/>
              <w:jc w:val="center"/>
              <w:rPr>
                <w:lang w:eastAsia="en-US"/>
              </w:rPr>
            </w:pPr>
          </w:p>
        </w:tc>
        <w:tc>
          <w:tcPr>
            <w:tcW w:w="1800" w:type="dxa"/>
            <w:shd w:val="clear" w:color="auto" w:fill="auto"/>
          </w:tcPr>
          <w:p w:rsidR="008F56CA" w:rsidRPr="008D2E54" w:rsidRDefault="008F56CA" w:rsidP="001B0A58">
            <w:pPr>
              <w:spacing w:after="120"/>
              <w:jc w:val="center"/>
              <w:rPr>
                <w:lang w:eastAsia="en-US"/>
              </w:rPr>
            </w:pPr>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pPr>
              <w:rPr>
                <w:lang w:eastAsia="en-US"/>
              </w:rPr>
            </w:pPr>
            <w:r>
              <w:rPr>
                <w:lang w:eastAsia="en-US"/>
              </w:rPr>
              <w:t>Строительство моста</w:t>
            </w:r>
          </w:p>
        </w:tc>
        <w:tc>
          <w:tcPr>
            <w:tcW w:w="1620" w:type="dxa"/>
            <w:shd w:val="clear" w:color="auto" w:fill="auto"/>
          </w:tcPr>
          <w:p w:rsidR="008F56CA" w:rsidRPr="00C64152" w:rsidRDefault="008F56CA" w:rsidP="001B0A58">
            <w:pPr>
              <w:jc w:val="center"/>
              <w:rPr>
                <w:lang w:eastAsia="en-US"/>
              </w:rPr>
            </w:pPr>
            <w:r w:rsidRPr="00C64152">
              <w:rPr>
                <w:lang w:eastAsia="en-US"/>
              </w:rPr>
              <w:t>I очередь</w:t>
            </w:r>
          </w:p>
        </w:tc>
        <w:tc>
          <w:tcPr>
            <w:tcW w:w="2160" w:type="dxa"/>
            <w:shd w:val="clear" w:color="auto" w:fill="auto"/>
          </w:tcPr>
          <w:p w:rsidR="008F56CA" w:rsidRPr="00C64152" w:rsidRDefault="008F56CA" w:rsidP="001B0A58">
            <w:pPr>
              <w:spacing w:after="120"/>
              <w:jc w:val="center"/>
              <w:rPr>
                <w:lang w:eastAsia="en-US"/>
              </w:rPr>
            </w:pPr>
          </w:p>
        </w:tc>
        <w:tc>
          <w:tcPr>
            <w:tcW w:w="1800" w:type="dxa"/>
            <w:shd w:val="clear" w:color="auto" w:fill="auto"/>
          </w:tcPr>
          <w:p w:rsidR="008F56CA" w:rsidRPr="008D2E54" w:rsidRDefault="008F56CA" w:rsidP="001B0A58">
            <w:pPr>
              <w:spacing w:after="120"/>
              <w:jc w:val="center"/>
              <w:rPr>
                <w:lang w:eastAsia="en-US"/>
              </w:rPr>
            </w:pPr>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1B0A58">
            <w:pPr>
              <w:spacing w:after="120"/>
              <w:rPr>
                <w:lang w:eastAsia="en-US" w:bidi="en-US"/>
              </w:rPr>
            </w:pPr>
          </w:p>
        </w:tc>
        <w:tc>
          <w:tcPr>
            <w:tcW w:w="9056" w:type="dxa"/>
            <w:gridSpan w:val="5"/>
            <w:shd w:val="clear" w:color="auto" w:fill="auto"/>
          </w:tcPr>
          <w:p w:rsidR="008F56CA" w:rsidRPr="00D82AFC" w:rsidRDefault="008F56CA" w:rsidP="001B0A58">
            <w:pPr>
              <w:jc w:val="center"/>
            </w:pPr>
            <w:r w:rsidRPr="00D82AFC">
              <w:rPr>
                <w:b/>
                <w:lang w:eastAsia="en-US"/>
              </w:rPr>
              <w:t>д.</w:t>
            </w:r>
            <w:r>
              <w:rPr>
                <w:b/>
                <w:lang w:eastAsia="en-US"/>
              </w:rPr>
              <w:t xml:space="preserve"> </w:t>
            </w:r>
            <w:r w:rsidRPr="00D82AFC">
              <w:rPr>
                <w:b/>
                <w:lang w:eastAsia="en-US"/>
              </w:rPr>
              <w:t>Лобагай</w:t>
            </w: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I очередь</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sidRPr="008D2E54">
              <w:rPr>
                <w:lang w:eastAsia="en-US"/>
              </w:rPr>
              <w:t>Протяже</w:t>
            </w:r>
            <w:r w:rsidRPr="008D2E54">
              <w:rPr>
                <w:lang w:eastAsia="en-US"/>
              </w:rPr>
              <w:t>н</w:t>
            </w:r>
            <w:r w:rsidRPr="008D2E54">
              <w:rPr>
                <w:lang w:eastAsia="en-US"/>
              </w:rPr>
              <w:t xml:space="preserve">ность </w:t>
            </w:r>
            <w:smartTag w:uri="urn:schemas-microsoft-com:office:smarttags" w:element="metricconverter">
              <w:smartTagPr>
                <w:attr w:name="ProductID" w:val="0,65 км"/>
              </w:smartTagPr>
              <w:r>
                <w:rPr>
                  <w:lang w:eastAsia="en-US"/>
                </w:rPr>
                <w:t>0,65</w:t>
              </w:r>
              <w:r w:rsidRPr="008D2E54">
                <w:rPr>
                  <w:lang w:eastAsia="en-US"/>
                </w:rPr>
                <w:t xml:space="preserve"> км</w:t>
              </w:r>
            </w:smartTag>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Расч. срок</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Pr>
                <w:lang w:eastAsia="en-US"/>
              </w:rPr>
              <w:t>Протяжё</w:t>
            </w:r>
            <w:r w:rsidRPr="008D2E54">
              <w:rPr>
                <w:lang w:eastAsia="en-US"/>
              </w:rPr>
              <w:t>н</w:t>
            </w:r>
            <w:r w:rsidRPr="008D2E54">
              <w:rPr>
                <w:lang w:eastAsia="en-US"/>
              </w:rPr>
              <w:t xml:space="preserve">ность </w:t>
            </w:r>
            <w:smartTag w:uri="urn:schemas-microsoft-com:office:smarttags" w:element="metricconverter">
              <w:smartTagPr>
                <w:attr w:name="ProductID" w:val="1,0 км"/>
              </w:smartTagPr>
              <w:r>
                <w:rPr>
                  <w:lang w:eastAsia="en-US"/>
                </w:rPr>
                <w:t>1,0</w:t>
              </w:r>
              <w:r w:rsidRPr="008D2E54">
                <w:rPr>
                  <w:lang w:eastAsia="en-US"/>
                </w:rPr>
                <w:t xml:space="preserve"> км</w:t>
              </w:r>
            </w:smartTag>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pPr>
              <w:rPr>
                <w:lang w:eastAsia="en-US"/>
              </w:rPr>
            </w:pPr>
            <w:r w:rsidRPr="00C64152">
              <w:rPr>
                <w:lang w:eastAsia="en-US"/>
              </w:rPr>
              <w:t>Строительство крытых авт</w:t>
            </w:r>
            <w:r w:rsidRPr="00C64152">
              <w:rPr>
                <w:lang w:eastAsia="en-US"/>
              </w:rPr>
              <w:t>о</w:t>
            </w:r>
            <w:r w:rsidRPr="00C64152">
              <w:rPr>
                <w:lang w:eastAsia="en-US"/>
              </w:rPr>
              <w:t>павильонов</w:t>
            </w:r>
          </w:p>
        </w:tc>
        <w:tc>
          <w:tcPr>
            <w:tcW w:w="1620" w:type="dxa"/>
            <w:shd w:val="clear" w:color="auto" w:fill="auto"/>
          </w:tcPr>
          <w:p w:rsidR="008F56CA" w:rsidRPr="00C64152" w:rsidRDefault="008F56CA" w:rsidP="001B0A58">
            <w:pPr>
              <w:jc w:val="center"/>
              <w:rPr>
                <w:lang w:eastAsia="en-US"/>
              </w:rPr>
            </w:pPr>
          </w:p>
        </w:tc>
        <w:tc>
          <w:tcPr>
            <w:tcW w:w="2160" w:type="dxa"/>
            <w:shd w:val="clear" w:color="auto" w:fill="auto"/>
          </w:tcPr>
          <w:p w:rsidR="008F56CA" w:rsidRPr="00C64152" w:rsidRDefault="008F56CA" w:rsidP="001B0A58">
            <w:pPr>
              <w:spacing w:after="120"/>
              <w:jc w:val="center"/>
              <w:rPr>
                <w:lang w:eastAsia="en-US"/>
              </w:rPr>
            </w:pPr>
          </w:p>
        </w:tc>
        <w:tc>
          <w:tcPr>
            <w:tcW w:w="1800" w:type="dxa"/>
            <w:shd w:val="clear" w:color="auto" w:fill="auto"/>
          </w:tcPr>
          <w:p w:rsidR="008F56CA" w:rsidRPr="008D2E54" w:rsidRDefault="008F56CA" w:rsidP="001B0A58">
            <w:pPr>
              <w:spacing w:after="120"/>
              <w:jc w:val="center"/>
              <w:rPr>
                <w:lang w:eastAsia="en-US"/>
              </w:rPr>
            </w:pPr>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1B0A58">
            <w:pPr>
              <w:spacing w:after="120"/>
              <w:rPr>
                <w:lang w:eastAsia="en-US" w:bidi="en-US"/>
              </w:rPr>
            </w:pPr>
          </w:p>
        </w:tc>
        <w:tc>
          <w:tcPr>
            <w:tcW w:w="9056" w:type="dxa"/>
            <w:gridSpan w:val="5"/>
            <w:shd w:val="clear" w:color="auto" w:fill="auto"/>
          </w:tcPr>
          <w:p w:rsidR="008F56CA" w:rsidRPr="00315B6E" w:rsidRDefault="008F56CA" w:rsidP="001B0A58">
            <w:pPr>
              <w:jc w:val="center"/>
            </w:pPr>
            <w:r w:rsidRPr="00315B6E">
              <w:rPr>
                <w:b/>
                <w:lang w:eastAsia="en-US"/>
              </w:rPr>
              <w:t>д. Халюты</w:t>
            </w: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w:t>
            </w:r>
            <w:r w:rsidRPr="00C64152">
              <w:lastRenderedPageBreak/>
              <w:t>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lastRenderedPageBreak/>
              <w:t>I очередь</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 xml:space="preserve">На территории </w:t>
            </w:r>
            <w:r w:rsidRPr="00C64152">
              <w:rPr>
                <w:lang w:eastAsia="en-US"/>
              </w:rPr>
              <w:lastRenderedPageBreak/>
              <w:t>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sidRPr="008D2E54">
              <w:rPr>
                <w:lang w:eastAsia="en-US"/>
              </w:rPr>
              <w:lastRenderedPageBreak/>
              <w:t>Протяже</w:t>
            </w:r>
            <w:r w:rsidRPr="008D2E54">
              <w:rPr>
                <w:lang w:eastAsia="en-US"/>
              </w:rPr>
              <w:t>н</w:t>
            </w:r>
            <w:r w:rsidRPr="008D2E54">
              <w:rPr>
                <w:lang w:eastAsia="en-US"/>
              </w:rPr>
              <w:t>нос</w:t>
            </w:r>
            <w:r w:rsidRPr="008D2E54">
              <w:rPr>
                <w:lang w:eastAsia="en-US"/>
              </w:rPr>
              <w:lastRenderedPageBreak/>
              <w:t xml:space="preserve">ть </w:t>
            </w:r>
            <w:smartTag w:uri="urn:schemas-microsoft-com:office:smarttags" w:element="metricconverter">
              <w:smartTagPr>
                <w:attr w:name="ProductID" w:val="1,35 км"/>
              </w:smartTagPr>
              <w:r>
                <w:rPr>
                  <w:lang w:eastAsia="en-US"/>
                </w:rPr>
                <w:t>1,35</w:t>
              </w:r>
              <w:r w:rsidRPr="008D2E54">
                <w:rPr>
                  <w:lang w:eastAsia="en-US"/>
                </w:rPr>
                <w:t xml:space="preserve"> км</w:t>
              </w:r>
            </w:smartTag>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Расч. срок</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Pr>
                <w:lang w:eastAsia="en-US"/>
              </w:rPr>
              <w:t>Протяжё</w:t>
            </w:r>
            <w:r w:rsidRPr="008D2E54">
              <w:rPr>
                <w:lang w:eastAsia="en-US"/>
              </w:rPr>
              <w:t>н</w:t>
            </w:r>
            <w:r w:rsidRPr="008D2E54">
              <w:rPr>
                <w:lang w:eastAsia="en-US"/>
              </w:rPr>
              <w:t xml:space="preserve">ность </w:t>
            </w:r>
            <w:smartTag w:uri="urn:schemas-microsoft-com:office:smarttags" w:element="metricconverter">
              <w:smartTagPr>
                <w:attr w:name="ProductID" w:val="1,6 км"/>
              </w:smartTagPr>
              <w:r>
                <w:rPr>
                  <w:lang w:eastAsia="en-US"/>
                </w:rPr>
                <w:t>1,6</w:t>
              </w:r>
              <w:r w:rsidRPr="008D2E54">
                <w:rPr>
                  <w:lang w:eastAsia="en-US"/>
                </w:rPr>
                <w:t xml:space="preserve"> км</w:t>
              </w:r>
            </w:smartTag>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pPr>
              <w:rPr>
                <w:lang w:eastAsia="en-US"/>
              </w:rPr>
            </w:pPr>
            <w:r w:rsidRPr="00C64152">
              <w:rPr>
                <w:lang w:eastAsia="en-US"/>
              </w:rPr>
              <w:t>Строительство крытых авт</w:t>
            </w:r>
            <w:r w:rsidRPr="00C64152">
              <w:rPr>
                <w:lang w:eastAsia="en-US"/>
              </w:rPr>
              <w:t>о</w:t>
            </w:r>
            <w:r w:rsidRPr="00C64152">
              <w:rPr>
                <w:lang w:eastAsia="en-US"/>
              </w:rPr>
              <w:t>павильонов</w:t>
            </w:r>
          </w:p>
        </w:tc>
        <w:tc>
          <w:tcPr>
            <w:tcW w:w="1620" w:type="dxa"/>
            <w:shd w:val="clear" w:color="auto" w:fill="auto"/>
          </w:tcPr>
          <w:p w:rsidR="008F56CA" w:rsidRPr="00C64152" w:rsidRDefault="008F56CA" w:rsidP="001B0A58">
            <w:pPr>
              <w:jc w:val="center"/>
              <w:rPr>
                <w:lang w:eastAsia="en-US"/>
              </w:rPr>
            </w:pPr>
          </w:p>
        </w:tc>
        <w:tc>
          <w:tcPr>
            <w:tcW w:w="2160" w:type="dxa"/>
            <w:shd w:val="clear" w:color="auto" w:fill="auto"/>
          </w:tcPr>
          <w:p w:rsidR="008F56CA" w:rsidRPr="00C64152" w:rsidRDefault="008F56CA" w:rsidP="001B0A58">
            <w:pPr>
              <w:spacing w:after="120"/>
              <w:jc w:val="center"/>
              <w:rPr>
                <w:lang w:eastAsia="en-US"/>
              </w:rPr>
            </w:pPr>
          </w:p>
        </w:tc>
        <w:tc>
          <w:tcPr>
            <w:tcW w:w="1800" w:type="dxa"/>
            <w:shd w:val="clear" w:color="auto" w:fill="auto"/>
          </w:tcPr>
          <w:p w:rsidR="008F56CA" w:rsidRPr="008D2E54" w:rsidRDefault="008F56CA" w:rsidP="001B0A58">
            <w:pPr>
              <w:spacing w:after="120"/>
              <w:jc w:val="center"/>
              <w:rPr>
                <w:lang w:eastAsia="en-US"/>
              </w:rPr>
            </w:pPr>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1B0A58">
            <w:pPr>
              <w:spacing w:after="120"/>
              <w:rPr>
                <w:lang w:eastAsia="en-US" w:bidi="en-US"/>
              </w:rPr>
            </w:pPr>
          </w:p>
        </w:tc>
        <w:tc>
          <w:tcPr>
            <w:tcW w:w="9056" w:type="dxa"/>
            <w:gridSpan w:val="5"/>
            <w:shd w:val="clear" w:color="auto" w:fill="auto"/>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r w:rsidRPr="00C64152">
              <w:t>Строительство новых улиц</w:t>
            </w:r>
          </w:p>
        </w:tc>
        <w:tc>
          <w:tcPr>
            <w:tcW w:w="1620" w:type="dxa"/>
            <w:shd w:val="clear" w:color="auto" w:fill="auto"/>
          </w:tcPr>
          <w:p w:rsidR="008F56CA" w:rsidRPr="00C64152" w:rsidRDefault="008F56CA" w:rsidP="001B0A58">
            <w:pPr>
              <w:jc w:val="center"/>
              <w:rPr>
                <w:lang w:eastAsia="en-US"/>
              </w:rPr>
            </w:pPr>
            <w:r w:rsidRPr="00C64152">
              <w:rPr>
                <w:lang w:eastAsia="en-US"/>
              </w:rPr>
              <w:t>I очередь</w:t>
            </w:r>
          </w:p>
        </w:tc>
        <w:tc>
          <w:tcPr>
            <w:tcW w:w="2160" w:type="dxa"/>
            <w:shd w:val="clear" w:color="auto" w:fill="auto"/>
          </w:tcPr>
          <w:p w:rsidR="008F56CA" w:rsidRPr="00C64152" w:rsidRDefault="008F56CA" w:rsidP="001B0A58">
            <w:pPr>
              <w:spacing w:after="120"/>
              <w:jc w:val="center"/>
              <w:rPr>
                <w:lang w:eastAsia="en-US"/>
              </w:rPr>
            </w:pPr>
            <w:r w:rsidRPr="00C64152">
              <w:rPr>
                <w:lang w:eastAsia="en-US"/>
              </w:rPr>
              <w:t>На территории на</w:t>
            </w:r>
            <w:r>
              <w:rPr>
                <w:lang w:eastAsia="en-US"/>
              </w:rPr>
              <w:t>селё</w:t>
            </w:r>
            <w:r w:rsidRPr="00C64152">
              <w:rPr>
                <w:lang w:eastAsia="en-US"/>
              </w:rPr>
              <w:t>нного пун</w:t>
            </w:r>
            <w:r w:rsidRPr="00C64152">
              <w:rPr>
                <w:lang w:eastAsia="en-US"/>
              </w:rPr>
              <w:t>к</w:t>
            </w:r>
            <w:r w:rsidRPr="00C64152">
              <w:rPr>
                <w:lang w:eastAsia="en-US"/>
              </w:rPr>
              <w:t>та</w:t>
            </w:r>
          </w:p>
        </w:tc>
        <w:tc>
          <w:tcPr>
            <w:tcW w:w="1800" w:type="dxa"/>
            <w:shd w:val="clear" w:color="auto" w:fill="auto"/>
          </w:tcPr>
          <w:p w:rsidR="008F56CA" w:rsidRPr="008D2E54" w:rsidRDefault="008F56CA" w:rsidP="001B0A58">
            <w:pPr>
              <w:spacing w:after="120"/>
              <w:jc w:val="center"/>
              <w:rPr>
                <w:lang w:eastAsia="en-US"/>
              </w:rPr>
            </w:pPr>
            <w:r w:rsidRPr="008D2E54">
              <w:rPr>
                <w:lang w:eastAsia="en-US"/>
              </w:rPr>
              <w:t>Протяже</w:t>
            </w:r>
            <w:r w:rsidRPr="008D2E54">
              <w:rPr>
                <w:lang w:eastAsia="en-US"/>
              </w:rPr>
              <w:t>н</w:t>
            </w:r>
            <w:r w:rsidRPr="008D2E54">
              <w:rPr>
                <w:lang w:eastAsia="en-US"/>
              </w:rPr>
              <w:t xml:space="preserve">ность </w:t>
            </w:r>
            <w:smartTag w:uri="urn:schemas-microsoft-com:office:smarttags" w:element="metricconverter">
              <w:smartTagPr>
                <w:attr w:name="ProductID" w:val="0,7 км"/>
              </w:smartTagPr>
              <w:r>
                <w:rPr>
                  <w:lang w:eastAsia="en-US"/>
                </w:rPr>
                <w:t>0,7</w:t>
              </w:r>
              <w:r w:rsidRPr="008D2E54">
                <w:rPr>
                  <w:lang w:eastAsia="en-US"/>
                </w:rPr>
                <w:t xml:space="preserve"> км</w:t>
              </w:r>
            </w:smartTag>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C641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64152" w:rsidRDefault="008F56CA" w:rsidP="001B0A58">
            <w:pPr>
              <w:rPr>
                <w:lang w:eastAsia="en-US"/>
              </w:rPr>
            </w:pPr>
            <w:r w:rsidRPr="00C64152">
              <w:rPr>
                <w:lang w:eastAsia="en-US"/>
              </w:rPr>
              <w:t>Строительство крытых авт</w:t>
            </w:r>
            <w:r w:rsidRPr="00C64152">
              <w:rPr>
                <w:lang w:eastAsia="en-US"/>
              </w:rPr>
              <w:t>о</w:t>
            </w:r>
            <w:r w:rsidRPr="00C64152">
              <w:rPr>
                <w:lang w:eastAsia="en-US"/>
              </w:rPr>
              <w:t>павильонов</w:t>
            </w:r>
          </w:p>
        </w:tc>
        <w:tc>
          <w:tcPr>
            <w:tcW w:w="1620" w:type="dxa"/>
            <w:shd w:val="clear" w:color="auto" w:fill="auto"/>
          </w:tcPr>
          <w:p w:rsidR="008F56CA" w:rsidRPr="00C64152" w:rsidRDefault="008F56CA" w:rsidP="001B0A58">
            <w:pPr>
              <w:jc w:val="center"/>
              <w:rPr>
                <w:lang w:eastAsia="en-US"/>
              </w:rPr>
            </w:pPr>
            <w:r w:rsidRPr="00C64152">
              <w:rPr>
                <w:lang w:eastAsia="en-US"/>
              </w:rPr>
              <w:t>Расч. срок</w:t>
            </w:r>
          </w:p>
        </w:tc>
        <w:tc>
          <w:tcPr>
            <w:tcW w:w="2160" w:type="dxa"/>
            <w:shd w:val="clear" w:color="auto" w:fill="auto"/>
          </w:tcPr>
          <w:p w:rsidR="008F56CA" w:rsidRPr="00C64152" w:rsidRDefault="008F56CA" w:rsidP="001B0A58">
            <w:pPr>
              <w:spacing w:after="120"/>
              <w:jc w:val="center"/>
              <w:rPr>
                <w:lang w:eastAsia="en-US"/>
              </w:rPr>
            </w:pPr>
          </w:p>
        </w:tc>
        <w:tc>
          <w:tcPr>
            <w:tcW w:w="1800" w:type="dxa"/>
            <w:shd w:val="clear" w:color="auto" w:fill="auto"/>
          </w:tcPr>
          <w:p w:rsidR="008F56CA" w:rsidRPr="008D2E54" w:rsidRDefault="008F56CA" w:rsidP="001B0A58">
            <w:pPr>
              <w:spacing w:after="120"/>
              <w:jc w:val="center"/>
              <w:rPr>
                <w:lang w:eastAsia="en-US"/>
              </w:rPr>
            </w:pPr>
          </w:p>
        </w:tc>
        <w:tc>
          <w:tcPr>
            <w:tcW w:w="1676" w:type="dxa"/>
            <w:shd w:val="clear" w:color="auto" w:fill="auto"/>
            <w:vAlign w:val="center"/>
          </w:tcPr>
          <w:p w:rsidR="008F56CA" w:rsidRPr="008D2E54" w:rsidRDefault="008F56CA" w:rsidP="001B0A58">
            <w:pPr>
              <w:jc w:val="center"/>
            </w:pPr>
          </w:p>
        </w:tc>
      </w:tr>
      <w:tr w:rsidR="008F56CA" w:rsidRPr="00E021E0" w:rsidTr="001B0A58">
        <w:trPr>
          <w:jc w:val="center"/>
        </w:trPr>
        <w:tc>
          <w:tcPr>
            <w:tcW w:w="648" w:type="dxa"/>
            <w:shd w:val="clear" w:color="auto" w:fill="auto"/>
          </w:tcPr>
          <w:p w:rsidR="008F56CA" w:rsidRPr="000E4FA1" w:rsidRDefault="008F56CA" w:rsidP="001B0A58">
            <w:pPr>
              <w:spacing w:after="120"/>
              <w:rPr>
                <w:lang w:eastAsia="en-US" w:bidi="en-US"/>
              </w:rPr>
            </w:pPr>
          </w:p>
        </w:tc>
        <w:tc>
          <w:tcPr>
            <w:tcW w:w="9056" w:type="dxa"/>
            <w:gridSpan w:val="5"/>
            <w:shd w:val="clear" w:color="auto" w:fill="auto"/>
          </w:tcPr>
          <w:p w:rsidR="008F56CA" w:rsidRDefault="008F56CA" w:rsidP="001B0A58">
            <w:pPr>
              <w:jc w:val="center"/>
              <w:rPr>
                <w:b/>
                <w:sz w:val="28"/>
                <w:szCs w:val="28"/>
                <w:u w:val="single"/>
                <w:lang w:eastAsia="en-US" w:bidi="en-US"/>
              </w:rPr>
            </w:pPr>
            <w:r w:rsidRPr="00153865">
              <w:rPr>
                <w:b/>
                <w:sz w:val="28"/>
                <w:szCs w:val="28"/>
                <w:u w:val="single"/>
                <w:lang w:eastAsia="en-US" w:bidi="en-US"/>
              </w:rPr>
              <w:t>Сельское хозяйство</w:t>
            </w:r>
          </w:p>
          <w:p w:rsidR="008F56CA" w:rsidRPr="00E021E0" w:rsidRDefault="008F56CA" w:rsidP="001B0A58">
            <w:pPr>
              <w:jc w:val="center"/>
              <w:rPr>
                <w:color w:val="FF0000"/>
              </w:rPr>
            </w:pPr>
          </w:p>
        </w:tc>
      </w:tr>
      <w:tr w:rsidR="008F56CA" w:rsidRPr="00E021E0" w:rsidTr="001B0A58">
        <w:trPr>
          <w:jc w:val="center"/>
        </w:trPr>
        <w:tc>
          <w:tcPr>
            <w:tcW w:w="648" w:type="dxa"/>
            <w:shd w:val="clear" w:color="auto" w:fill="auto"/>
          </w:tcPr>
          <w:p w:rsidR="008F56CA" w:rsidRPr="000E4FA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spacing w:after="120"/>
              <w:rPr>
                <w:lang w:eastAsia="en-US" w:bidi="en-US"/>
              </w:rPr>
            </w:pPr>
            <w:r>
              <w:rPr>
                <w:lang w:eastAsia="en-US" w:bidi="en-US"/>
              </w:rPr>
              <w:t>Строительство фермы КРС на 200 голов</w:t>
            </w:r>
          </w:p>
        </w:tc>
        <w:tc>
          <w:tcPr>
            <w:tcW w:w="1620" w:type="dxa"/>
            <w:shd w:val="clear" w:color="auto" w:fill="auto"/>
          </w:tcPr>
          <w:p w:rsidR="008F56CA" w:rsidRDefault="008F56CA" w:rsidP="001B0A58">
            <w:pPr>
              <w:spacing w:after="120"/>
              <w:ind w:left="-185" w:right="-128"/>
              <w:jc w:val="center"/>
              <w:rPr>
                <w:lang w:eastAsia="en-US" w:bidi="en-US"/>
              </w:rPr>
            </w:pPr>
            <w:r>
              <w:rPr>
                <w:lang w:eastAsia="en-US" w:bidi="en-US"/>
              </w:rPr>
              <w:t>1 очередь</w:t>
            </w:r>
          </w:p>
          <w:p w:rsidR="008F56CA" w:rsidRDefault="008F56CA" w:rsidP="001B0A58">
            <w:pPr>
              <w:spacing w:after="120"/>
              <w:ind w:left="-185" w:right="-128"/>
              <w:jc w:val="center"/>
              <w:rPr>
                <w:lang w:eastAsia="en-US" w:bidi="en-US"/>
              </w:rPr>
            </w:pPr>
          </w:p>
        </w:tc>
        <w:tc>
          <w:tcPr>
            <w:tcW w:w="2160" w:type="dxa"/>
            <w:shd w:val="clear" w:color="auto" w:fill="auto"/>
          </w:tcPr>
          <w:p w:rsidR="008F56CA" w:rsidRDefault="008F56CA" w:rsidP="001B0A58">
            <w:pPr>
              <w:spacing w:after="120"/>
              <w:jc w:val="center"/>
              <w:rPr>
                <w:lang w:eastAsia="en-US" w:bidi="en-US"/>
              </w:rPr>
            </w:pPr>
            <w:r>
              <w:rPr>
                <w:lang w:eastAsia="en-US" w:bidi="en-US"/>
              </w:rPr>
              <w:t>с. Молка</w:t>
            </w:r>
          </w:p>
        </w:tc>
        <w:tc>
          <w:tcPr>
            <w:tcW w:w="1800" w:type="dxa"/>
            <w:shd w:val="clear" w:color="auto" w:fill="auto"/>
          </w:tcPr>
          <w:p w:rsidR="008F56CA" w:rsidRDefault="008F56CA" w:rsidP="001B0A58">
            <w:pPr>
              <w:spacing w:after="120"/>
              <w:jc w:val="center"/>
              <w:rPr>
                <w:b/>
                <w:lang w:eastAsia="en-US" w:bidi="en-US"/>
              </w:rPr>
            </w:pPr>
            <w:r>
              <w:rPr>
                <w:lang w:eastAsia="en-US" w:bidi="en-US"/>
              </w:rPr>
              <w:t>Молочно-мясное скот</w:t>
            </w:r>
            <w:r>
              <w:rPr>
                <w:lang w:eastAsia="en-US" w:bidi="en-US"/>
              </w:rPr>
              <w:t>о</w:t>
            </w:r>
            <w:r>
              <w:rPr>
                <w:lang w:eastAsia="en-US" w:bidi="en-US"/>
              </w:rPr>
              <w:t>водство</w:t>
            </w:r>
          </w:p>
        </w:tc>
        <w:tc>
          <w:tcPr>
            <w:tcW w:w="1676" w:type="dxa"/>
            <w:shd w:val="clear" w:color="auto" w:fill="auto"/>
            <w:vAlign w:val="center"/>
          </w:tcPr>
          <w:p w:rsidR="008F56CA" w:rsidRPr="00621E96" w:rsidRDefault="008F56CA" w:rsidP="001B0A58">
            <w:pPr>
              <w:jc w:val="center"/>
            </w:pPr>
            <w:smartTag w:uri="urn:schemas-microsoft-com:office:smarttags" w:element="metricconverter">
              <w:smartTagPr>
                <w:attr w:name="ProductID" w:val="100 м"/>
              </w:smartTagPr>
              <w:r w:rsidRPr="00621E96">
                <w:t>100 м</w:t>
              </w:r>
            </w:smartTag>
          </w:p>
        </w:tc>
      </w:tr>
      <w:tr w:rsidR="008F56CA" w:rsidRPr="00E021E0" w:rsidTr="001B0A58">
        <w:trPr>
          <w:jc w:val="center"/>
        </w:trPr>
        <w:tc>
          <w:tcPr>
            <w:tcW w:w="648" w:type="dxa"/>
            <w:shd w:val="clear" w:color="auto" w:fill="auto"/>
          </w:tcPr>
          <w:p w:rsidR="008F56CA" w:rsidRPr="000E4FA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spacing w:after="120"/>
              <w:rPr>
                <w:lang w:eastAsia="en-US" w:bidi="en-US"/>
              </w:rPr>
            </w:pPr>
            <w:r>
              <w:rPr>
                <w:lang w:eastAsia="en-US" w:bidi="en-US"/>
              </w:rPr>
              <w:t>Строительство теплицы  (2тыс. м.</w:t>
            </w:r>
            <w:r w:rsidRPr="00CC00A5">
              <w:rPr>
                <w:vertAlign w:val="superscript"/>
                <w:lang w:eastAsia="en-US" w:bidi="en-US"/>
              </w:rPr>
              <w:t>2</w:t>
            </w:r>
            <w:r>
              <w:rPr>
                <w:lang w:eastAsia="en-US" w:bidi="en-US"/>
              </w:rPr>
              <w:t>)</w:t>
            </w:r>
          </w:p>
        </w:tc>
        <w:tc>
          <w:tcPr>
            <w:tcW w:w="1620" w:type="dxa"/>
            <w:shd w:val="clear" w:color="auto" w:fill="auto"/>
          </w:tcPr>
          <w:p w:rsidR="008F56CA" w:rsidRDefault="008F56CA" w:rsidP="001B0A58">
            <w:pPr>
              <w:spacing w:after="120"/>
              <w:ind w:left="-185" w:right="-128"/>
              <w:jc w:val="center"/>
              <w:rPr>
                <w:lang w:eastAsia="en-US" w:bidi="en-US"/>
              </w:rPr>
            </w:pPr>
            <w:r>
              <w:rPr>
                <w:lang w:eastAsia="en-US" w:bidi="en-US"/>
              </w:rPr>
              <w:t>1 очередь</w:t>
            </w:r>
          </w:p>
        </w:tc>
        <w:tc>
          <w:tcPr>
            <w:tcW w:w="2160" w:type="dxa"/>
            <w:shd w:val="clear" w:color="auto" w:fill="auto"/>
          </w:tcPr>
          <w:p w:rsidR="008F56CA" w:rsidRDefault="008F56CA" w:rsidP="001B0A58">
            <w:pPr>
              <w:spacing w:after="120"/>
              <w:jc w:val="center"/>
              <w:rPr>
                <w:lang w:eastAsia="en-US" w:bidi="en-US"/>
              </w:rPr>
            </w:pPr>
            <w:r>
              <w:rPr>
                <w:lang w:eastAsia="en-US" w:bidi="en-US"/>
              </w:rPr>
              <w:t>с. Молька</w:t>
            </w:r>
          </w:p>
        </w:tc>
        <w:tc>
          <w:tcPr>
            <w:tcW w:w="1800" w:type="dxa"/>
            <w:shd w:val="clear" w:color="auto" w:fill="auto"/>
          </w:tcPr>
          <w:p w:rsidR="008F56CA" w:rsidRDefault="008F56CA" w:rsidP="001B0A58">
            <w:pPr>
              <w:spacing w:after="120"/>
              <w:jc w:val="center"/>
              <w:rPr>
                <w:lang w:eastAsia="en-US" w:bidi="en-US"/>
              </w:rPr>
            </w:pPr>
            <w:r>
              <w:rPr>
                <w:lang w:eastAsia="en-US" w:bidi="en-US"/>
              </w:rPr>
              <w:t>Овощеводство защищённого грунта</w:t>
            </w:r>
          </w:p>
        </w:tc>
        <w:tc>
          <w:tcPr>
            <w:tcW w:w="1676" w:type="dxa"/>
            <w:shd w:val="clear" w:color="auto" w:fill="auto"/>
            <w:vAlign w:val="center"/>
          </w:tcPr>
          <w:p w:rsidR="008F56CA" w:rsidRPr="00621E96" w:rsidRDefault="008F56CA" w:rsidP="001B0A58">
            <w:pPr>
              <w:jc w:val="center"/>
            </w:pPr>
            <w:smartTag w:uri="urn:schemas-microsoft-com:office:smarttags" w:element="metricconverter">
              <w:smartTagPr>
                <w:attr w:name="ProductID" w:val="50 м"/>
              </w:smartTagPr>
              <w:r w:rsidRPr="00621E96">
                <w:t>50 м</w:t>
              </w:r>
            </w:smartTag>
          </w:p>
        </w:tc>
      </w:tr>
      <w:tr w:rsidR="008F56CA" w:rsidRPr="00E021E0" w:rsidTr="001B0A58">
        <w:trPr>
          <w:jc w:val="center"/>
        </w:trPr>
        <w:tc>
          <w:tcPr>
            <w:tcW w:w="648" w:type="dxa"/>
            <w:shd w:val="clear" w:color="auto" w:fill="auto"/>
          </w:tcPr>
          <w:p w:rsidR="008F56CA" w:rsidRPr="000E4FA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spacing w:after="120"/>
              <w:rPr>
                <w:lang w:eastAsia="en-US" w:bidi="en-US"/>
              </w:rPr>
            </w:pPr>
            <w:r>
              <w:rPr>
                <w:lang w:eastAsia="en-US" w:bidi="en-US"/>
              </w:rPr>
              <w:t>Организация пункта при</w:t>
            </w:r>
            <w:r>
              <w:rPr>
                <w:lang w:eastAsia="en-US" w:bidi="en-US"/>
              </w:rPr>
              <w:t>ё</w:t>
            </w:r>
            <w:r>
              <w:rPr>
                <w:lang w:eastAsia="en-US" w:bidi="en-US"/>
              </w:rPr>
              <w:t>ма-закупки и переработки сельхозпр</w:t>
            </w:r>
            <w:r>
              <w:rPr>
                <w:lang w:eastAsia="en-US" w:bidi="en-US"/>
              </w:rPr>
              <w:t>о</w:t>
            </w:r>
            <w:r>
              <w:rPr>
                <w:lang w:eastAsia="en-US" w:bidi="en-US"/>
              </w:rPr>
              <w:t xml:space="preserve">дукции ЛПХ </w:t>
            </w:r>
          </w:p>
        </w:tc>
        <w:tc>
          <w:tcPr>
            <w:tcW w:w="1620" w:type="dxa"/>
            <w:shd w:val="clear" w:color="auto" w:fill="auto"/>
          </w:tcPr>
          <w:p w:rsidR="008F56CA" w:rsidRDefault="008F56CA" w:rsidP="001B0A58">
            <w:pPr>
              <w:spacing w:after="120"/>
              <w:ind w:left="-185" w:right="-128"/>
              <w:jc w:val="center"/>
              <w:rPr>
                <w:lang w:eastAsia="en-US" w:bidi="en-US"/>
              </w:rPr>
            </w:pPr>
            <w:r>
              <w:rPr>
                <w:lang w:eastAsia="en-US" w:bidi="en-US"/>
              </w:rPr>
              <w:t>1 очередь</w:t>
            </w:r>
          </w:p>
        </w:tc>
        <w:tc>
          <w:tcPr>
            <w:tcW w:w="2160" w:type="dxa"/>
            <w:shd w:val="clear" w:color="auto" w:fill="auto"/>
          </w:tcPr>
          <w:p w:rsidR="008F56CA" w:rsidRDefault="008F56CA" w:rsidP="001B0A58">
            <w:pPr>
              <w:spacing w:after="120"/>
              <w:jc w:val="center"/>
              <w:rPr>
                <w:lang w:eastAsia="en-US" w:bidi="en-US"/>
              </w:rPr>
            </w:pPr>
            <w:r>
              <w:rPr>
                <w:lang w:eastAsia="en-US" w:bidi="en-US"/>
              </w:rPr>
              <w:t>с. Молька</w:t>
            </w:r>
          </w:p>
        </w:tc>
        <w:tc>
          <w:tcPr>
            <w:tcW w:w="1800" w:type="dxa"/>
            <w:shd w:val="clear" w:color="auto" w:fill="auto"/>
          </w:tcPr>
          <w:p w:rsidR="008F56CA" w:rsidRDefault="008F56CA" w:rsidP="001B0A58">
            <w:pPr>
              <w:spacing w:after="120"/>
              <w:jc w:val="center"/>
              <w:rPr>
                <w:lang w:eastAsia="en-US" w:bidi="en-US"/>
              </w:rPr>
            </w:pPr>
            <w:r>
              <w:rPr>
                <w:lang w:eastAsia="en-US" w:bidi="en-US"/>
              </w:rPr>
              <w:t>Реализация продукции сельского х</w:t>
            </w:r>
            <w:r>
              <w:rPr>
                <w:lang w:eastAsia="en-US" w:bidi="en-US"/>
              </w:rPr>
              <w:t>о</w:t>
            </w:r>
            <w:r>
              <w:rPr>
                <w:lang w:eastAsia="en-US" w:bidi="en-US"/>
              </w:rPr>
              <w:t>зяйства</w:t>
            </w:r>
          </w:p>
        </w:tc>
        <w:tc>
          <w:tcPr>
            <w:tcW w:w="1676" w:type="dxa"/>
            <w:shd w:val="clear" w:color="auto" w:fill="auto"/>
            <w:vAlign w:val="center"/>
          </w:tcPr>
          <w:p w:rsidR="008F56CA" w:rsidRPr="00621E96" w:rsidRDefault="008F56CA" w:rsidP="001B0A58">
            <w:pPr>
              <w:jc w:val="center"/>
            </w:pPr>
            <w:smartTag w:uri="urn:schemas-microsoft-com:office:smarttags" w:element="metricconverter">
              <w:smartTagPr>
                <w:attr w:name="ProductID" w:val="50 м"/>
              </w:smartTagPr>
              <w:r w:rsidRPr="00621E96">
                <w:t>50 м</w:t>
              </w:r>
            </w:smartTag>
          </w:p>
        </w:tc>
      </w:tr>
      <w:tr w:rsidR="008F56CA" w:rsidRPr="00E021E0" w:rsidTr="001B0A58">
        <w:trPr>
          <w:jc w:val="center"/>
        </w:trPr>
        <w:tc>
          <w:tcPr>
            <w:tcW w:w="648" w:type="dxa"/>
            <w:shd w:val="clear" w:color="auto" w:fill="auto"/>
          </w:tcPr>
          <w:p w:rsidR="008F56CA" w:rsidRPr="000E4FA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spacing w:after="120"/>
              <w:rPr>
                <w:lang w:eastAsia="en-US" w:bidi="en-US"/>
              </w:rPr>
            </w:pPr>
            <w:r>
              <w:rPr>
                <w:lang w:eastAsia="en-US" w:bidi="en-US"/>
              </w:rPr>
              <w:t>Организация центра агр</w:t>
            </w:r>
            <w:r>
              <w:rPr>
                <w:lang w:eastAsia="en-US" w:bidi="en-US"/>
              </w:rPr>
              <w:t>о</w:t>
            </w:r>
            <w:r>
              <w:rPr>
                <w:lang w:eastAsia="en-US" w:bidi="en-US"/>
              </w:rPr>
              <w:t>сервисного</w:t>
            </w:r>
          </w:p>
          <w:p w:rsidR="008F56CA" w:rsidRDefault="008F56CA" w:rsidP="001B0A58">
            <w:pPr>
              <w:spacing w:after="120"/>
              <w:rPr>
                <w:lang w:eastAsia="en-US" w:bidi="en-US"/>
              </w:rPr>
            </w:pPr>
            <w:r>
              <w:rPr>
                <w:lang w:eastAsia="en-US" w:bidi="en-US"/>
              </w:rPr>
              <w:t>обслуживания</w:t>
            </w:r>
          </w:p>
        </w:tc>
        <w:tc>
          <w:tcPr>
            <w:tcW w:w="1620" w:type="dxa"/>
            <w:shd w:val="clear" w:color="auto" w:fill="auto"/>
          </w:tcPr>
          <w:p w:rsidR="008F56CA" w:rsidRDefault="008F56CA" w:rsidP="001B0A58">
            <w:pPr>
              <w:spacing w:after="120"/>
              <w:ind w:left="-185" w:right="-128"/>
              <w:jc w:val="center"/>
              <w:rPr>
                <w:lang w:eastAsia="en-US" w:bidi="en-US"/>
              </w:rPr>
            </w:pPr>
            <w:r>
              <w:rPr>
                <w:lang w:eastAsia="en-US" w:bidi="en-US"/>
              </w:rPr>
              <w:t>1  очередь</w:t>
            </w:r>
          </w:p>
        </w:tc>
        <w:tc>
          <w:tcPr>
            <w:tcW w:w="2160" w:type="dxa"/>
            <w:shd w:val="clear" w:color="auto" w:fill="auto"/>
          </w:tcPr>
          <w:p w:rsidR="008F56CA" w:rsidRDefault="008F56CA" w:rsidP="001B0A58">
            <w:pPr>
              <w:spacing w:after="120"/>
              <w:jc w:val="center"/>
              <w:rPr>
                <w:lang w:eastAsia="en-US" w:bidi="en-US"/>
              </w:rPr>
            </w:pPr>
            <w:r>
              <w:rPr>
                <w:lang w:eastAsia="en-US" w:bidi="en-US"/>
              </w:rPr>
              <w:t>с. Молька</w:t>
            </w:r>
          </w:p>
        </w:tc>
        <w:tc>
          <w:tcPr>
            <w:tcW w:w="1800" w:type="dxa"/>
            <w:shd w:val="clear" w:color="auto" w:fill="auto"/>
          </w:tcPr>
          <w:p w:rsidR="008F56CA" w:rsidRDefault="008F56CA" w:rsidP="001B0A58">
            <w:pPr>
              <w:spacing w:after="120"/>
              <w:jc w:val="center"/>
              <w:rPr>
                <w:lang w:eastAsia="en-US" w:bidi="en-US"/>
              </w:rPr>
            </w:pPr>
            <w:r>
              <w:rPr>
                <w:lang w:eastAsia="en-US" w:bidi="en-US"/>
              </w:rPr>
              <w:t>Ремонт, пр</w:t>
            </w:r>
            <w:r>
              <w:rPr>
                <w:lang w:eastAsia="en-US" w:bidi="en-US"/>
              </w:rPr>
              <w:t>о</w:t>
            </w:r>
            <w:r>
              <w:rPr>
                <w:lang w:eastAsia="en-US" w:bidi="en-US"/>
              </w:rPr>
              <w:t>кат, сельскох</w:t>
            </w:r>
            <w:r>
              <w:rPr>
                <w:lang w:eastAsia="en-US" w:bidi="en-US"/>
              </w:rPr>
              <w:t>о</w:t>
            </w:r>
            <w:r>
              <w:rPr>
                <w:lang w:eastAsia="en-US" w:bidi="en-US"/>
              </w:rPr>
              <w:t>зяйственной техники и об</w:t>
            </w:r>
            <w:r>
              <w:rPr>
                <w:lang w:eastAsia="en-US" w:bidi="en-US"/>
              </w:rPr>
              <w:t>о</w:t>
            </w:r>
            <w:r>
              <w:rPr>
                <w:lang w:eastAsia="en-US" w:bidi="en-US"/>
              </w:rPr>
              <w:t>рудования</w:t>
            </w:r>
          </w:p>
        </w:tc>
        <w:tc>
          <w:tcPr>
            <w:tcW w:w="1676" w:type="dxa"/>
            <w:shd w:val="clear" w:color="auto" w:fill="auto"/>
            <w:vAlign w:val="center"/>
          </w:tcPr>
          <w:p w:rsidR="008F56CA" w:rsidRPr="00621E96" w:rsidRDefault="008F56CA" w:rsidP="001B0A58">
            <w:pPr>
              <w:jc w:val="center"/>
            </w:pPr>
            <w:smartTag w:uri="urn:schemas-microsoft-com:office:smarttags" w:element="metricconverter">
              <w:smartTagPr>
                <w:attr w:name="ProductID" w:val="50 м"/>
              </w:smartTagPr>
              <w:r w:rsidRPr="00621E96">
                <w:t>50 м</w:t>
              </w:r>
            </w:smartTag>
          </w:p>
        </w:tc>
      </w:tr>
      <w:tr w:rsidR="008F56CA" w:rsidRPr="00E021E0" w:rsidTr="001B0A58">
        <w:trPr>
          <w:jc w:val="center"/>
        </w:trPr>
        <w:tc>
          <w:tcPr>
            <w:tcW w:w="648" w:type="dxa"/>
            <w:shd w:val="clear" w:color="auto" w:fill="auto"/>
          </w:tcPr>
          <w:p w:rsidR="008F56CA" w:rsidRPr="00E021E0" w:rsidRDefault="008F56CA" w:rsidP="001B0A58">
            <w:pPr>
              <w:spacing w:after="120"/>
              <w:rPr>
                <w:color w:val="FF0000"/>
                <w:lang w:eastAsia="en-US" w:bidi="en-US"/>
              </w:rPr>
            </w:pPr>
          </w:p>
        </w:tc>
        <w:tc>
          <w:tcPr>
            <w:tcW w:w="9056" w:type="dxa"/>
            <w:gridSpan w:val="5"/>
            <w:shd w:val="clear" w:color="auto" w:fill="auto"/>
          </w:tcPr>
          <w:p w:rsidR="008F56CA" w:rsidRPr="00CB4533" w:rsidRDefault="008F56CA" w:rsidP="001B0A58">
            <w:pPr>
              <w:spacing w:before="120" w:after="120"/>
              <w:jc w:val="center"/>
              <w:rPr>
                <w:b/>
                <w:sz w:val="28"/>
                <w:szCs w:val="28"/>
                <w:u w:val="single"/>
                <w:lang w:eastAsia="en-US" w:bidi="en-US"/>
              </w:rPr>
            </w:pPr>
            <w:r w:rsidRPr="00CB4533">
              <w:rPr>
                <w:b/>
                <w:sz w:val="28"/>
                <w:szCs w:val="28"/>
                <w:u w:val="single"/>
                <w:lang w:eastAsia="en-US" w:bidi="en-US"/>
              </w:rPr>
              <w:t>Социально-культурно-бытовая инфраструктура</w:t>
            </w:r>
          </w:p>
        </w:tc>
      </w:tr>
      <w:tr w:rsidR="008F56CA" w:rsidRPr="00E021E0" w:rsidTr="001B0A58">
        <w:trPr>
          <w:jc w:val="center"/>
        </w:trPr>
        <w:tc>
          <w:tcPr>
            <w:tcW w:w="648" w:type="dxa"/>
            <w:shd w:val="clear" w:color="auto" w:fill="auto"/>
          </w:tcPr>
          <w:p w:rsidR="008F56CA" w:rsidRPr="00E021E0" w:rsidRDefault="008F56CA" w:rsidP="001B0A58">
            <w:pPr>
              <w:spacing w:after="120"/>
              <w:rPr>
                <w:color w:val="FF0000"/>
                <w:lang w:eastAsia="en-US" w:bidi="en-US"/>
              </w:rPr>
            </w:pPr>
          </w:p>
        </w:tc>
        <w:tc>
          <w:tcPr>
            <w:tcW w:w="9056" w:type="dxa"/>
            <w:gridSpan w:val="5"/>
            <w:shd w:val="clear" w:color="auto" w:fill="auto"/>
          </w:tcPr>
          <w:p w:rsidR="008F56CA" w:rsidRPr="00425F0A" w:rsidRDefault="008F56CA" w:rsidP="001B0A58">
            <w:pPr>
              <w:spacing w:before="120" w:after="120"/>
              <w:jc w:val="center"/>
              <w:rPr>
                <w:b/>
                <w:lang w:eastAsia="en-US" w:bidi="en-US"/>
              </w:rPr>
            </w:pPr>
            <w:r w:rsidRPr="00425F0A">
              <w:rPr>
                <w:b/>
                <w:lang w:eastAsia="en-US" w:bidi="en-US"/>
              </w:rPr>
              <w:t>село Молька</w:t>
            </w:r>
          </w:p>
        </w:tc>
      </w:tr>
      <w:tr w:rsidR="008F56CA" w:rsidRPr="00E021E0" w:rsidTr="001B0A58">
        <w:trPr>
          <w:jc w:val="center"/>
        </w:trPr>
        <w:tc>
          <w:tcPr>
            <w:tcW w:w="648" w:type="dxa"/>
            <w:shd w:val="clear" w:color="auto" w:fill="auto"/>
          </w:tcPr>
          <w:p w:rsidR="008F56CA" w:rsidRPr="00270B7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270B71" w:rsidRDefault="008F56CA" w:rsidP="001B0A58">
            <w:r w:rsidRPr="00270B71">
              <w:t>Новые жилые дома</w:t>
            </w:r>
          </w:p>
        </w:tc>
        <w:tc>
          <w:tcPr>
            <w:tcW w:w="1620" w:type="dxa"/>
            <w:shd w:val="clear" w:color="auto" w:fill="auto"/>
          </w:tcPr>
          <w:p w:rsidR="008F56CA" w:rsidRPr="00425F0A" w:rsidRDefault="008F56CA" w:rsidP="001B0A58">
            <w:pPr>
              <w:spacing w:after="120"/>
              <w:ind w:left="-185" w:right="-128"/>
              <w:jc w:val="center"/>
              <w:rPr>
                <w:lang w:eastAsia="en-US" w:bidi="en-US"/>
              </w:rPr>
            </w:pPr>
            <w:r w:rsidRPr="00425F0A">
              <w:rPr>
                <w:lang w:eastAsia="en-US" w:bidi="en-US"/>
              </w:rPr>
              <w:t>I очередь</w:t>
            </w:r>
          </w:p>
        </w:tc>
        <w:tc>
          <w:tcPr>
            <w:tcW w:w="2160" w:type="dxa"/>
            <w:shd w:val="clear" w:color="auto" w:fill="auto"/>
          </w:tcPr>
          <w:p w:rsidR="008F56CA" w:rsidRPr="00425F0A" w:rsidRDefault="008F56CA" w:rsidP="001B0A58">
            <w:pPr>
              <w:spacing w:after="120"/>
              <w:jc w:val="center"/>
            </w:pPr>
            <w:r w:rsidRPr="00425F0A">
              <w:t>На участках ли</w:t>
            </w:r>
            <w:r w:rsidRPr="00425F0A">
              <w:t>к</w:t>
            </w:r>
            <w:r w:rsidRPr="00425F0A">
              <w:t>видируемого ветхого и ав</w:t>
            </w:r>
            <w:r w:rsidRPr="00425F0A">
              <w:t>а</w:t>
            </w:r>
            <w:r w:rsidRPr="00425F0A">
              <w:t xml:space="preserve">рийного жилого фонда, </w:t>
            </w:r>
            <w:r w:rsidRPr="00425F0A">
              <w:rPr>
                <w:rFonts w:cs="Arial"/>
                <w:iCs/>
                <w:spacing w:val="-3"/>
                <w:kern w:val="1"/>
                <w:shd w:val="clear" w:color="auto" w:fill="FFFFFF"/>
                <w:lang/>
              </w:rPr>
              <w:t>на свободных от застройки террит</w:t>
            </w:r>
            <w:r w:rsidRPr="00425F0A">
              <w:rPr>
                <w:rFonts w:cs="Arial"/>
                <w:iCs/>
                <w:spacing w:val="-3"/>
                <w:kern w:val="1"/>
                <w:shd w:val="clear" w:color="auto" w:fill="FFFFFF"/>
                <w:lang/>
              </w:rPr>
              <w:t>о</w:t>
            </w:r>
            <w:r w:rsidRPr="00425F0A">
              <w:rPr>
                <w:rFonts w:cs="Arial"/>
                <w:iCs/>
                <w:spacing w:val="-3"/>
                <w:kern w:val="1"/>
                <w:shd w:val="clear" w:color="auto" w:fill="FFFFFF"/>
                <w:lang/>
              </w:rPr>
              <w:t>риях, между сущ</w:t>
            </w:r>
            <w:r w:rsidRPr="00425F0A">
              <w:rPr>
                <w:rFonts w:cs="Arial"/>
                <w:iCs/>
                <w:spacing w:val="-3"/>
                <w:kern w:val="1"/>
                <w:shd w:val="clear" w:color="auto" w:fill="FFFFFF"/>
                <w:lang/>
              </w:rPr>
              <w:t>е</w:t>
            </w:r>
            <w:r w:rsidRPr="00425F0A">
              <w:rPr>
                <w:rFonts w:cs="Arial"/>
                <w:iCs/>
                <w:spacing w:val="-3"/>
                <w:kern w:val="1"/>
                <w:shd w:val="clear" w:color="auto" w:fill="FFFFFF"/>
                <w:lang/>
              </w:rPr>
              <w:t xml:space="preserve">ствующими </w:t>
            </w:r>
            <w:r w:rsidRPr="00425F0A">
              <w:rPr>
                <w:rFonts w:cs="Arial"/>
                <w:iCs/>
                <w:spacing w:val="-3"/>
                <w:kern w:val="1"/>
                <w:shd w:val="clear" w:color="auto" w:fill="FFFFFF"/>
                <w:lang/>
              </w:rPr>
              <w:lastRenderedPageBreak/>
              <w:t>жилыми дом</w:t>
            </w:r>
            <w:r w:rsidRPr="00425F0A">
              <w:rPr>
                <w:rFonts w:cs="Arial"/>
                <w:iCs/>
                <w:spacing w:val="-3"/>
                <w:kern w:val="1"/>
                <w:shd w:val="clear" w:color="auto" w:fill="FFFFFF"/>
                <w:lang/>
              </w:rPr>
              <w:t>а</w:t>
            </w:r>
            <w:r w:rsidRPr="00425F0A">
              <w:rPr>
                <w:rFonts w:cs="Arial"/>
                <w:iCs/>
                <w:spacing w:val="-3"/>
                <w:kern w:val="1"/>
                <w:shd w:val="clear" w:color="auto" w:fill="FFFFFF"/>
                <w:lang/>
              </w:rPr>
              <w:t xml:space="preserve">ми </w:t>
            </w:r>
          </w:p>
        </w:tc>
        <w:tc>
          <w:tcPr>
            <w:tcW w:w="1800" w:type="dxa"/>
            <w:shd w:val="clear" w:color="auto" w:fill="auto"/>
          </w:tcPr>
          <w:p w:rsidR="008F56CA" w:rsidRPr="002651A1" w:rsidRDefault="008F56CA" w:rsidP="001B0A58">
            <w:pPr>
              <w:spacing w:after="120"/>
              <w:jc w:val="center"/>
              <w:rPr>
                <w:lang w:eastAsia="en-US" w:bidi="en-US"/>
              </w:rPr>
            </w:pPr>
            <w:r w:rsidRPr="002651A1">
              <w:rPr>
                <w:lang w:eastAsia="en-US" w:bidi="en-US"/>
              </w:rPr>
              <w:lastRenderedPageBreak/>
              <w:t>Суммарная площадь уч</w:t>
            </w:r>
            <w:r w:rsidRPr="002651A1">
              <w:rPr>
                <w:lang w:eastAsia="en-US" w:bidi="en-US"/>
              </w:rPr>
              <w:t>а</w:t>
            </w:r>
            <w:r w:rsidRPr="002651A1">
              <w:rPr>
                <w:lang w:eastAsia="en-US" w:bidi="en-US"/>
              </w:rPr>
              <w:t>стков –</w:t>
            </w:r>
            <w:r>
              <w:rPr>
                <w:color w:val="FF0000"/>
                <w:lang w:eastAsia="en-US" w:bidi="en-US"/>
              </w:rPr>
              <w:t xml:space="preserve"> </w:t>
            </w:r>
            <w:r w:rsidRPr="002651A1">
              <w:rPr>
                <w:lang w:eastAsia="en-US" w:bidi="en-US"/>
              </w:rPr>
              <w:t xml:space="preserve">10га </w:t>
            </w:r>
          </w:p>
          <w:p w:rsidR="008F56CA" w:rsidRPr="00E021E0" w:rsidRDefault="008F56CA" w:rsidP="001B0A58">
            <w:pPr>
              <w:spacing w:after="120"/>
              <w:jc w:val="center"/>
              <w:rPr>
                <w:color w:val="FF0000"/>
                <w:lang w:eastAsia="en-US" w:bidi="en-US"/>
              </w:rPr>
            </w:pPr>
            <w:r w:rsidRPr="002651A1">
              <w:rPr>
                <w:kern w:val="1"/>
                <w:shd w:val="clear" w:color="auto" w:fill="FFFFFF"/>
                <w:lang w:eastAsia="ar-SA"/>
              </w:rPr>
              <w:t>Площадь ж</w:t>
            </w:r>
            <w:r w:rsidRPr="002651A1">
              <w:rPr>
                <w:kern w:val="1"/>
                <w:shd w:val="clear" w:color="auto" w:fill="FFFFFF"/>
                <w:lang w:eastAsia="ar-SA"/>
              </w:rPr>
              <w:t>и</w:t>
            </w:r>
            <w:r w:rsidRPr="002651A1">
              <w:rPr>
                <w:kern w:val="1"/>
                <w:shd w:val="clear" w:color="auto" w:fill="FFFFFF"/>
                <w:lang w:eastAsia="ar-SA"/>
              </w:rPr>
              <w:t>лого фонда -</w:t>
            </w:r>
            <w:r>
              <w:rPr>
                <w:color w:val="FF0000"/>
                <w:kern w:val="1"/>
                <w:shd w:val="clear" w:color="auto" w:fill="FFFFFF"/>
                <w:lang w:eastAsia="ar-SA"/>
              </w:rPr>
              <w:t xml:space="preserve">  </w:t>
            </w:r>
            <w:r w:rsidRPr="002651A1">
              <w:rPr>
                <w:kern w:val="1"/>
                <w:shd w:val="clear" w:color="auto" w:fill="FFFFFF"/>
                <w:lang w:eastAsia="ar-SA"/>
              </w:rPr>
              <w:t>3,1 тыс.</w:t>
            </w:r>
            <w:r>
              <w:rPr>
                <w:kern w:val="1"/>
                <w:shd w:val="clear" w:color="auto" w:fill="FFFFFF"/>
                <w:lang w:eastAsia="ar-SA"/>
              </w:rPr>
              <w:t xml:space="preserve"> </w:t>
            </w:r>
            <w:r w:rsidRPr="002651A1">
              <w:rPr>
                <w:kern w:val="1"/>
                <w:shd w:val="clear" w:color="auto" w:fill="FFFFFF"/>
                <w:lang w:eastAsia="ar-SA"/>
              </w:rPr>
              <w:t>м</w:t>
            </w:r>
            <w:r w:rsidRPr="002651A1">
              <w:rPr>
                <w:kern w:val="1"/>
                <w:shd w:val="clear" w:color="auto" w:fill="FFFFFF"/>
                <w:vertAlign w:val="superscript"/>
                <w:lang w:eastAsia="ar-SA"/>
              </w:rPr>
              <w:t>2</w:t>
            </w:r>
          </w:p>
        </w:tc>
        <w:tc>
          <w:tcPr>
            <w:tcW w:w="1676" w:type="dxa"/>
            <w:shd w:val="clear" w:color="auto" w:fill="auto"/>
          </w:tcPr>
          <w:p w:rsidR="008F56CA" w:rsidRPr="002651A1" w:rsidRDefault="008F56CA" w:rsidP="001B0A58">
            <w:pPr>
              <w:spacing w:after="120"/>
              <w:jc w:val="center"/>
              <w:rPr>
                <w:b/>
                <w:lang w:eastAsia="en-US" w:bidi="en-US"/>
              </w:rPr>
            </w:pPr>
            <w:r w:rsidRPr="002651A1">
              <w:rPr>
                <w:b/>
                <w:lang w:eastAsia="en-US" w:bidi="en-US"/>
              </w:rPr>
              <w:t>-</w:t>
            </w:r>
          </w:p>
        </w:tc>
      </w:tr>
      <w:tr w:rsidR="008F56CA" w:rsidRPr="003F41C1" w:rsidTr="001B0A58">
        <w:trPr>
          <w:jc w:val="center"/>
        </w:trPr>
        <w:tc>
          <w:tcPr>
            <w:tcW w:w="648" w:type="dxa"/>
            <w:shd w:val="clear" w:color="auto" w:fill="auto"/>
          </w:tcPr>
          <w:p w:rsidR="008F56CA" w:rsidRPr="00270B7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270B71" w:rsidRDefault="008F56CA" w:rsidP="001B0A58">
            <w:r w:rsidRPr="00270B71">
              <w:t>Новые жилые дома</w:t>
            </w:r>
          </w:p>
        </w:tc>
        <w:tc>
          <w:tcPr>
            <w:tcW w:w="1620" w:type="dxa"/>
            <w:shd w:val="clear" w:color="auto" w:fill="auto"/>
          </w:tcPr>
          <w:p w:rsidR="008F56CA" w:rsidRPr="00425F0A" w:rsidRDefault="008F56CA" w:rsidP="001B0A58">
            <w:pPr>
              <w:spacing w:after="120"/>
              <w:ind w:left="-185" w:right="-128"/>
              <w:jc w:val="center"/>
              <w:rPr>
                <w:lang w:eastAsia="en-US" w:bidi="en-US"/>
              </w:rPr>
            </w:pPr>
            <w:r w:rsidRPr="00425F0A">
              <w:rPr>
                <w:lang w:eastAsia="en-US" w:bidi="en-US"/>
              </w:rPr>
              <w:t>Расч. срок</w:t>
            </w:r>
          </w:p>
        </w:tc>
        <w:tc>
          <w:tcPr>
            <w:tcW w:w="2160" w:type="dxa"/>
            <w:shd w:val="clear" w:color="auto" w:fill="auto"/>
          </w:tcPr>
          <w:p w:rsidR="008F56CA" w:rsidRPr="00425F0A" w:rsidRDefault="008F56CA" w:rsidP="001B0A58">
            <w:pPr>
              <w:spacing w:after="120"/>
              <w:jc w:val="center"/>
            </w:pPr>
            <w:r w:rsidRPr="008F6BCA">
              <w:t>На участках ли</w:t>
            </w:r>
            <w:r w:rsidRPr="008F6BCA">
              <w:t>к</w:t>
            </w:r>
            <w:r w:rsidRPr="008F6BCA">
              <w:t>видируемого ветхого и ав</w:t>
            </w:r>
            <w:r w:rsidRPr="008F6BCA">
              <w:t>а</w:t>
            </w:r>
            <w:r w:rsidRPr="008F6BCA">
              <w:t xml:space="preserve">рийного жилого фонда, </w:t>
            </w:r>
            <w:r w:rsidRPr="008F6BCA">
              <w:rPr>
                <w:rFonts w:cs="Arial"/>
                <w:iCs/>
                <w:spacing w:val="-3"/>
                <w:kern w:val="1"/>
                <w:shd w:val="clear" w:color="auto" w:fill="FFFFFF"/>
                <w:lang/>
              </w:rPr>
              <w:t>на свободных от застройки террит</w:t>
            </w:r>
            <w:r w:rsidRPr="008F6BCA">
              <w:rPr>
                <w:rFonts w:cs="Arial"/>
                <w:iCs/>
                <w:spacing w:val="-3"/>
                <w:kern w:val="1"/>
                <w:shd w:val="clear" w:color="auto" w:fill="FFFFFF"/>
                <w:lang/>
              </w:rPr>
              <w:t>о</w:t>
            </w:r>
            <w:r w:rsidRPr="008F6BCA">
              <w:rPr>
                <w:rFonts w:cs="Arial"/>
                <w:iCs/>
                <w:spacing w:val="-3"/>
                <w:kern w:val="1"/>
                <w:shd w:val="clear" w:color="auto" w:fill="FFFFFF"/>
                <w:lang/>
              </w:rPr>
              <w:t>риях</w:t>
            </w:r>
          </w:p>
        </w:tc>
        <w:tc>
          <w:tcPr>
            <w:tcW w:w="1800" w:type="dxa"/>
            <w:shd w:val="clear" w:color="auto" w:fill="auto"/>
          </w:tcPr>
          <w:p w:rsidR="008F56CA" w:rsidRPr="002278BE" w:rsidRDefault="008F56CA" w:rsidP="001B0A58">
            <w:pPr>
              <w:spacing w:after="120"/>
              <w:jc w:val="center"/>
              <w:rPr>
                <w:lang w:eastAsia="en-US" w:bidi="en-US"/>
              </w:rPr>
            </w:pPr>
            <w:r w:rsidRPr="002278BE">
              <w:rPr>
                <w:lang w:eastAsia="en-US" w:bidi="en-US"/>
              </w:rPr>
              <w:t>Суммарная площадь уч</w:t>
            </w:r>
            <w:r w:rsidRPr="002278BE">
              <w:rPr>
                <w:lang w:eastAsia="en-US" w:bidi="en-US"/>
              </w:rPr>
              <w:t>а</w:t>
            </w:r>
            <w:r w:rsidRPr="002278BE">
              <w:rPr>
                <w:lang w:eastAsia="en-US" w:bidi="en-US"/>
              </w:rPr>
              <w:t xml:space="preserve">стков – 31га </w:t>
            </w:r>
          </w:p>
          <w:p w:rsidR="008F56CA" w:rsidRPr="00E021E0" w:rsidRDefault="008F56CA" w:rsidP="001B0A58">
            <w:pPr>
              <w:spacing w:after="120"/>
              <w:jc w:val="center"/>
              <w:rPr>
                <w:color w:val="FF0000"/>
                <w:lang w:eastAsia="en-US" w:bidi="en-US"/>
              </w:rPr>
            </w:pPr>
            <w:r w:rsidRPr="002278BE">
              <w:rPr>
                <w:kern w:val="1"/>
                <w:shd w:val="clear" w:color="auto" w:fill="FFFFFF"/>
                <w:lang w:eastAsia="ar-SA"/>
              </w:rPr>
              <w:t>Площадь ж</w:t>
            </w:r>
            <w:r w:rsidRPr="002278BE">
              <w:rPr>
                <w:kern w:val="1"/>
                <w:shd w:val="clear" w:color="auto" w:fill="FFFFFF"/>
                <w:lang w:eastAsia="ar-SA"/>
              </w:rPr>
              <w:t>и</w:t>
            </w:r>
            <w:r w:rsidRPr="002278BE">
              <w:rPr>
                <w:kern w:val="1"/>
                <w:shd w:val="clear" w:color="auto" w:fill="FFFFFF"/>
                <w:lang w:eastAsia="ar-SA"/>
              </w:rPr>
              <w:t>лого фонда – 9,2 тыс.</w:t>
            </w:r>
            <w:r>
              <w:rPr>
                <w:kern w:val="1"/>
                <w:shd w:val="clear" w:color="auto" w:fill="FFFFFF"/>
                <w:lang w:eastAsia="ar-SA"/>
              </w:rPr>
              <w:t xml:space="preserve"> </w:t>
            </w:r>
            <w:r w:rsidRPr="002278BE">
              <w:rPr>
                <w:kern w:val="1"/>
                <w:shd w:val="clear" w:color="auto" w:fill="FFFFFF"/>
                <w:lang w:eastAsia="ar-SA"/>
              </w:rPr>
              <w:t>м</w:t>
            </w:r>
            <w:r w:rsidRPr="002278BE">
              <w:rPr>
                <w:kern w:val="1"/>
                <w:shd w:val="clear" w:color="auto" w:fill="FFFFFF"/>
                <w:vertAlign w:val="superscript"/>
                <w:lang w:eastAsia="ar-SA"/>
              </w:rPr>
              <w:t>2</w:t>
            </w:r>
          </w:p>
        </w:tc>
        <w:tc>
          <w:tcPr>
            <w:tcW w:w="1676" w:type="dxa"/>
            <w:shd w:val="clear" w:color="auto" w:fill="auto"/>
          </w:tcPr>
          <w:p w:rsidR="008F56CA" w:rsidRPr="003F41C1" w:rsidRDefault="008F56CA" w:rsidP="001B0A58">
            <w:pPr>
              <w:jc w:val="center"/>
            </w:pPr>
            <w:r w:rsidRPr="003F41C1">
              <w:t>-</w:t>
            </w:r>
          </w:p>
        </w:tc>
      </w:tr>
      <w:tr w:rsidR="008F56CA" w:rsidRPr="003F41C1" w:rsidTr="001B0A58">
        <w:trPr>
          <w:jc w:val="center"/>
        </w:trPr>
        <w:tc>
          <w:tcPr>
            <w:tcW w:w="648" w:type="dxa"/>
            <w:shd w:val="clear" w:color="auto" w:fill="auto"/>
          </w:tcPr>
          <w:p w:rsidR="008F56CA" w:rsidRPr="00270B7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270B71" w:rsidRDefault="008F56CA" w:rsidP="001B0A58">
            <w:r>
              <w:t>Многофун</w:t>
            </w:r>
            <w:r>
              <w:t>к</w:t>
            </w:r>
            <w:r>
              <w:t>циональный культурный центр</w:t>
            </w:r>
          </w:p>
        </w:tc>
        <w:tc>
          <w:tcPr>
            <w:tcW w:w="1620" w:type="dxa"/>
            <w:shd w:val="clear" w:color="auto" w:fill="auto"/>
          </w:tcPr>
          <w:p w:rsidR="008F56CA" w:rsidRPr="00AD39BC" w:rsidRDefault="008F56CA" w:rsidP="001B0A58">
            <w:pPr>
              <w:spacing w:after="120"/>
              <w:ind w:left="-185" w:right="-128"/>
              <w:jc w:val="center"/>
              <w:rPr>
                <w:lang w:eastAsia="en-US" w:bidi="en-US"/>
              </w:rPr>
            </w:pPr>
            <w:r w:rsidRPr="00AD39BC">
              <w:rPr>
                <w:lang w:eastAsia="en-US" w:bidi="en-US"/>
              </w:rPr>
              <w:t>I очередь</w:t>
            </w:r>
          </w:p>
        </w:tc>
        <w:tc>
          <w:tcPr>
            <w:tcW w:w="2160" w:type="dxa"/>
            <w:shd w:val="clear" w:color="auto" w:fill="auto"/>
          </w:tcPr>
          <w:p w:rsidR="008F56CA" w:rsidRPr="008F6BCA" w:rsidRDefault="008F56CA" w:rsidP="001B0A58">
            <w:pPr>
              <w:spacing w:after="120"/>
              <w:jc w:val="center"/>
            </w:pPr>
            <w:r>
              <w:t>На пересечении ул. Мира и ул. А</w:t>
            </w:r>
            <w:r>
              <w:t>н</w:t>
            </w:r>
            <w:r>
              <w:t>гарской</w:t>
            </w:r>
          </w:p>
        </w:tc>
        <w:tc>
          <w:tcPr>
            <w:tcW w:w="1800" w:type="dxa"/>
            <w:shd w:val="clear" w:color="auto" w:fill="auto"/>
          </w:tcPr>
          <w:p w:rsidR="008F56CA" w:rsidRPr="002278BE" w:rsidRDefault="008F56CA" w:rsidP="001B0A58">
            <w:pPr>
              <w:spacing w:after="120"/>
              <w:jc w:val="center"/>
              <w:rPr>
                <w:lang w:eastAsia="en-US" w:bidi="en-US"/>
              </w:rPr>
            </w:pPr>
            <w:r w:rsidRPr="00AD39BC">
              <w:rPr>
                <w:lang w:eastAsia="en-US" w:bidi="en-US"/>
              </w:rPr>
              <w:t>Площадь уч</w:t>
            </w:r>
            <w:r w:rsidRPr="00AD39BC">
              <w:rPr>
                <w:lang w:eastAsia="en-US" w:bidi="en-US"/>
              </w:rPr>
              <w:t>а</w:t>
            </w:r>
            <w:r w:rsidRPr="00AD39BC">
              <w:rPr>
                <w:lang w:eastAsia="en-US" w:bidi="en-US"/>
              </w:rPr>
              <w:t xml:space="preserve">стка – </w:t>
            </w:r>
            <w:smartTag w:uri="urn:schemas-microsoft-com:office:smarttags" w:element="metricconverter">
              <w:smartTagPr>
                <w:attr w:name="ProductID" w:val="0,5 га"/>
              </w:smartTagPr>
              <w:r>
                <w:rPr>
                  <w:lang w:eastAsia="en-US" w:bidi="en-US"/>
                </w:rPr>
                <w:t>0</w:t>
              </w:r>
              <w:r w:rsidRPr="00AD39BC">
                <w:rPr>
                  <w:lang w:eastAsia="en-US" w:bidi="en-US"/>
                </w:rPr>
                <w:t>,5 га</w:t>
              </w:r>
            </w:smartTag>
          </w:p>
        </w:tc>
        <w:tc>
          <w:tcPr>
            <w:tcW w:w="1676" w:type="dxa"/>
            <w:shd w:val="clear" w:color="auto" w:fill="auto"/>
          </w:tcPr>
          <w:p w:rsidR="008F56CA" w:rsidRPr="003F41C1" w:rsidRDefault="008F56CA" w:rsidP="001B0A58">
            <w:pPr>
              <w:jc w:val="center"/>
            </w:pPr>
          </w:p>
        </w:tc>
      </w:tr>
      <w:tr w:rsidR="008F56CA" w:rsidRPr="003F41C1" w:rsidTr="001B0A58">
        <w:trPr>
          <w:jc w:val="center"/>
        </w:trPr>
        <w:tc>
          <w:tcPr>
            <w:tcW w:w="648" w:type="dxa"/>
            <w:shd w:val="clear" w:color="auto" w:fill="auto"/>
          </w:tcPr>
          <w:p w:rsidR="008F56CA" w:rsidRPr="00270B7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r>
              <w:t>Спортивный комплекс с бассейном</w:t>
            </w:r>
          </w:p>
        </w:tc>
        <w:tc>
          <w:tcPr>
            <w:tcW w:w="1620" w:type="dxa"/>
            <w:shd w:val="clear" w:color="auto" w:fill="auto"/>
          </w:tcPr>
          <w:p w:rsidR="008F56CA" w:rsidRPr="00A774DF" w:rsidRDefault="008F56CA" w:rsidP="001B0A58">
            <w:pPr>
              <w:spacing w:after="120"/>
              <w:ind w:left="-185" w:right="-128"/>
              <w:jc w:val="center"/>
              <w:rPr>
                <w:lang w:eastAsia="en-US" w:bidi="en-US"/>
              </w:rPr>
            </w:pPr>
            <w:r w:rsidRPr="00A774DF">
              <w:rPr>
                <w:lang w:eastAsia="en-US" w:bidi="en-US"/>
              </w:rPr>
              <w:t>Расч. срок</w:t>
            </w:r>
          </w:p>
        </w:tc>
        <w:tc>
          <w:tcPr>
            <w:tcW w:w="2160" w:type="dxa"/>
            <w:shd w:val="clear" w:color="auto" w:fill="auto"/>
          </w:tcPr>
          <w:p w:rsidR="008F56CA" w:rsidRDefault="008F56CA" w:rsidP="001B0A58">
            <w:pPr>
              <w:spacing w:after="120"/>
              <w:jc w:val="center"/>
            </w:pPr>
            <w:r>
              <w:t>Рядом с мног</w:t>
            </w:r>
            <w:r>
              <w:t>о</w:t>
            </w:r>
            <w:r>
              <w:t>функционал</w:t>
            </w:r>
            <w:r>
              <w:t>ь</w:t>
            </w:r>
            <w:r>
              <w:t>ным культурным центром (возмо</w:t>
            </w:r>
            <w:r>
              <w:t>ж</w:t>
            </w:r>
            <w:r>
              <w:t>но пристроенный)</w:t>
            </w:r>
          </w:p>
        </w:tc>
        <w:tc>
          <w:tcPr>
            <w:tcW w:w="1800" w:type="dxa"/>
            <w:shd w:val="clear" w:color="auto" w:fill="auto"/>
          </w:tcPr>
          <w:p w:rsidR="008F56CA" w:rsidRPr="00AD39BC" w:rsidRDefault="008F56CA" w:rsidP="001B0A58">
            <w:pPr>
              <w:spacing w:after="120"/>
              <w:jc w:val="center"/>
              <w:rPr>
                <w:lang w:eastAsia="en-US" w:bidi="en-US"/>
              </w:rPr>
            </w:pPr>
          </w:p>
        </w:tc>
        <w:tc>
          <w:tcPr>
            <w:tcW w:w="1676" w:type="dxa"/>
            <w:shd w:val="clear" w:color="auto" w:fill="auto"/>
          </w:tcPr>
          <w:p w:rsidR="008F56CA" w:rsidRPr="003F41C1" w:rsidRDefault="008F56CA" w:rsidP="001B0A58">
            <w:pPr>
              <w:jc w:val="center"/>
            </w:pPr>
          </w:p>
        </w:tc>
      </w:tr>
      <w:tr w:rsidR="008F56CA" w:rsidRPr="003F41C1" w:rsidTr="001B0A58">
        <w:trPr>
          <w:jc w:val="center"/>
        </w:trPr>
        <w:tc>
          <w:tcPr>
            <w:tcW w:w="648" w:type="dxa"/>
            <w:shd w:val="clear" w:color="auto" w:fill="auto"/>
          </w:tcPr>
          <w:p w:rsidR="008F56CA" w:rsidRPr="00270B7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AD39BC" w:rsidRDefault="008F56CA" w:rsidP="001B0A58">
            <w:r w:rsidRPr="00AD39BC">
              <w:t>Стадион при спорткомпле</w:t>
            </w:r>
            <w:r w:rsidRPr="00AD39BC">
              <w:t>к</w:t>
            </w:r>
            <w:r w:rsidRPr="00AD39BC">
              <w:t>се</w:t>
            </w:r>
          </w:p>
        </w:tc>
        <w:tc>
          <w:tcPr>
            <w:tcW w:w="1620" w:type="dxa"/>
            <w:shd w:val="clear" w:color="auto" w:fill="auto"/>
          </w:tcPr>
          <w:p w:rsidR="008F56CA" w:rsidRPr="00AD39BC" w:rsidRDefault="008F56CA" w:rsidP="001B0A58">
            <w:pPr>
              <w:spacing w:after="120"/>
              <w:ind w:left="-185" w:right="-128"/>
              <w:jc w:val="center"/>
              <w:rPr>
                <w:lang w:eastAsia="en-US" w:bidi="en-US"/>
              </w:rPr>
            </w:pPr>
            <w:r w:rsidRPr="00AD39BC">
              <w:rPr>
                <w:lang w:eastAsia="en-US" w:bidi="en-US"/>
              </w:rPr>
              <w:t>Расч. срок</w:t>
            </w:r>
          </w:p>
        </w:tc>
        <w:tc>
          <w:tcPr>
            <w:tcW w:w="2160" w:type="dxa"/>
            <w:shd w:val="clear" w:color="auto" w:fill="auto"/>
          </w:tcPr>
          <w:p w:rsidR="008F56CA" w:rsidRPr="00AD39BC" w:rsidRDefault="008F56CA" w:rsidP="001B0A58">
            <w:pPr>
              <w:spacing w:after="120"/>
              <w:jc w:val="center"/>
            </w:pPr>
          </w:p>
        </w:tc>
        <w:tc>
          <w:tcPr>
            <w:tcW w:w="1800" w:type="dxa"/>
            <w:shd w:val="clear" w:color="auto" w:fill="auto"/>
          </w:tcPr>
          <w:p w:rsidR="008F56CA" w:rsidRPr="00AD39BC" w:rsidRDefault="008F56CA" w:rsidP="001B0A58">
            <w:pPr>
              <w:spacing w:after="120"/>
              <w:jc w:val="center"/>
              <w:rPr>
                <w:lang w:eastAsia="en-US" w:bidi="en-US"/>
              </w:rPr>
            </w:pPr>
            <w:r w:rsidRPr="00AD39BC">
              <w:rPr>
                <w:lang w:eastAsia="en-US" w:bidi="en-US"/>
              </w:rPr>
              <w:t>Площадь уч</w:t>
            </w:r>
            <w:r w:rsidRPr="00AD39BC">
              <w:rPr>
                <w:lang w:eastAsia="en-US" w:bidi="en-US"/>
              </w:rPr>
              <w:t>а</w:t>
            </w:r>
            <w:r w:rsidRPr="00AD39BC">
              <w:rPr>
                <w:lang w:eastAsia="en-US" w:bidi="en-US"/>
              </w:rPr>
              <w:t xml:space="preserve">стка – </w:t>
            </w:r>
            <w:smartTag w:uri="urn:schemas-microsoft-com:office:smarttags" w:element="metricconverter">
              <w:smartTagPr>
                <w:attr w:name="ProductID" w:val="1,5 га"/>
              </w:smartTagPr>
              <w:r w:rsidRPr="00AD39BC">
                <w:rPr>
                  <w:lang w:eastAsia="en-US" w:bidi="en-US"/>
                </w:rPr>
                <w:t>1,5 га</w:t>
              </w:r>
            </w:smartTag>
          </w:p>
        </w:tc>
        <w:tc>
          <w:tcPr>
            <w:tcW w:w="1676" w:type="dxa"/>
            <w:shd w:val="clear" w:color="auto" w:fill="auto"/>
          </w:tcPr>
          <w:p w:rsidR="008F56CA" w:rsidRPr="003F41C1" w:rsidRDefault="008F56CA" w:rsidP="001B0A58">
            <w:pPr>
              <w:jc w:val="center"/>
            </w:pPr>
          </w:p>
        </w:tc>
      </w:tr>
      <w:tr w:rsidR="008F56CA" w:rsidRPr="003F41C1" w:rsidTr="001B0A58">
        <w:trPr>
          <w:jc w:val="center"/>
        </w:trPr>
        <w:tc>
          <w:tcPr>
            <w:tcW w:w="648" w:type="dxa"/>
            <w:shd w:val="clear" w:color="auto" w:fill="auto"/>
          </w:tcPr>
          <w:p w:rsidR="008F56CA" w:rsidRPr="00270B71"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AD39BC" w:rsidRDefault="008F56CA" w:rsidP="001B0A58">
            <w:r w:rsidRPr="00AD39BC">
              <w:t>Стадион при школе</w:t>
            </w:r>
          </w:p>
        </w:tc>
        <w:tc>
          <w:tcPr>
            <w:tcW w:w="1620" w:type="dxa"/>
            <w:shd w:val="clear" w:color="auto" w:fill="auto"/>
          </w:tcPr>
          <w:p w:rsidR="008F56CA" w:rsidRPr="00AD39BC" w:rsidRDefault="008F56CA" w:rsidP="001B0A58">
            <w:pPr>
              <w:spacing w:after="120"/>
              <w:ind w:left="-185" w:right="-128"/>
              <w:jc w:val="center"/>
              <w:rPr>
                <w:lang w:eastAsia="en-US" w:bidi="en-US"/>
              </w:rPr>
            </w:pPr>
            <w:r w:rsidRPr="00AD39BC">
              <w:rPr>
                <w:lang w:eastAsia="en-US" w:bidi="en-US"/>
              </w:rPr>
              <w:t>I очередь</w:t>
            </w:r>
          </w:p>
        </w:tc>
        <w:tc>
          <w:tcPr>
            <w:tcW w:w="2160" w:type="dxa"/>
            <w:shd w:val="clear" w:color="auto" w:fill="auto"/>
          </w:tcPr>
          <w:p w:rsidR="008F56CA" w:rsidRPr="00AD39BC" w:rsidRDefault="008F56CA" w:rsidP="001B0A58">
            <w:pPr>
              <w:spacing w:after="120"/>
              <w:jc w:val="center"/>
            </w:pPr>
            <w:r w:rsidRPr="00AD39BC">
              <w:t>ул. Ангарская</w:t>
            </w:r>
          </w:p>
        </w:tc>
        <w:tc>
          <w:tcPr>
            <w:tcW w:w="1800" w:type="dxa"/>
            <w:shd w:val="clear" w:color="auto" w:fill="auto"/>
          </w:tcPr>
          <w:p w:rsidR="008F56CA" w:rsidRPr="00AD39BC" w:rsidRDefault="008F56CA" w:rsidP="001B0A58">
            <w:pPr>
              <w:spacing w:after="120"/>
              <w:jc w:val="center"/>
              <w:rPr>
                <w:lang w:eastAsia="en-US" w:bidi="en-US"/>
              </w:rPr>
            </w:pPr>
            <w:r w:rsidRPr="00AD39BC">
              <w:rPr>
                <w:lang w:eastAsia="en-US" w:bidi="en-US"/>
              </w:rPr>
              <w:t>Площадь уч</w:t>
            </w:r>
            <w:r w:rsidRPr="00AD39BC">
              <w:rPr>
                <w:lang w:eastAsia="en-US" w:bidi="en-US"/>
              </w:rPr>
              <w:t>а</w:t>
            </w:r>
            <w:r w:rsidRPr="00AD39BC">
              <w:rPr>
                <w:lang w:eastAsia="en-US" w:bidi="en-US"/>
              </w:rPr>
              <w:t xml:space="preserve">стка – </w:t>
            </w:r>
            <w:smartTag w:uri="urn:schemas-microsoft-com:office:smarttags" w:element="metricconverter">
              <w:smartTagPr>
                <w:attr w:name="ProductID" w:val="1,2 га"/>
              </w:smartTagPr>
              <w:r w:rsidRPr="00AD39BC">
                <w:rPr>
                  <w:lang w:eastAsia="en-US" w:bidi="en-US"/>
                </w:rPr>
                <w:t>1,2 га</w:t>
              </w:r>
            </w:smartTag>
          </w:p>
        </w:tc>
        <w:tc>
          <w:tcPr>
            <w:tcW w:w="1676" w:type="dxa"/>
            <w:shd w:val="clear" w:color="auto" w:fill="auto"/>
          </w:tcPr>
          <w:p w:rsidR="008F56CA" w:rsidRPr="003F41C1" w:rsidRDefault="008F56CA" w:rsidP="001B0A58">
            <w:pPr>
              <w:jc w:val="center"/>
            </w:pPr>
          </w:p>
        </w:tc>
      </w:tr>
      <w:tr w:rsidR="008F56CA" w:rsidRPr="003F41C1" w:rsidTr="001B0A58">
        <w:trPr>
          <w:jc w:val="center"/>
        </w:trPr>
        <w:tc>
          <w:tcPr>
            <w:tcW w:w="648" w:type="dxa"/>
            <w:shd w:val="clear" w:color="auto" w:fill="auto"/>
          </w:tcPr>
          <w:p w:rsidR="008F56CA" w:rsidRPr="00036E88"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036E88" w:rsidRDefault="008F56CA" w:rsidP="001B0A58">
            <w:r w:rsidRPr="00036E88">
              <w:t>Профилакт</w:t>
            </w:r>
            <w:r w:rsidRPr="00036E88">
              <w:t>о</w:t>
            </w:r>
            <w:r w:rsidRPr="00036E88">
              <w:t>рий</w:t>
            </w:r>
          </w:p>
        </w:tc>
        <w:tc>
          <w:tcPr>
            <w:tcW w:w="1620" w:type="dxa"/>
            <w:shd w:val="clear" w:color="auto" w:fill="auto"/>
          </w:tcPr>
          <w:p w:rsidR="008F56CA" w:rsidRPr="00036E88" w:rsidRDefault="008F56CA" w:rsidP="001B0A58">
            <w:pPr>
              <w:spacing w:after="120"/>
              <w:ind w:left="-185" w:right="-128"/>
              <w:jc w:val="center"/>
              <w:rPr>
                <w:lang w:eastAsia="en-US" w:bidi="en-US"/>
              </w:rPr>
            </w:pPr>
            <w:r w:rsidRPr="00036E88">
              <w:rPr>
                <w:lang w:eastAsia="en-US" w:bidi="en-US"/>
              </w:rPr>
              <w:t>Расч. срок</w:t>
            </w:r>
          </w:p>
        </w:tc>
        <w:tc>
          <w:tcPr>
            <w:tcW w:w="2160" w:type="dxa"/>
            <w:shd w:val="clear" w:color="auto" w:fill="auto"/>
          </w:tcPr>
          <w:p w:rsidR="008F56CA" w:rsidRPr="00036E88" w:rsidRDefault="008F56CA" w:rsidP="001B0A58">
            <w:pPr>
              <w:spacing w:after="120"/>
              <w:jc w:val="center"/>
            </w:pPr>
            <w:r w:rsidRPr="00036E88">
              <w:t>ул. Радищева (рядом с сущес</w:t>
            </w:r>
            <w:r w:rsidRPr="00036E88">
              <w:t>т</w:t>
            </w:r>
            <w:r w:rsidRPr="00036E88">
              <w:t>вующей амбул</w:t>
            </w:r>
            <w:r w:rsidRPr="00036E88">
              <w:t>а</w:t>
            </w:r>
            <w:r w:rsidRPr="00036E88">
              <w:t>торией)</w:t>
            </w:r>
          </w:p>
        </w:tc>
        <w:tc>
          <w:tcPr>
            <w:tcW w:w="1800" w:type="dxa"/>
            <w:shd w:val="clear" w:color="auto" w:fill="auto"/>
          </w:tcPr>
          <w:p w:rsidR="008F56CA" w:rsidRPr="00036E88" w:rsidRDefault="008F56CA" w:rsidP="001B0A58">
            <w:pPr>
              <w:spacing w:after="120"/>
              <w:jc w:val="center"/>
              <w:rPr>
                <w:lang w:eastAsia="en-US" w:bidi="en-US"/>
              </w:rPr>
            </w:pPr>
            <w:r w:rsidRPr="00036E88">
              <w:rPr>
                <w:lang w:eastAsia="en-US" w:bidi="en-US"/>
              </w:rPr>
              <w:t>Площадь уч</w:t>
            </w:r>
            <w:r w:rsidRPr="00036E88">
              <w:rPr>
                <w:lang w:eastAsia="en-US" w:bidi="en-US"/>
              </w:rPr>
              <w:t>а</w:t>
            </w:r>
            <w:r w:rsidRPr="00036E88">
              <w:rPr>
                <w:lang w:eastAsia="en-US" w:bidi="en-US"/>
              </w:rPr>
              <w:t xml:space="preserve">стка – </w:t>
            </w:r>
            <w:smartTag w:uri="urn:schemas-microsoft-com:office:smarttags" w:element="metricconverter">
              <w:smartTagPr>
                <w:attr w:name="ProductID" w:val="0,3 га"/>
              </w:smartTagPr>
              <w:r w:rsidRPr="00036E88">
                <w:rPr>
                  <w:lang w:eastAsia="en-US" w:bidi="en-US"/>
                </w:rPr>
                <w:t>0,3 га</w:t>
              </w:r>
            </w:smartTag>
          </w:p>
        </w:tc>
        <w:tc>
          <w:tcPr>
            <w:tcW w:w="1676" w:type="dxa"/>
            <w:shd w:val="clear" w:color="auto" w:fill="auto"/>
          </w:tcPr>
          <w:p w:rsidR="008F56CA" w:rsidRPr="00036E88" w:rsidRDefault="008F56CA" w:rsidP="001B0A58">
            <w:pPr>
              <w:jc w:val="center"/>
            </w:pPr>
          </w:p>
        </w:tc>
      </w:tr>
      <w:tr w:rsidR="008F56CA" w:rsidRPr="00E021E0" w:rsidTr="001B0A58">
        <w:trPr>
          <w:jc w:val="center"/>
        </w:trPr>
        <w:tc>
          <w:tcPr>
            <w:tcW w:w="648" w:type="dxa"/>
            <w:shd w:val="clear" w:color="auto" w:fill="auto"/>
          </w:tcPr>
          <w:p w:rsidR="008F56CA" w:rsidRPr="00036E88"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036E88" w:rsidRDefault="008F56CA" w:rsidP="001B0A58">
            <w:r w:rsidRPr="00036E88">
              <w:t>Предприятие бытового о</w:t>
            </w:r>
            <w:r w:rsidRPr="00036E88">
              <w:t>б</w:t>
            </w:r>
            <w:r w:rsidRPr="00036E88">
              <w:t>служивания</w:t>
            </w:r>
          </w:p>
        </w:tc>
        <w:tc>
          <w:tcPr>
            <w:tcW w:w="1620" w:type="dxa"/>
            <w:shd w:val="clear" w:color="auto" w:fill="auto"/>
          </w:tcPr>
          <w:p w:rsidR="008F56CA" w:rsidRPr="00036E88" w:rsidRDefault="008F56CA" w:rsidP="001B0A58">
            <w:pPr>
              <w:spacing w:after="120"/>
              <w:ind w:left="-185" w:right="-128"/>
              <w:jc w:val="center"/>
              <w:rPr>
                <w:b/>
                <w:lang w:eastAsia="en-US" w:bidi="en-US"/>
              </w:rPr>
            </w:pPr>
            <w:r w:rsidRPr="00036E88">
              <w:rPr>
                <w:lang w:eastAsia="en-US" w:bidi="en-US"/>
              </w:rPr>
              <w:t>I очередь</w:t>
            </w:r>
          </w:p>
        </w:tc>
        <w:tc>
          <w:tcPr>
            <w:tcW w:w="2160" w:type="dxa"/>
            <w:shd w:val="clear" w:color="auto" w:fill="auto"/>
          </w:tcPr>
          <w:p w:rsidR="008F56CA" w:rsidRPr="00036E88" w:rsidRDefault="008F56CA" w:rsidP="001B0A58">
            <w:pPr>
              <w:spacing w:after="120"/>
              <w:jc w:val="center"/>
              <w:rPr>
                <w:lang w:eastAsia="en-US" w:bidi="en-US"/>
              </w:rPr>
            </w:pPr>
            <w:r w:rsidRPr="00036E88">
              <w:rPr>
                <w:lang w:eastAsia="en-US" w:bidi="en-US"/>
              </w:rPr>
              <w:t>ул. Радищева</w:t>
            </w:r>
          </w:p>
        </w:tc>
        <w:tc>
          <w:tcPr>
            <w:tcW w:w="1800" w:type="dxa"/>
            <w:shd w:val="clear" w:color="auto" w:fill="auto"/>
          </w:tcPr>
          <w:p w:rsidR="008F56CA" w:rsidRPr="00036E88" w:rsidRDefault="008F56CA" w:rsidP="001B0A58">
            <w:pPr>
              <w:spacing w:after="120"/>
              <w:jc w:val="both"/>
              <w:rPr>
                <w:highlight w:val="yellow"/>
                <w:lang w:eastAsia="en-US" w:bidi="en-US"/>
              </w:rPr>
            </w:pPr>
            <w:r w:rsidRPr="00036E88">
              <w:rPr>
                <w:lang w:eastAsia="en-US" w:bidi="en-US"/>
              </w:rPr>
              <w:t>Площадь уч</w:t>
            </w:r>
            <w:r w:rsidRPr="00036E88">
              <w:rPr>
                <w:lang w:eastAsia="en-US" w:bidi="en-US"/>
              </w:rPr>
              <w:t>а</w:t>
            </w:r>
            <w:r w:rsidRPr="00036E88">
              <w:rPr>
                <w:lang w:eastAsia="en-US" w:bidi="en-US"/>
              </w:rPr>
              <w:t xml:space="preserve">стка – </w:t>
            </w:r>
            <w:smartTag w:uri="urn:schemas-microsoft-com:office:smarttags" w:element="metricconverter">
              <w:smartTagPr>
                <w:attr w:name="ProductID" w:val="0,7 га"/>
              </w:smartTagPr>
              <w:r w:rsidRPr="00036E88">
                <w:rPr>
                  <w:lang w:eastAsia="en-US" w:bidi="en-US"/>
                </w:rPr>
                <w:t>0,7 га</w:t>
              </w:r>
            </w:smartTag>
            <w:r w:rsidRPr="00036E88">
              <w:rPr>
                <w:lang w:eastAsia="en-US" w:bidi="en-US"/>
              </w:rPr>
              <w:t xml:space="preserve"> </w:t>
            </w:r>
          </w:p>
        </w:tc>
        <w:tc>
          <w:tcPr>
            <w:tcW w:w="1676" w:type="dxa"/>
            <w:shd w:val="clear" w:color="auto" w:fill="auto"/>
          </w:tcPr>
          <w:p w:rsidR="008F56CA" w:rsidRPr="00036E88" w:rsidRDefault="008F56CA" w:rsidP="001B0A58">
            <w:pPr>
              <w:spacing w:after="120"/>
              <w:jc w:val="center"/>
              <w:rPr>
                <w:b/>
                <w:lang w:eastAsia="en-US" w:bidi="en-US"/>
              </w:rPr>
            </w:pPr>
            <w:r w:rsidRPr="00036E88">
              <w:rPr>
                <w:b/>
                <w:lang w:eastAsia="en-US" w:bidi="en-US"/>
              </w:rPr>
              <w:t>-</w:t>
            </w:r>
          </w:p>
        </w:tc>
      </w:tr>
      <w:tr w:rsidR="008F56CA" w:rsidRPr="00E021E0" w:rsidTr="001B0A58">
        <w:trPr>
          <w:jc w:val="center"/>
        </w:trPr>
        <w:tc>
          <w:tcPr>
            <w:tcW w:w="648" w:type="dxa"/>
            <w:shd w:val="clear" w:color="auto" w:fill="auto"/>
          </w:tcPr>
          <w:p w:rsidR="008F56CA" w:rsidRPr="00C84A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84A43" w:rsidRDefault="008F56CA" w:rsidP="001B0A58">
            <w:r w:rsidRPr="00C84A43">
              <w:t>Кафе</w:t>
            </w:r>
          </w:p>
        </w:tc>
        <w:tc>
          <w:tcPr>
            <w:tcW w:w="1620" w:type="dxa"/>
            <w:shd w:val="clear" w:color="auto" w:fill="auto"/>
          </w:tcPr>
          <w:p w:rsidR="008F56CA" w:rsidRPr="00C84A43" w:rsidRDefault="008F56CA" w:rsidP="001B0A58">
            <w:pPr>
              <w:spacing w:after="120"/>
              <w:ind w:left="-185" w:right="-128"/>
              <w:jc w:val="center"/>
              <w:rPr>
                <w:b/>
                <w:lang w:eastAsia="en-US" w:bidi="en-US"/>
              </w:rPr>
            </w:pPr>
            <w:r w:rsidRPr="00C84A43">
              <w:rPr>
                <w:lang w:eastAsia="en-US" w:bidi="en-US"/>
              </w:rPr>
              <w:t>I очередь</w:t>
            </w:r>
          </w:p>
        </w:tc>
        <w:tc>
          <w:tcPr>
            <w:tcW w:w="2160" w:type="dxa"/>
            <w:shd w:val="clear" w:color="auto" w:fill="auto"/>
          </w:tcPr>
          <w:p w:rsidR="008F56CA" w:rsidRPr="00C84A43" w:rsidRDefault="008F56CA" w:rsidP="001B0A58">
            <w:pPr>
              <w:spacing w:after="120"/>
              <w:jc w:val="center"/>
              <w:rPr>
                <w:lang w:eastAsia="en-US" w:bidi="en-US"/>
              </w:rPr>
            </w:pPr>
            <w:r w:rsidRPr="00C84A43">
              <w:rPr>
                <w:lang w:eastAsia="en-US" w:bidi="en-US"/>
              </w:rPr>
              <w:t>ул. Мира</w:t>
            </w:r>
          </w:p>
        </w:tc>
        <w:tc>
          <w:tcPr>
            <w:tcW w:w="1800" w:type="dxa"/>
            <w:shd w:val="clear" w:color="auto" w:fill="auto"/>
          </w:tcPr>
          <w:p w:rsidR="008F56CA" w:rsidRPr="00C84A43" w:rsidRDefault="008F56CA" w:rsidP="001B0A58">
            <w:pPr>
              <w:spacing w:after="120"/>
              <w:jc w:val="center"/>
              <w:rPr>
                <w:lang w:eastAsia="en-US" w:bidi="en-US"/>
              </w:rPr>
            </w:pPr>
            <w:r w:rsidRPr="00C84A43">
              <w:rPr>
                <w:lang w:eastAsia="en-US" w:bidi="en-US"/>
              </w:rPr>
              <w:t xml:space="preserve"> Площадь уч</w:t>
            </w:r>
            <w:r w:rsidRPr="00C84A43">
              <w:rPr>
                <w:lang w:eastAsia="en-US" w:bidi="en-US"/>
              </w:rPr>
              <w:t>а</w:t>
            </w:r>
            <w:r w:rsidRPr="00C84A43">
              <w:rPr>
                <w:lang w:eastAsia="en-US" w:bidi="en-US"/>
              </w:rPr>
              <w:t xml:space="preserve">стка – </w:t>
            </w:r>
            <w:smartTag w:uri="urn:schemas-microsoft-com:office:smarttags" w:element="metricconverter">
              <w:smartTagPr>
                <w:attr w:name="ProductID" w:val="0,3 га"/>
              </w:smartTagPr>
              <w:r w:rsidRPr="00C84A43">
                <w:rPr>
                  <w:lang w:eastAsia="en-US" w:bidi="en-US"/>
                </w:rPr>
                <w:t>0,3 га</w:t>
              </w:r>
            </w:smartTag>
          </w:p>
        </w:tc>
        <w:tc>
          <w:tcPr>
            <w:tcW w:w="1676" w:type="dxa"/>
            <w:shd w:val="clear" w:color="auto" w:fill="auto"/>
          </w:tcPr>
          <w:p w:rsidR="008F56CA" w:rsidRPr="00C84A43" w:rsidRDefault="008F56CA" w:rsidP="001B0A58">
            <w:pPr>
              <w:spacing w:after="120"/>
              <w:jc w:val="center"/>
              <w:rPr>
                <w:b/>
                <w:lang w:eastAsia="en-US" w:bidi="en-US"/>
              </w:rPr>
            </w:pPr>
            <w:r w:rsidRPr="00C84A43">
              <w:rPr>
                <w:b/>
                <w:lang w:eastAsia="en-US" w:bidi="en-US"/>
              </w:rPr>
              <w:t>-</w:t>
            </w:r>
          </w:p>
        </w:tc>
      </w:tr>
      <w:tr w:rsidR="008F56CA" w:rsidRPr="00E021E0" w:rsidTr="001B0A58">
        <w:trPr>
          <w:jc w:val="center"/>
        </w:trPr>
        <w:tc>
          <w:tcPr>
            <w:tcW w:w="648" w:type="dxa"/>
            <w:shd w:val="clear" w:color="auto" w:fill="auto"/>
          </w:tcPr>
          <w:p w:rsidR="008F56CA" w:rsidRPr="006A7BC0"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6A7BC0" w:rsidRDefault="008F56CA" w:rsidP="001B0A58">
            <w:pPr>
              <w:rPr>
                <w:highlight w:val="yellow"/>
              </w:rPr>
            </w:pPr>
            <w:r w:rsidRPr="006A7BC0">
              <w:t>Ипподром</w:t>
            </w:r>
          </w:p>
        </w:tc>
        <w:tc>
          <w:tcPr>
            <w:tcW w:w="1620" w:type="dxa"/>
            <w:shd w:val="clear" w:color="auto" w:fill="auto"/>
          </w:tcPr>
          <w:p w:rsidR="008F56CA" w:rsidRPr="006A7BC0" w:rsidRDefault="008F56CA" w:rsidP="001B0A58">
            <w:pPr>
              <w:spacing w:after="120"/>
              <w:ind w:left="-185" w:right="-128"/>
              <w:jc w:val="center"/>
              <w:rPr>
                <w:b/>
                <w:lang w:eastAsia="en-US" w:bidi="en-US"/>
              </w:rPr>
            </w:pPr>
            <w:r w:rsidRPr="006A7BC0">
              <w:rPr>
                <w:lang w:eastAsia="en-US" w:bidi="en-US"/>
              </w:rPr>
              <w:t>Расч. срок</w:t>
            </w:r>
          </w:p>
        </w:tc>
        <w:tc>
          <w:tcPr>
            <w:tcW w:w="2160" w:type="dxa"/>
            <w:shd w:val="clear" w:color="auto" w:fill="auto"/>
          </w:tcPr>
          <w:p w:rsidR="008F56CA" w:rsidRPr="006A7BC0" w:rsidRDefault="008F56CA" w:rsidP="001B0A58">
            <w:pPr>
              <w:spacing w:after="120"/>
              <w:jc w:val="center"/>
              <w:rPr>
                <w:lang w:eastAsia="en-US" w:bidi="en-US"/>
              </w:rPr>
            </w:pPr>
            <w:r w:rsidRPr="006A7BC0">
              <w:rPr>
                <w:lang w:eastAsia="en-US" w:bidi="en-US"/>
              </w:rPr>
              <w:t>На берегу Бра</w:t>
            </w:r>
            <w:r w:rsidRPr="006A7BC0">
              <w:rPr>
                <w:lang w:eastAsia="en-US" w:bidi="en-US"/>
              </w:rPr>
              <w:t>т</w:t>
            </w:r>
            <w:r w:rsidRPr="006A7BC0">
              <w:rPr>
                <w:lang w:eastAsia="en-US" w:bidi="en-US"/>
              </w:rPr>
              <w:t>ского водохран</w:t>
            </w:r>
            <w:r w:rsidRPr="006A7BC0">
              <w:rPr>
                <w:lang w:eastAsia="en-US" w:bidi="en-US"/>
              </w:rPr>
              <w:t>и</w:t>
            </w:r>
            <w:r w:rsidRPr="006A7BC0">
              <w:rPr>
                <w:lang w:eastAsia="en-US" w:bidi="en-US"/>
              </w:rPr>
              <w:t xml:space="preserve">лища </w:t>
            </w:r>
          </w:p>
        </w:tc>
        <w:tc>
          <w:tcPr>
            <w:tcW w:w="1800" w:type="dxa"/>
            <w:shd w:val="clear" w:color="auto" w:fill="auto"/>
          </w:tcPr>
          <w:p w:rsidR="008F56CA" w:rsidRPr="006A7BC0" w:rsidRDefault="008F56CA" w:rsidP="001B0A58">
            <w:pPr>
              <w:spacing w:after="120"/>
              <w:jc w:val="center"/>
              <w:rPr>
                <w:lang w:eastAsia="en-US" w:bidi="en-US"/>
              </w:rPr>
            </w:pPr>
            <w:r w:rsidRPr="006A7BC0">
              <w:rPr>
                <w:lang w:eastAsia="en-US" w:bidi="en-US"/>
              </w:rPr>
              <w:t>Площадь уч</w:t>
            </w:r>
            <w:r w:rsidRPr="006A7BC0">
              <w:rPr>
                <w:lang w:eastAsia="en-US" w:bidi="en-US"/>
              </w:rPr>
              <w:t>а</w:t>
            </w:r>
            <w:r w:rsidRPr="006A7BC0">
              <w:rPr>
                <w:lang w:eastAsia="en-US" w:bidi="en-US"/>
              </w:rPr>
              <w:t>стка –</w:t>
            </w:r>
            <w:r w:rsidRPr="006A7BC0">
              <w:rPr>
                <w:b/>
                <w:lang w:eastAsia="en-US" w:bidi="en-US"/>
              </w:rPr>
              <w:t xml:space="preserve">  </w:t>
            </w:r>
            <w:r w:rsidRPr="006A7BC0">
              <w:rPr>
                <w:lang w:eastAsia="en-US" w:bidi="en-US"/>
              </w:rPr>
              <w:t xml:space="preserve">12 </w:t>
            </w:r>
            <w:r w:rsidRPr="006A7BC0">
              <w:rPr>
                <w:b/>
                <w:lang w:eastAsia="en-US" w:bidi="en-US"/>
              </w:rPr>
              <w:t xml:space="preserve"> </w:t>
            </w:r>
            <w:r w:rsidRPr="006A7BC0">
              <w:rPr>
                <w:lang w:eastAsia="en-US" w:bidi="en-US"/>
              </w:rPr>
              <w:t>га</w:t>
            </w:r>
          </w:p>
        </w:tc>
        <w:tc>
          <w:tcPr>
            <w:tcW w:w="1676" w:type="dxa"/>
            <w:shd w:val="clear" w:color="auto" w:fill="auto"/>
          </w:tcPr>
          <w:p w:rsidR="008F56CA" w:rsidRPr="006A7BC0" w:rsidRDefault="008F56CA" w:rsidP="001B0A58">
            <w:pPr>
              <w:spacing w:after="120"/>
              <w:jc w:val="center"/>
              <w:rPr>
                <w:b/>
                <w:lang w:eastAsia="en-US" w:bidi="en-US"/>
              </w:rPr>
            </w:pPr>
            <w:r w:rsidRPr="006A7BC0">
              <w:rPr>
                <w:b/>
                <w:lang w:eastAsia="en-US" w:bidi="en-US"/>
              </w:rPr>
              <w:t>-</w:t>
            </w:r>
          </w:p>
        </w:tc>
      </w:tr>
      <w:tr w:rsidR="008F56CA" w:rsidRPr="00E021E0" w:rsidTr="001B0A58">
        <w:trPr>
          <w:trHeight w:val="649"/>
          <w:jc w:val="center"/>
        </w:trPr>
        <w:tc>
          <w:tcPr>
            <w:tcW w:w="648" w:type="dxa"/>
            <w:shd w:val="clear" w:color="auto" w:fill="auto"/>
          </w:tcPr>
          <w:p w:rsidR="008F56CA" w:rsidRPr="00B15052"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B15052" w:rsidRDefault="008F56CA" w:rsidP="001B0A58">
            <w:pPr>
              <w:pStyle w:val="aff1"/>
              <w:rPr>
                <w:szCs w:val="24"/>
              </w:rPr>
            </w:pPr>
            <w:r w:rsidRPr="00B15052">
              <w:rPr>
                <w:szCs w:val="24"/>
              </w:rPr>
              <w:t>Магазины</w:t>
            </w:r>
          </w:p>
        </w:tc>
        <w:tc>
          <w:tcPr>
            <w:tcW w:w="1620" w:type="dxa"/>
            <w:shd w:val="clear" w:color="auto" w:fill="auto"/>
          </w:tcPr>
          <w:p w:rsidR="008F56CA" w:rsidRPr="00B15052" w:rsidRDefault="008F56CA" w:rsidP="001B0A58">
            <w:pPr>
              <w:spacing w:after="120"/>
              <w:ind w:left="-185" w:right="-128"/>
              <w:jc w:val="center"/>
              <w:rPr>
                <w:lang w:eastAsia="en-US" w:bidi="en-US"/>
              </w:rPr>
            </w:pPr>
            <w:r w:rsidRPr="00B15052">
              <w:rPr>
                <w:lang w:eastAsia="en-US" w:bidi="en-US"/>
              </w:rPr>
              <w:t xml:space="preserve">I очередь </w:t>
            </w:r>
          </w:p>
          <w:p w:rsidR="008F56CA" w:rsidRPr="00B15052" w:rsidRDefault="008F56CA" w:rsidP="001B0A58">
            <w:pPr>
              <w:spacing w:after="120"/>
              <w:ind w:left="-185" w:right="-128"/>
              <w:jc w:val="center"/>
              <w:rPr>
                <w:lang w:eastAsia="en-US" w:bidi="en-US"/>
              </w:rPr>
            </w:pPr>
            <w:r w:rsidRPr="00B15052">
              <w:rPr>
                <w:lang w:eastAsia="en-US" w:bidi="en-US"/>
              </w:rPr>
              <w:t>Расч. срок</w:t>
            </w:r>
          </w:p>
        </w:tc>
        <w:tc>
          <w:tcPr>
            <w:tcW w:w="2160" w:type="dxa"/>
            <w:shd w:val="clear" w:color="auto" w:fill="auto"/>
          </w:tcPr>
          <w:p w:rsidR="008F56CA" w:rsidRPr="00B15052" w:rsidRDefault="008F56CA" w:rsidP="001B0A58">
            <w:pPr>
              <w:spacing w:after="120"/>
              <w:jc w:val="center"/>
            </w:pPr>
            <w:r w:rsidRPr="00B15052">
              <w:rPr>
                <w:lang w:eastAsia="en-US" w:bidi="en-US"/>
              </w:rPr>
              <w:t>ул. Мира, ул. Амурская, ул. Н</w:t>
            </w:r>
            <w:r w:rsidRPr="00B15052">
              <w:rPr>
                <w:lang w:eastAsia="en-US" w:bidi="en-US"/>
              </w:rPr>
              <w:t>а</w:t>
            </w:r>
            <w:r w:rsidRPr="00B15052">
              <w:rPr>
                <w:lang w:eastAsia="en-US" w:bidi="en-US"/>
              </w:rPr>
              <w:t>бережная</w:t>
            </w:r>
          </w:p>
        </w:tc>
        <w:tc>
          <w:tcPr>
            <w:tcW w:w="1800" w:type="dxa"/>
            <w:shd w:val="clear" w:color="auto" w:fill="auto"/>
          </w:tcPr>
          <w:p w:rsidR="008F56CA" w:rsidRPr="00E021E0" w:rsidRDefault="008F56CA" w:rsidP="001B0A58">
            <w:pPr>
              <w:jc w:val="center"/>
              <w:rPr>
                <w:color w:val="FF0000"/>
              </w:rPr>
            </w:pPr>
          </w:p>
        </w:tc>
        <w:tc>
          <w:tcPr>
            <w:tcW w:w="1676" w:type="dxa"/>
            <w:shd w:val="clear" w:color="auto" w:fill="auto"/>
          </w:tcPr>
          <w:p w:rsidR="008F56CA" w:rsidRPr="00FD121B" w:rsidRDefault="008F56CA" w:rsidP="001B0A58">
            <w:pPr>
              <w:spacing w:after="120"/>
              <w:jc w:val="center"/>
              <w:rPr>
                <w:b/>
                <w:lang w:eastAsia="en-US" w:bidi="en-US"/>
              </w:rPr>
            </w:pPr>
            <w:r w:rsidRPr="00FD121B">
              <w:rPr>
                <w:b/>
                <w:lang w:eastAsia="en-US" w:bidi="en-US"/>
              </w:rPr>
              <w:t>-</w:t>
            </w:r>
          </w:p>
        </w:tc>
      </w:tr>
      <w:tr w:rsidR="008F56CA" w:rsidRPr="00E021E0" w:rsidTr="001B0A58">
        <w:trPr>
          <w:trHeight w:val="649"/>
          <w:jc w:val="center"/>
        </w:trPr>
        <w:tc>
          <w:tcPr>
            <w:tcW w:w="648" w:type="dxa"/>
            <w:shd w:val="clear" w:color="auto" w:fill="auto"/>
          </w:tcPr>
          <w:p w:rsidR="008F56CA" w:rsidRPr="00C21B7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C21B73" w:rsidRDefault="008F56CA" w:rsidP="001B0A58">
            <w:pPr>
              <w:pStyle w:val="aff1"/>
              <w:rPr>
                <w:szCs w:val="24"/>
              </w:rPr>
            </w:pPr>
            <w:r w:rsidRPr="00C21B73">
              <w:rPr>
                <w:szCs w:val="24"/>
              </w:rPr>
              <w:t>Рынок</w:t>
            </w:r>
          </w:p>
        </w:tc>
        <w:tc>
          <w:tcPr>
            <w:tcW w:w="1620" w:type="dxa"/>
            <w:shd w:val="clear" w:color="auto" w:fill="auto"/>
          </w:tcPr>
          <w:p w:rsidR="008F56CA" w:rsidRPr="00C21B73" w:rsidRDefault="008F56CA" w:rsidP="001B0A58">
            <w:pPr>
              <w:spacing w:after="120"/>
              <w:ind w:left="-185" w:right="-128"/>
              <w:jc w:val="center"/>
              <w:rPr>
                <w:lang w:eastAsia="en-US" w:bidi="en-US"/>
              </w:rPr>
            </w:pPr>
            <w:r w:rsidRPr="00C21B73">
              <w:rPr>
                <w:lang w:eastAsia="en-US" w:bidi="en-US"/>
              </w:rPr>
              <w:t>Расч. срок</w:t>
            </w:r>
          </w:p>
        </w:tc>
        <w:tc>
          <w:tcPr>
            <w:tcW w:w="2160" w:type="dxa"/>
            <w:shd w:val="clear" w:color="auto" w:fill="auto"/>
          </w:tcPr>
          <w:p w:rsidR="008F56CA" w:rsidRPr="00C21B73" w:rsidRDefault="008F56CA" w:rsidP="001B0A58">
            <w:pPr>
              <w:spacing w:after="120"/>
              <w:jc w:val="center"/>
            </w:pPr>
            <w:r w:rsidRPr="00C21B73">
              <w:t>На</w:t>
            </w:r>
            <w:r>
              <w:t xml:space="preserve"> пр</w:t>
            </w:r>
            <w:r w:rsidRPr="00C21B73">
              <w:t>одолж</w:t>
            </w:r>
            <w:r w:rsidRPr="00C21B73">
              <w:t>е</w:t>
            </w:r>
            <w:r w:rsidRPr="00C21B73">
              <w:t>нии ул. Радищева</w:t>
            </w:r>
          </w:p>
        </w:tc>
        <w:tc>
          <w:tcPr>
            <w:tcW w:w="1800" w:type="dxa"/>
            <w:shd w:val="clear" w:color="auto" w:fill="auto"/>
          </w:tcPr>
          <w:p w:rsidR="008F56CA" w:rsidRPr="00C21B73" w:rsidRDefault="008F56CA" w:rsidP="001B0A58">
            <w:pPr>
              <w:jc w:val="center"/>
              <w:rPr>
                <w:lang w:eastAsia="en-US" w:bidi="en-US"/>
              </w:rPr>
            </w:pPr>
            <w:r w:rsidRPr="00C21B73">
              <w:rPr>
                <w:lang w:eastAsia="en-US" w:bidi="en-US"/>
              </w:rPr>
              <w:t>Площадь уч</w:t>
            </w:r>
            <w:r w:rsidRPr="00C21B73">
              <w:rPr>
                <w:lang w:eastAsia="en-US" w:bidi="en-US"/>
              </w:rPr>
              <w:t>а</w:t>
            </w:r>
            <w:r w:rsidRPr="00C21B73">
              <w:rPr>
                <w:lang w:eastAsia="en-US" w:bidi="en-US"/>
              </w:rPr>
              <w:t>стка –</w:t>
            </w:r>
            <w:r w:rsidRPr="00C21B73">
              <w:rPr>
                <w:b/>
                <w:lang w:eastAsia="en-US" w:bidi="en-US"/>
              </w:rPr>
              <w:t xml:space="preserve">  </w:t>
            </w:r>
            <w:smartTag w:uri="urn:schemas-microsoft-com:office:smarttags" w:element="metricconverter">
              <w:smartTagPr>
                <w:attr w:name="ProductID" w:val="2 га"/>
              </w:smartTagPr>
              <w:r w:rsidRPr="00C21B73">
                <w:rPr>
                  <w:lang w:eastAsia="en-US" w:bidi="en-US"/>
                </w:rPr>
                <w:t>2</w:t>
              </w:r>
              <w:r w:rsidRPr="00C21B73">
                <w:rPr>
                  <w:b/>
                  <w:lang w:eastAsia="en-US" w:bidi="en-US"/>
                </w:rPr>
                <w:t xml:space="preserve"> </w:t>
              </w:r>
              <w:r w:rsidRPr="00C21B73">
                <w:rPr>
                  <w:lang w:eastAsia="en-US" w:bidi="en-US"/>
                </w:rPr>
                <w:t>га</w:t>
              </w:r>
            </w:smartTag>
          </w:p>
        </w:tc>
        <w:tc>
          <w:tcPr>
            <w:tcW w:w="1676" w:type="dxa"/>
            <w:shd w:val="clear" w:color="auto" w:fill="auto"/>
          </w:tcPr>
          <w:p w:rsidR="008F56CA" w:rsidRPr="00C21B73" w:rsidRDefault="008F56CA" w:rsidP="001B0A58">
            <w:pPr>
              <w:spacing w:after="120"/>
              <w:jc w:val="center"/>
              <w:rPr>
                <w:b/>
                <w:lang w:eastAsia="en-US" w:bidi="en-US"/>
              </w:rPr>
            </w:pPr>
            <w:r w:rsidRPr="00C21B73">
              <w:rPr>
                <w:b/>
                <w:lang w:eastAsia="en-US" w:bidi="en-US"/>
              </w:rPr>
              <w:t>-</w:t>
            </w:r>
          </w:p>
        </w:tc>
      </w:tr>
      <w:tr w:rsidR="008F56CA" w:rsidRPr="00E021E0" w:rsidTr="001B0A58">
        <w:trPr>
          <w:trHeight w:val="649"/>
          <w:jc w:val="center"/>
        </w:trPr>
        <w:tc>
          <w:tcPr>
            <w:tcW w:w="648" w:type="dxa"/>
            <w:shd w:val="clear" w:color="auto" w:fill="auto"/>
          </w:tcPr>
          <w:p w:rsidR="008F56CA" w:rsidRPr="007D6099"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D6099" w:rsidRDefault="008F56CA" w:rsidP="001B0A58">
            <w:pPr>
              <w:pStyle w:val="aff1"/>
              <w:rPr>
                <w:szCs w:val="24"/>
              </w:rPr>
            </w:pPr>
            <w:r w:rsidRPr="007D6099">
              <w:rPr>
                <w:szCs w:val="24"/>
              </w:rPr>
              <w:t xml:space="preserve">База отдыха с гостиницей </w:t>
            </w:r>
          </w:p>
        </w:tc>
        <w:tc>
          <w:tcPr>
            <w:tcW w:w="1620" w:type="dxa"/>
            <w:shd w:val="clear" w:color="auto" w:fill="auto"/>
          </w:tcPr>
          <w:p w:rsidR="008F56CA" w:rsidRPr="007D6099" w:rsidRDefault="008F56CA" w:rsidP="001B0A58">
            <w:pPr>
              <w:spacing w:after="120"/>
              <w:ind w:left="-185" w:right="-128"/>
              <w:jc w:val="center"/>
              <w:rPr>
                <w:lang w:eastAsia="en-US" w:bidi="en-US"/>
              </w:rPr>
            </w:pPr>
            <w:r w:rsidRPr="007D6099">
              <w:rPr>
                <w:lang w:eastAsia="en-US" w:bidi="en-US"/>
              </w:rPr>
              <w:t>I очередь</w:t>
            </w:r>
          </w:p>
          <w:p w:rsidR="008F56CA" w:rsidRPr="007D6099" w:rsidRDefault="008F56CA" w:rsidP="001B0A58">
            <w:pPr>
              <w:spacing w:after="120"/>
              <w:ind w:left="-185" w:right="-128"/>
              <w:jc w:val="center"/>
              <w:rPr>
                <w:lang w:eastAsia="en-US" w:bidi="en-US"/>
              </w:rPr>
            </w:pPr>
          </w:p>
        </w:tc>
        <w:tc>
          <w:tcPr>
            <w:tcW w:w="2160" w:type="dxa"/>
            <w:shd w:val="clear" w:color="auto" w:fill="auto"/>
          </w:tcPr>
          <w:p w:rsidR="008F56CA" w:rsidRPr="007D6099" w:rsidRDefault="008F56CA" w:rsidP="001B0A58">
            <w:pPr>
              <w:spacing w:after="120"/>
              <w:jc w:val="center"/>
            </w:pPr>
            <w:r w:rsidRPr="007D6099">
              <w:t>Рядом с ипподр</w:t>
            </w:r>
            <w:r w:rsidRPr="007D6099">
              <w:t>о</w:t>
            </w:r>
            <w:r w:rsidRPr="007D6099">
              <w:t>мом</w:t>
            </w:r>
          </w:p>
        </w:tc>
        <w:tc>
          <w:tcPr>
            <w:tcW w:w="1800" w:type="dxa"/>
            <w:shd w:val="clear" w:color="auto" w:fill="auto"/>
          </w:tcPr>
          <w:p w:rsidR="008F56CA" w:rsidRPr="007D6099" w:rsidRDefault="008F56CA" w:rsidP="001B0A58">
            <w:pPr>
              <w:jc w:val="center"/>
            </w:pPr>
            <w:r w:rsidRPr="007D6099">
              <w:rPr>
                <w:lang w:eastAsia="en-US" w:bidi="en-US"/>
              </w:rPr>
              <w:t>Площадь уч</w:t>
            </w:r>
            <w:r w:rsidRPr="007D6099">
              <w:rPr>
                <w:lang w:eastAsia="en-US" w:bidi="en-US"/>
              </w:rPr>
              <w:t>а</w:t>
            </w:r>
            <w:r w:rsidRPr="007D6099">
              <w:rPr>
                <w:lang w:eastAsia="en-US" w:bidi="en-US"/>
              </w:rPr>
              <w:t>стка –</w:t>
            </w:r>
            <w:r w:rsidRPr="007D6099">
              <w:rPr>
                <w:b/>
                <w:lang w:eastAsia="en-US" w:bidi="en-US"/>
              </w:rPr>
              <w:t xml:space="preserve">  </w:t>
            </w:r>
            <w:smartTag w:uri="urn:schemas-microsoft-com:office:smarttags" w:element="metricconverter">
              <w:smartTagPr>
                <w:attr w:name="ProductID" w:val="1 га"/>
              </w:smartTagPr>
              <w:r w:rsidRPr="007D6099">
                <w:rPr>
                  <w:lang w:eastAsia="en-US" w:bidi="en-US"/>
                </w:rPr>
                <w:t>1</w:t>
              </w:r>
              <w:r w:rsidRPr="007D6099">
                <w:rPr>
                  <w:b/>
                  <w:lang w:eastAsia="en-US" w:bidi="en-US"/>
                </w:rPr>
                <w:t xml:space="preserve"> </w:t>
              </w:r>
              <w:r w:rsidRPr="007D6099">
                <w:rPr>
                  <w:lang w:eastAsia="en-US" w:bidi="en-US"/>
                </w:rPr>
                <w:t>га</w:t>
              </w:r>
            </w:smartTag>
          </w:p>
        </w:tc>
        <w:tc>
          <w:tcPr>
            <w:tcW w:w="1676" w:type="dxa"/>
            <w:shd w:val="clear" w:color="auto" w:fill="auto"/>
          </w:tcPr>
          <w:p w:rsidR="008F56CA" w:rsidRPr="007D6099" w:rsidRDefault="008F56CA" w:rsidP="001B0A58">
            <w:pPr>
              <w:spacing w:after="120"/>
              <w:jc w:val="center"/>
              <w:rPr>
                <w:b/>
                <w:lang w:eastAsia="en-US" w:bidi="en-US"/>
              </w:rPr>
            </w:pPr>
          </w:p>
        </w:tc>
      </w:tr>
      <w:tr w:rsidR="008F56CA" w:rsidRPr="00E021E0" w:rsidTr="001B0A58">
        <w:trPr>
          <w:trHeight w:val="649"/>
          <w:jc w:val="center"/>
        </w:trPr>
        <w:tc>
          <w:tcPr>
            <w:tcW w:w="648" w:type="dxa"/>
            <w:shd w:val="clear" w:color="auto" w:fill="auto"/>
          </w:tcPr>
          <w:p w:rsidR="008F56CA" w:rsidRPr="007D6099"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D6099" w:rsidRDefault="008F56CA" w:rsidP="001B0A58">
            <w:pPr>
              <w:pStyle w:val="aff1"/>
              <w:rPr>
                <w:sz w:val="22"/>
                <w:szCs w:val="22"/>
              </w:rPr>
            </w:pPr>
            <w:r>
              <w:t>Пункт приёма и  переработки сельхозпр</w:t>
            </w:r>
            <w:r>
              <w:t>о</w:t>
            </w:r>
            <w:r>
              <w:t>дукции</w:t>
            </w:r>
          </w:p>
        </w:tc>
        <w:tc>
          <w:tcPr>
            <w:tcW w:w="1620" w:type="dxa"/>
            <w:shd w:val="clear" w:color="auto" w:fill="auto"/>
          </w:tcPr>
          <w:p w:rsidR="008F56CA" w:rsidRPr="007D6099" w:rsidRDefault="008F56CA" w:rsidP="001B0A58">
            <w:pPr>
              <w:spacing w:after="120"/>
              <w:ind w:left="-185" w:right="-128"/>
              <w:jc w:val="center"/>
              <w:rPr>
                <w:lang w:eastAsia="en-US" w:bidi="en-US"/>
              </w:rPr>
            </w:pPr>
            <w:r w:rsidRPr="007D6099">
              <w:rPr>
                <w:lang w:eastAsia="en-US" w:bidi="en-US"/>
              </w:rPr>
              <w:t>I очередь</w:t>
            </w:r>
          </w:p>
          <w:p w:rsidR="008F56CA" w:rsidRPr="007D6099" w:rsidRDefault="008F56CA" w:rsidP="001B0A58">
            <w:pPr>
              <w:spacing w:after="120"/>
              <w:ind w:left="-185" w:right="-128"/>
              <w:jc w:val="center"/>
              <w:rPr>
                <w:lang w:eastAsia="en-US" w:bidi="en-US"/>
              </w:rPr>
            </w:pPr>
          </w:p>
        </w:tc>
        <w:tc>
          <w:tcPr>
            <w:tcW w:w="2160" w:type="dxa"/>
            <w:shd w:val="clear" w:color="auto" w:fill="auto"/>
          </w:tcPr>
          <w:p w:rsidR="008F56CA" w:rsidRPr="00327935" w:rsidRDefault="008F56CA" w:rsidP="001B0A58">
            <w:pPr>
              <w:spacing w:after="120"/>
              <w:jc w:val="center"/>
            </w:pPr>
            <w:r w:rsidRPr="00327935">
              <w:t>В промзоне</w:t>
            </w:r>
          </w:p>
        </w:tc>
        <w:tc>
          <w:tcPr>
            <w:tcW w:w="1800" w:type="dxa"/>
            <w:shd w:val="clear" w:color="auto" w:fill="auto"/>
          </w:tcPr>
          <w:p w:rsidR="008F56CA" w:rsidRPr="00327935" w:rsidRDefault="008F56CA" w:rsidP="001B0A58">
            <w:pPr>
              <w:jc w:val="center"/>
              <w:rPr>
                <w:lang w:eastAsia="en-US" w:bidi="en-US"/>
              </w:rPr>
            </w:pPr>
            <w:r w:rsidRPr="00327935">
              <w:rPr>
                <w:lang w:eastAsia="en-US" w:bidi="en-US"/>
              </w:rPr>
              <w:t>Площадь уч</w:t>
            </w:r>
            <w:r w:rsidRPr="00327935">
              <w:rPr>
                <w:lang w:eastAsia="en-US" w:bidi="en-US"/>
              </w:rPr>
              <w:t>а</w:t>
            </w:r>
            <w:r w:rsidRPr="00327935">
              <w:rPr>
                <w:lang w:eastAsia="en-US" w:bidi="en-US"/>
              </w:rPr>
              <w:t>стка –</w:t>
            </w:r>
            <w:r w:rsidRPr="00327935">
              <w:rPr>
                <w:b/>
                <w:lang w:eastAsia="en-US" w:bidi="en-US"/>
              </w:rPr>
              <w:t xml:space="preserve">  </w:t>
            </w:r>
            <w:smartTag w:uri="urn:schemas-microsoft-com:office:smarttags" w:element="metricconverter">
              <w:smartTagPr>
                <w:attr w:name="ProductID" w:val="1 га"/>
              </w:smartTagPr>
              <w:r w:rsidRPr="00327935">
                <w:rPr>
                  <w:lang w:eastAsia="en-US" w:bidi="en-US"/>
                </w:rPr>
                <w:t>1</w:t>
              </w:r>
              <w:r w:rsidRPr="00327935">
                <w:rPr>
                  <w:b/>
                  <w:lang w:eastAsia="en-US" w:bidi="en-US"/>
                </w:rPr>
                <w:t xml:space="preserve"> </w:t>
              </w:r>
              <w:r w:rsidRPr="00327935">
                <w:rPr>
                  <w:lang w:eastAsia="en-US" w:bidi="en-US"/>
                </w:rPr>
                <w:t>га</w:t>
              </w:r>
            </w:smartTag>
          </w:p>
        </w:tc>
        <w:tc>
          <w:tcPr>
            <w:tcW w:w="1676" w:type="dxa"/>
            <w:shd w:val="clear" w:color="auto" w:fill="auto"/>
          </w:tcPr>
          <w:p w:rsidR="008F56CA" w:rsidRPr="007D6099" w:rsidRDefault="008F56CA" w:rsidP="001B0A58">
            <w:pPr>
              <w:spacing w:after="120"/>
              <w:jc w:val="center"/>
              <w:rPr>
                <w:b/>
                <w:lang w:eastAsia="en-US" w:bidi="en-US"/>
              </w:rPr>
            </w:pPr>
          </w:p>
        </w:tc>
      </w:tr>
      <w:tr w:rsidR="008F56CA" w:rsidRPr="00E021E0" w:rsidTr="001B0A58">
        <w:trPr>
          <w:trHeight w:val="649"/>
          <w:jc w:val="center"/>
        </w:trPr>
        <w:tc>
          <w:tcPr>
            <w:tcW w:w="648" w:type="dxa"/>
            <w:shd w:val="clear" w:color="auto" w:fill="auto"/>
          </w:tcPr>
          <w:p w:rsidR="008F56CA" w:rsidRPr="007D6099"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pStyle w:val="aff1"/>
            </w:pPr>
            <w:r>
              <w:t>Деревообраб</w:t>
            </w:r>
            <w:r>
              <w:t>а</w:t>
            </w:r>
            <w:r>
              <w:t>тывающее предприятие</w:t>
            </w:r>
          </w:p>
        </w:tc>
        <w:tc>
          <w:tcPr>
            <w:tcW w:w="1620" w:type="dxa"/>
            <w:shd w:val="clear" w:color="auto" w:fill="auto"/>
          </w:tcPr>
          <w:p w:rsidR="008F56CA" w:rsidRPr="007D6099" w:rsidRDefault="008F56CA" w:rsidP="001B0A58">
            <w:pPr>
              <w:spacing w:after="120"/>
              <w:ind w:left="-185" w:right="-128"/>
              <w:jc w:val="center"/>
              <w:rPr>
                <w:lang w:eastAsia="en-US" w:bidi="en-US"/>
              </w:rPr>
            </w:pPr>
            <w:r w:rsidRPr="00C21B73">
              <w:rPr>
                <w:lang w:eastAsia="en-US" w:bidi="en-US"/>
              </w:rPr>
              <w:t>Расч. срок</w:t>
            </w:r>
          </w:p>
        </w:tc>
        <w:tc>
          <w:tcPr>
            <w:tcW w:w="2160" w:type="dxa"/>
            <w:shd w:val="clear" w:color="auto" w:fill="auto"/>
          </w:tcPr>
          <w:p w:rsidR="008F56CA" w:rsidRPr="007D6099" w:rsidRDefault="008F56CA" w:rsidP="001B0A58">
            <w:pPr>
              <w:spacing w:after="120"/>
              <w:jc w:val="center"/>
              <w:rPr>
                <w:sz w:val="22"/>
                <w:szCs w:val="22"/>
              </w:rPr>
            </w:pPr>
          </w:p>
        </w:tc>
        <w:tc>
          <w:tcPr>
            <w:tcW w:w="1800" w:type="dxa"/>
            <w:shd w:val="clear" w:color="auto" w:fill="auto"/>
          </w:tcPr>
          <w:p w:rsidR="008F56CA" w:rsidRPr="007D6099" w:rsidRDefault="008F56CA" w:rsidP="001B0A58">
            <w:pPr>
              <w:jc w:val="center"/>
              <w:rPr>
                <w:lang w:eastAsia="en-US" w:bidi="en-US"/>
              </w:rPr>
            </w:pPr>
            <w:r w:rsidRPr="00327935">
              <w:rPr>
                <w:lang w:eastAsia="en-US" w:bidi="en-US"/>
              </w:rPr>
              <w:t>Площадь уч</w:t>
            </w:r>
            <w:r w:rsidRPr="00327935">
              <w:rPr>
                <w:lang w:eastAsia="en-US" w:bidi="en-US"/>
              </w:rPr>
              <w:t>а</w:t>
            </w:r>
            <w:r w:rsidRPr="00327935">
              <w:rPr>
                <w:lang w:eastAsia="en-US" w:bidi="en-US"/>
              </w:rPr>
              <w:t>стка –</w:t>
            </w:r>
            <w:r w:rsidRPr="00327935">
              <w:rPr>
                <w:b/>
                <w:lang w:eastAsia="en-US" w:bidi="en-US"/>
              </w:rPr>
              <w:t xml:space="preserve">  </w:t>
            </w:r>
            <w:smartTag w:uri="urn:schemas-microsoft-com:office:smarttags" w:element="metricconverter">
              <w:smartTagPr>
                <w:attr w:name="ProductID" w:val="1,2 га"/>
              </w:smartTagPr>
              <w:r w:rsidRPr="00327935">
                <w:rPr>
                  <w:lang w:eastAsia="en-US" w:bidi="en-US"/>
                </w:rPr>
                <w:t>1</w:t>
              </w:r>
              <w:r>
                <w:rPr>
                  <w:lang w:eastAsia="en-US" w:bidi="en-US"/>
                </w:rPr>
                <w:t>,2</w:t>
              </w:r>
              <w:r w:rsidRPr="00327935">
                <w:rPr>
                  <w:b/>
                  <w:lang w:eastAsia="en-US" w:bidi="en-US"/>
                </w:rPr>
                <w:t xml:space="preserve"> </w:t>
              </w:r>
              <w:r w:rsidRPr="00327935">
                <w:rPr>
                  <w:lang w:eastAsia="en-US" w:bidi="en-US"/>
                </w:rPr>
                <w:t>га</w:t>
              </w:r>
            </w:smartTag>
          </w:p>
        </w:tc>
        <w:tc>
          <w:tcPr>
            <w:tcW w:w="1676" w:type="dxa"/>
            <w:shd w:val="clear" w:color="auto" w:fill="auto"/>
          </w:tcPr>
          <w:p w:rsidR="008F56CA" w:rsidRPr="007D6099" w:rsidRDefault="008F56CA" w:rsidP="001B0A58">
            <w:pPr>
              <w:spacing w:after="120"/>
              <w:jc w:val="center"/>
              <w:rPr>
                <w:b/>
                <w:lang w:eastAsia="en-US" w:bidi="en-US"/>
              </w:rPr>
            </w:pPr>
          </w:p>
        </w:tc>
      </w:tr>
      <w:tr w:rsidR="008F56CA" w:rsidRPr="00E021E0" w:rsidTr="001B0A58">
        <w:trPr>
          <w:trHeight w:val="649"/>
          <w:jc w:val="center"/>
        </w:trPr>
        <w:tc>
          <w:tcPr>
            <w:tcW w:w="648" w:type="dxa"/>
            <w:shd w:val="clear" w:color="auto" w:fill="auto"/>
          </w:tcPr>
          <w:p w:rsidR="008F56CA" w:rsidRPr="00E021E0" w:rsidRDefault="008F56CA" w:rsidP="009C5C2A">
            <w:pPr>
              <w:widowControl/>
              <w:numPr>
                <w:ilvl w:val="0"/>
                <w:numId w:val="9"/>
              </w:numPr>
              <w:tabs>
                <w:tab w:val="clear" w:pos="540"/>
                <w:tab w:val="num" w:pos="360"/>
              </w:tabs>
              <w:spacing w:after="120"/>
              <w:ind w:hanging="540"/>
              <w:rPr>
                <w:color w:val="FF0000"/>
                <w:lang w:eastAsia="en-US" w:bidi="en-US"/>
              </w:rPr>
            </w:pPr>
          </w:p>
        </w:tc>
        <w:tc>
          <w:tcPr>
            <w:tcW w:w="1800" w:type="dxa"/>
            <w:shd w:val="clear" w:color="auto" w:fill="auto"/>
          </w:tcPr>
          <w:p w:rsidR="008F56CA" w:rsidRPr="007869E1" w:rsidRDefault="008F56CA" w:rsidP="001B0A58">
            <w:pPr>
              <w:jc w:val="both"/>
            </w:pPr>
            <w:r>
              <w:t>Сквер</w:t>
            </w:r>
          </w:p>
        </w:tc>
        <w:tc>
          <w:tcPr>
            <w:tcW w:w="1620" w:type="dxa"/>
            <w:shd w:val="clear" w:color="auto" w:fill="auto"/>
          </w:tcPr>
          <w:p w:rsidR="008F56CA" w:rsidRPr="007869E1" w:rsidRDefault="008F56CA" w:rsidP="001B0A58">
            <w:pPr>
              <w:spacing w:after="120"/>
              <w:ind w:left="-185" w:right="-128"/>
              <w:jc w:val="center"/>
              <w:rPr>
                <w:lang w:eastAsia="en-US" w:bidi="en-US"/>
              </w:rPr>
            </w:pPr>
            <w:r w:rsidRPr="007D6099">
              <w:rPr>
                <w:lang w:eastAsia="en-US" w:bidi="en-US"/>
              </w:rPr>
              <w:t>I очередь</w:t>
            </w:r>
          </w:p>
        </w:tc>
        <w:tc>
          <w:tcPr>
            <w:tcW w:w="2160" w:type="dxa"/>
            <w:shd w:val="clear" w:color="auto" w:fill="auto"/>
          </w:tcPr>
          <w:p w:rsidR="008F56CA" w:rsidRPr="007869E1" w:rsidRDefault="008F56CA" w:rsidP="001B0A58">
            <w:pPr>
              <w:spacing w:after="120"/>
              <w:jc w:val="center"/>
            </w:pPr>
            <w:r>
              <w:t>По ул.Мира</w:t>
            </w:r>
          </w:p>
        </w:tc>
        <w:tc>
          <w:tcPr>
            <w:tcW w:w="1800" w:type="dxa"/>
            <w:shd w:val="clear" w:color="auto" w:fill="auto"/>
          </w:tcPr>
          <w:p w:rsidR="008F56CA" w:rsidRPr="007869E1" w:rsidRDefault="008F56CA" w:rsidP="001B0A58">
            <w:pPr>
              <w:jc w:val="center"/>
            </w:pPr>
            <w:smartTag w:uri="urn:schemas-microsoft-com:office:smarttags" w:element="metricconverter">
              <w:smartTagPr>
                <w:attr w:name="ProductID" w:val="1,0 га"/>
              </w:smartTagPr>
              <w:r>
                <w:t>1,0 га</w:t>
              </w:r>
            </w:smartTag>
          </w:p>
        </w:tc>
        <w:tc>
          <w:tcPr>
            <w:tcW w:w="1676" w:type="dxa"/>
            <w:shd w:val="clear" w:color="auto" w:fill="auto"/>
          </w:tcPr>
          <w:p w:rsidR="008F56CA" w:rsidRPr="007869E1" w:rsidRDefault="008F56CA" w:rsidP="001B0A58">
            <w:pPr>
              <w:spacing w:after="120"/>
              <w:jc w:val="center"/>
              <w:rPr>
                <w:b/>
                <w:lang w:eastAsia="en-US" w:bidi="en-US"/>
              </w:rPr>
            </w:pPr>
          </w:p>
        </w:tc>
      </w:tr>
      <w:tr w:rsidR="008F56CA" w:rsidRPr="00E021E0" w:rsidTr="001B0A58">
        <w:trPr>
          <w:trHeight w:val="649"/>
          <w:jc w:val="center"/>
        </w:trPr>
        <w:tc>
          <w:tcPr>
            <w:tcW w:w="648" w:type="dxa"/>
            <w:shd w:val="clear" w:color="auto" w:fill="auto"/>
          </w:tcPr>
          <w:p w:rsidR="008F56CA" w:rsidRPr="00E021E0" w:rsidRDefault="008F56CA" w:rsidP="009C5C2A">
            <w:pPr>
              <w:widowControl/>
              <w:numPr>
                <w:ilvl w:val="0"/>
                <w:numId w:val="9"/>
              </w:numPr>
              <w:tabs>
                <w:tab w:val="clear" w:pos="540"/>
                <w:tab w:val="num" w:pos="360"/>
              </w:tabs>
              <w:spacing w:after="120"/>
              <w:ind w:hanging="540"/>
              <w:rPr>
                <w:color w:val="FF0000"/>
                <w:lang w:eastAsia="en-US" w:bidi="en-US"/>
              </w:rPr>
            </w:pPr>
          </w:p>
        </w:tc>
        <w:tc>
          <w:tcPr>
            <w:tcW w:w="1800" w:type="dxa"/>
            <w:shd w:val="clear" w:color="auto" w:fill="auto"/>
          </w:tcPr>
          <w:p w:rsidR="008F56CA" w:rsidRPr="007869E1" w:rsidRDefault="008F56CA" w:rsidP="001B0A58">
            <w:pPr>
              <w:jc w:val="both"/>
            </w:pPr>
            <w:r>
              <w:t>Сквер</w:t>
            </w:r>
          </w:p>
        </w:tc>
        <w:tc>
          <w:tcPr>
            <w:tcW w:w="1620" w:type="dxa"/>
            <w:shd w:val="clear" w:color="auto" w:fill="auto"/>
          </w:tcPr>
          <w:p w:rsidR="008F56CA" w:rsidRPr="007869E1" w:rsidRDefault="008F56CA" w:rsidP="001B0A58">
            <w:pPr>
              <w:spacing w:after="120"/>
              <w:ind w:left="-185" w:right="-128"/>
              <w:jc w:val="center"/>
              <w:rPr>
                <w:lang w:eastAsia="en-US" w:bidi="en-US"/>
              </w:rPr>
            </w:pPr>
            <w:r w:rsidRPr="00C21B73">
              <w:rPr>
                <w:lang w:eastAsia="en-US" w:bidi="en-US"/>
              </w:rPr>
              <w:t>Расч. срок</w:t>
            </w:r>
          </w:p>
        </w:tc>
        <w:tc>
          <w:tcPr>
            <w:tcW w:w="2160" w:type="dxa"/>
            <w:shd w:val="clear" w:color="auto" w:fill="auto"/>
          </w:tcPr>
          <w:p w:rsidR="008F56CA" w:rsidRPr="007869E1" w:rsidRDefault="008F56CA" w:rsidP="001B0A58">
            <w:pPr>
              <w:spacing w:after="120"/>
              <w:jc w:val="center"/>
            </w:pPr>
            <w:r>
              <w:t>Рядом с новым стадионом в ств</w:t>
            </w:r>
            <w:r>
              <w:t>о</w:t>
            </w:r>
            <w:r>
              <w:t>ре ул.Мира</w:t>
            </w:r>
          </w:p>
        </w:tc>
        <w:tc>
          <w:tcPr>
            <w:tcW w:w="1800" w:type="dxa"/>
            <w:shd w:val="clear" w:color="auto" w:fill="auto"/>
          </w:tcPr>
          <w:p w:rsidR="008F56CA" w:rsidRPr="007869E1" w:rsidRDefault="008F56CA" w:rsidP="001B0A58">
            <w:pPr>
              <w:jc w:val="center"/>
            </w:pPr>
            <w:smartTag w:uri="urn:schemas-microsoft-com:office:smarttags" w:element="metricconverter">
              <w:smartTagPr>
                <w:attr w:name="ProductID" w:val="0,8 га"/>
              </w:smartTagPr>
              <w:r>
                <w:t>0,8 га</w:t>
              </w:r>
            </w:smartTag>
          </w:p>
        </w:tc>
        <w:tc>
          <w:tcPr>
            <w:tcW w:w="1676" w:type="dxa"/>
            <w:shd w:val="clear" w:color="auto" w:fill="auto"/>
          </w:tcPr>
          <w:p w:rsidR="008F56CA" w:rsidRPr="007869E1" w:rsidRDefault="008F56CA" w:rsidP="001B0A58">
            <w:pPr>
              <w:spacing w:after="120"/>
              <w:jc w:val="center"/>
              <w:rPr>
                <w:b/>
                <w:lang w:eastAsia="en-US" w:bidi="en-US"/>
              </w:rPr>
            </w:pPr>
          </w:p>
        </w:tc>
      </w:tr>
      <w:tr w:rsidR="008F56CA" w:rsidRPr="00E021E0" w:rsidTr="001B0A58">
        <w:trPr>
          <w:trHeight w:val="649"/>
          <w:jc w:val="center"/>
        </w:trPr>
        <w:tc>
          <w:tcPr>
            <w:tcW w:w="648" w:type="dxa"/>
            <w:shd w:val="clear" w:color="auto" w:fill="auto"/>
          </w:tcPr>
          <w:p w:rsidR="008F56CA" w:rsidRPr="00E021E0" w:rsidRDefault="008F56CA" w:rsidP="009C5C2A">
            <w:pPr>
              <w:widowControl/>
              <w:numPr>
                <w:ilvl w:val="0"/>
                <w:numId w:val="9"/>
              </w:numPr>
              <w:tabs>
                <w:tab w:val="clear" w:pos="540"/>
                <w:tab w:val="num" w:pos="360"/>
              </w:tabs>
              <w:spacing w:after="120"/>
              <w:ind w:hanging="540"/>
              <w:rPr>
                <w:color w:val="FF0000"/>
                <w:lang w:eastAsia="en-US" w:bidi="en-US"/>
              </w:rPr>
            </w:pPr>
          </w:p>
        </w:tc>
        <w:tc>
          <w:tcPr>
            <w:tcW w:w="1800" w:type="dxa"/>
            <w:shd w:val="clear" w:color="auto" w:fill="auto"/>
          </w:tcPr>
          <w:p w:rsidR="008F56CA" w:rsidRPr="007869E1" w:rsidRDefault="008F56CA" w:rsidP="001B0A58">
            <w:pPr>
              <w:jc w:val="both"/>
            </w:pPr>
            <w:r>
              <w:t>Сквер</w:t>
            </w:r>
          </w:p>
        </w:tc>
        <w:tc>
          <w:tcPr>
            <w:tcW w:w="1620" w:type="dxa"/>
            <w:shd w:val="clear" w:color="auto" w:fill="auto"/>
          </w:tcPr>
          <w:p w:rsidR="008F56CA" w:rsidRPr="007869E1" w:rsidRDefault="008F56CA" w:rsidP="001B0A58">
            <w:pPr>
              <w:spacing w:after="120"/>
              <w:ind w:left="-185" w:right="-128"/>
              <w:jc w:val="center"/>
              <w:rPr>
                <w:lang w:eastAsia="en-US" w:bidi="en-US"/>
              </w:rPr>
            </w:pPr>
            <w:r w:rsidRPr="007D6099">
              <w:rPr>
                <w:lang w:eastAsia="en-US" w:bidi="en-US"/>
              </w:rPr>
              <w:t>I очередь</w:t>
            </w:r>
          </w:p>
        </w:tc>
        <w:tc>
          <w:tcPr>
            <w:tcW w:w="2160" w:type="dxa"/>
            <w:shd w:val="clear" w:color="auto" w:fill="auto"/>
          </w:tcPr>
          <w:p w:rsidR="008F56CA" w:rsidRPr="007869E1" w:rsidRDefault="008F56CA" w:rsidP="001B0A58">
            <w:pPr>
              <w:spacing w:after="120"/>
              <w:jc w:val="center"/>
            </w:pPr>
            <w:r>
              <w:t>В новой застройке при пробивки ул.Набережная</w:t>
            </w:r>
          </w:p>
        </w:tc>
        <w:tc>
          <w:tcPr>
            <w:tcW w:w="1800" w:type="dxa"/>
            <w:shd w:val="clear" w:color="auto" w:fill="auto"/>
          </w:tcPr>
          <w:p w:rsidR="008F56CA" w:rsidRPr="007869E1" w:rsidRDefault="008F56CA" w:rsidP="001B0A58">
            <w:pPr>
              <w:jc w:val="center"/>
            </w:pPr>
            <w:smartTag w:uri="urn:schemas-microsoft-com:office:smarttags" w:element="metricconverter">
              <w:smartTagPr>
                <w:attr w:name="ProductID" w:val="0,3 га"/>
              </w:smartTagPr>
              <w:r>
                <w:t>0,3 га</w:t>
              </w:r>
            </w:smartTag>
          </w:p>
        </w:tc>
        <w:tc>
          <w:tcPr>
            <w:tcW w:w="1676" w:type="dxa"/>
            <w:shd w:val="clear" w:color="auto" w:fill="auto"/>
          </w:tcPr>
          <w:p w:rsidR="008F56CA" w:rsidRPr="007869E1" w:rsidRDefault="008F56CA" w:rsidP="001B0A58">
            <w:pPr>
              <w:spacing w:after="120"/>
              <w:jc w:val="center"/>
              <w:rPr>
                <w:b/>
                <w:lang w:eastAsia="en-US" w:bidi="en-US"/>
              </w:rPr>
            </w:pPr>
          </w:p>
        </w:tc>
      </w:tr>
      <w:tr w:rsidR="008F56CA" w:rsidRPr="00E021E0" w:rsidTr="001B0A58">
        <w:trPr>
          <w:trHeight w:val="649"/>
          <w:jc w:val="center"/>
        </w:trPr>
        <w:tc>
          <w:tcPr>
            <w:tcW w:w="648" w:type="dxa"/>
            <w:shd w:val="clear" w:color="auto" w:fill="auto"/>
          </w:tcPr>
          <w:p w:rsidR="008F56CA" w:rsidRPr="00E021E0" w:rsidRDefault="008F56CA" w:rsidP="009C5C2A">
            <w:pPr>
              <w:widowControl/>
              <w:numPr>
                <w:ilvl w:val="0"/>
                <w:numId w:val="9"/>
              </w:numPr>
              <w:tabs>
                <w:tab w:val="clear" w:pos="540"/>
                <w:tab w:val="num" w:pos="360"/>
              </w:tabs>
              <w:spacing w:after="120"/>
              <w:ind w:hanging="540"/>
              <w:rPr>
                <w:color w:val="FF0000"/>
                <w:lang w:eastAsia="en-US" w:bidi="en-US"/>
              </w:rPr>
            </w:pPr>
          </w:p>
        </w:tc>
        <w:tc>
          <w:tcPr>
            <w:tcW w:w="1800" w:type="dxa"/>
            <w:shd w:val="clear" w:color="auto" w:fill="auto"/>
          </w:tcPr>
          <w:p w:rsidR="008F56CA" w:rsidRPr="007869E1" w:rsidRDefault="008F56CA" w:rsidP="001B0A58">
            <w:pPr>
              <w:jc w:val="both"/>
            </w:pPr>
            <w:r>
              <w:t>Бульвар</w:t>
            </w:r>
          </w:p>
        </w:tc>
        <w:tc>
          <w:tcPr>
            <w:tcW w:w="1620" w:type="dxa"/>
            <w:shd w:val="clear" w:color="auto" w:fill="auto"/>
          </w:tcPr>
          <w:p w:rsidR="008F56CA" w:rsidRPr="007869E1" w:rsidRDefault="008F56CA" w:rsidP="001B0A58">
            <w:pPr>
              <w:spacing w:after="120"/>
              <w:ind w:left="-185" w:right="-128"/>
              <w:jc w:val="center"/>
              <w:rPr>
                <w:lang w:eastAsia="en-US" w:bidi="en-US"/>
              </w:rPr>
            </w:pPr>
            <w:r w:rsidRPr="00C21B73">
              <w:rPr>
                <w:lang w:eastAsia="en-US" w:bidi="en-US"/>
              </w:rPr>
              <w:t>Расч. срок</w:t>
            </w:r>
          </w:p>
        </w:tc>
        <w:tc>
          <w:tcPr>
            <w:tcW w:w="2160" w:type="dxa"/>
            <w:shd w:val="clear" w:color="auto" w:fill="auto"/>
          </w:tcPr>
          <w:p w:rsidR="008F56CA" w:rsidRPr="007869E1" w:rsidRDefault="008F56CA" w:rsidP="001B0A58">
            <w:pPr>
              <w:spacing w:after="120"/>
              <w:jc w:val="center"/>
            </w:pPr>
            <w:r>
              <w:t>Перед админис</w:t>
            </w:r>
            <w:r>
              <w:t>т</w:t>
            </w:r>
            <w:r>
              <w:t>рацией по ул.Радищева</w:t>
            </w:r>
          </w:p>
        </w:tc>
        <w:tc>
          <w:tcPr>
            <w:tcW w:w="1800" w:type="dxa"/>
            <w:shd w:val="clear" w:color="auto" w:fill="auto"/>
          </w:tcPr>
          <w:p w:rsidR="008F56CA" w:rsidRPr="007869E1" w:rsidRDefault="008F56CA" w:rsidP="001B0A58">
            <w:pPr>
              <w:jc w:val="center"/>
            </w:pPr>
            <w:smartTag w:uri="urn:schemas-microsoft-com:office:smarttags" w:element="metricconverter">
              <w:smartTagPr>
                <w:attr w:name="ProductID" w:val="0,3 га"/>
              </w:smartTagPr>
              <w:r>
                <w:t>0,3 га</w:t>
              </w:r>
            </w:smartTag>
          </w:p>
        </w:tc>
        <w:tc>
          <w:tcPr>
            <w:tcW w:w="1676" w:type="dxa"/>
            <w:shd w:val="clear" w:color="auto" w:fill="auto"/>
          </w:tcPr>
          <w:p w:rsidR="008F56CA" w:rsidRPr="007869E1" w:rsidRDefault="008F56CA" w:rsidP="001B0A58">
            <w:pPr>
              <w:spacing w:after="120"/>
              <w:jc w:val="center"/>
              <w:rPr>
                <w:b/>
                <w:lang w:eastAsia="en-US" w:bidi="en-US"/>
              </w:rPr>
            </w:pPr>
          </w:p>
        </w:tc>
      </w:tr>
      <w:tr w:rsidR="008F56CA" w:rsidRPr="00E021E0" w:rsidTr="001B0A58">
        <w:trPr>
          <w:trHeight w:val="649"/>
          <w:jc w:val="center"/>
        </w:trPr>
        <w:tc>
          <w:tcPr>
            <w:tcW w:w="648" w:type="dxa"/>
            <w:shd w:val="clear" w:color="auto" w:fill="auto"/>
          </w:tcPr>
          <w:p w:rsidR="008F56CA" w:rsidRPr="001D4B89" w:rsidRDefault="008F56CA" w:rsidP="001B0A58">
            <w:pPr>
              <w:spacing w:after="120"/>
              <w:rPr>
                <w:lang w:eastAsia="en-US" w:bidi="en-US"/>
              </w:rPr>
            </w:pPr>
          </w:p>
        </w:tc>
        <w:tc>
          <w:tcPr>
            <w:tcW w:w="9056" w:type="dxa"/>
            <w:gridSpan w:val="5"/>
            <w:shd w:val="clear" w:color="auto" w:fill="auto"/>
          </w:tcPr>
          <w:p w:rsidR="008F56CA" w:rsidRPr="001D4B89" w:rsidRDefault="008F56CA" w:rsidP="001B0A58">
            <w:pPr>
              <w:spacing w:after="120"/>
              <w:jc w:val="center"/>
              <w:rPr>
                <w:b/>
                <w:lang w:eastAsia="en-US" w:bidi="en-US"/>
              </w:rPr>
            </w:pPr>
            <w:r w:rsidRPr="001D4B89">
              <w:rPr>
                <w:b/>
                <w:lang w:eastAsia="en-US" w:bidi="en-US"/>
              </w:rPr>
              <w:t>д. Податовская</w:t>
            </w:r>
          </w:p>
        </w:tc>
      </w:tr>
      <w:tr w:rsidR="008F56CA" w:rsidRPr="00E021E0" w:rsidTr="001B0A58">
        <w:trPr>
          <w:trHeight w:val="649"/>
          <w:jc w:val="center"/>
        </w:trPr>
        <w:tc>
          <w:tcPr>
            <w:tcW w:w="648" w:type="dxa"/>
            <w:shd w:val="clear" w:color="auto" w:fill="auto"/>
          </w:tcPr>
          <w:p w:rsidR="008F56CA" w:rsidRPr="00332F49"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332F49" w:rsidRDefault="008F56CA" w:rsidP="001B0A58">
            <w:pPr>
              <w:jc w:val="both"/>
            </w:pPr>
            <w:r w:rsidRPr="00332F49">
              <w:t>Клуб</w:t>
            </w:r>
          </w:p>
        </w:tc>
        <w:tc>
          <w:tcPr>
            <w:tcW w:w="1620" w:type="dxa"/>
            <w:shd w:val="clear" w:color="auto" w:fill="auto"/>
          </w:tcPr>
          <w:p w:rsidR="008F56CA" w:rsidRPr="00B613AB" w:rsidRDefault="008F56CA" w:rsidP="001B0A58">
            <w:pPr>
              <w:spacing w:after="120"/>
              <w:ind w:right="-128"/>
              <w:jc w:val="center"/>
              <w:rPr>
                <w:color w:val="FF0000"/>
                <w:lang w:eastAsia="en-US" w:bidi="en-US"/>
              </w:rPr>
            </w:pPr>
            <w:r w:rsidRPr="007D6099">
              <w:rPr>
                <w:lang w:eastAsia="en-US" w:bidi="en-US"/>
              </w:rPr>
              <w:t>I очередь</w:t>
            </w:r>
          </w:p>
        </w:tc>
        <w:tc>
          <w:tcPr>
            <w:tcW w:w="2160" w:type="dxa"/>
            <w:shd w:val="clear" w:color="auto" w:fill="auto"/>
          </w:tcPr>
          <w:p w:rsidR="008F56CA" w:rsidRPr="00EB30FF" w:rsidRDefault="008F56CA" w:rsidP="001B0A58">
            <w:pPr>
              <w:spacing w:after="120"/>
              <w:jc w:val="center"/>
            </w:pPr>
            <w:r w:rsidRPr="00EB30FF">
              <w:t>Ул. Новая</w:t>
            </w:r>
          </w:p>
        </w:tc>
        <w:tc>
          <w:tcPr>
            <w:tcW w:w="1800" w:type="dxa"/>
            <w:shd w:val="clear" w:color="auto" w:fill="auto"/>
          </w:tcPr>
          <w:p w:rsidR="008F56CA" w:rsidRPr="00B613AB" w:rsidRDefault="008F56CA" w:rsidP="001B0A58">
            <w:pPr>
              <w:jc w:val="center"/>
              <w:rPr>
                <w:color w:val="FF0000"/>
              </w:rPr>
            </w:pPr>
            <w:r w:rsidRPr="007D6099">
              <w:rPr>
                <w:lang w:eastAsia="en-US" w:bidi="en-US"/>
              </w:rPr>
              <w:t>Площадь уч</w:t>
            </w:r>
            <w:r w:rsidRPr="007D6099">
              <w:rPr>
                <w:lang w:eastAsia="en-US" w:bidi="en-US"/>
              </w:rPr>
              <w:t>а</w:t>
            </w:r>
            <w:r w:rsidRPr="007D6099">
              <w:rPr>
                <w:lang w:eastAsia="en-US" w:bidi="en-US"/>
              </w:rPr>
              <w:t>стка –</w:t>
            </w:r>
            <w:r w:rsidRPr="007D6099">
              <w:rPr>
                <w:b/>
                <w:lang w:eastAsia="en-US" w:bidi="en-US"/>
              </w:rPr>
              <w:t xml:space="preserve">  </w:t>
            </w:r>
            <w:smartTag w:uri="urn:schemas-microsoft-com:office:smarttags" w:element="metricconverter">
              <w:smartTagPr>
                <w:attr w:name="ProductID" w:val="0,3 га"/>
              </w:smartTagPr>
              <w:r>
                <w:rPr>
                  <w:lang w:eastAsia="en-US" w:bidi="en-US"/>
                </w:rPr>
                <w:t>0,3</w:t>
              </w:r>
              <w:r w:rsidRPr="007D6099">
                <w:rPr>
                  <w:b/>
                  <w:lang w:eastAsia="en-US" w:bidi="en-US"/>
                </w:rPr>
                <w:t xml:space="preserve"> </w:t>
              </w:r>
              <w:r w:rsidRPr="007D6099">
                <w:rPr>
                  <w:lang w:eastAsia="en-US" w:bidi="en-US"/>
                </w:rPr>
                <w:t>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151277"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151277" w:rsidRDefault="008F56CA" w:rsidP="001B0A58">
            <w:pPr>
              <w:jc w:val="both"/>
            </w:pPr>
            <w:r w:rsidRPr="00151277">
              <w:t>Магазины</w:t>
            </w:r>
          </w:p>
        </w:tc>
        <w:tc>
          <w:tcPr>
            <w:tcW w:w="1620" w:type="dxa"/>
            <w:shd w:val="clear" w:color="auto" w:fill="auto"/>
          </w:tcPr>
          <w:p w:rsidR="008F56CA" w:rsidRPr="00151277" w:rsidRDefault="008F56CA" w:rsidP="001B0A58">
            <w:pPr>
              <w:spacing w:after="120"/>
              <w:ind w:left="-185" w:right="-128"/>
              <w:jc w:val="center"/>
              <w:rPr>
                <w:lang w:eastAsia="en-US" w:bidi="en-US"/>
              </w:rPr>
            </w:pPr>
            <w:r w:rsidRPr="00151277">
              <w:rPr>
                <w:lang w:eastAsia="en-US" w:bidi="en-US"/>
              </w:rPr>
              <w:t xml:space="preserve">I очередь </w:t>
            </w:r>
          </w:p>
          <w:p w:rsidR="008F56CA" w:rsidRPr="00151277" w:rsidRDefault="008F56CA" w:rsidP="001B0A58">
            <w:pPr>
              <w:spacing w:after="120"/>
              <w:ind w:right="-128"/>
              <w:jc w:val="center"/>
              <w:rPr>
                <w:lang w:eastAsia="en-US" w:bidi="en-US"/>
              </w:rPr>
            </w:pPr>
            <w:r w:rsidRPr="00151277">
              <w:rPr>
                <w:lang w:eastAsia="en-US" w:bidi="en-US"/>
              </w:rPr>
              <w:t>Расч. срок</w:t>
            </w:r>
          </w:p>
        </w:tc>
        <w:tc>
          <w:tcPr>
            <w:tcW w:w="2160" w:type="dxa"/>
            <w:shd w:val="clear" w:color="auto" w:fill="auto"/>
          </w:tcPr>
          <w:p w:rsidR="008F56CA" w:rsidRPr="00151277" w:rsidRDefault="008F56CA" w:rsidP="001B0A58">
            <w:pPr>
              <w:spacing w:after="120"/>
              <w:jc w:val="center"/>
            </w:pPr>
            <w:r w:rsidRPr="00151277">
              <w:t>Ул. Трактовая</w:t>
            </w:r>
          </w:p>
        </w:tc>
        <w:tc>
          <w:tcPr>
            <w:tcW w:w="1800" w:type="dxa"/>
            <w:shd w:val="clear" w:color="auto" w:fill="auto"/>
          </w:tcPr>
          <w:p w:rsidR="008F56CA" w:rsidRPr="00151277" w:rsidRDefault="008F56CA" w:rsidP="001B0A58">
            <w:pPr>
              <w:jc w:val="center"/>
            </w:pPr>
            <w:r w:rsidRPr="00151277">
              <w:rPr>
                <w:lang w:eastAsia="en-US" w:bidi="en-US"/>
              </w:rPr>
              <w:t>Площадь уч</w:t>
            </w:r>
            <w:r w:rsidRPr="00151277">
              <w:rPr>
                <w:lang w:eastAsia="en-US" w:bidi="en-US"/>
              </w:rPr>
              <w:t>а</w:t>
            </w:r>
            <w:r w:rsidRPr="00151277">
              <w:rPr>
                <w:lang w:eastAsia="en-US" w:bidi="en-US"/>
              </w:rPr>
              <w:t>стка –</w:t>
            </w:r>
            <w:r w:rsidRPr="00151277">
              <w:rPr>
                <w:b/>
                <w:lang w:eastAsia="en-US" w:bidi="en-US"/>
              </w:rPr>
              <w:t xml:space="preserve">  </w:t>
            </w:r>
            <w:smartTag w:uri="urn:schemas-microsoft-com:office:smarttags" w:element="metricconverter">
              <w:smartTagPr>
                <w:attr w:name="ProductID" w:val="0,6 га"/>
              </w:smartTagPr>
              <w:r w:rsidRPr="00151277">
                <w:rPr>
                  <w:lang w:eastAsia="en-US" w:bidi="en-US"/>
                </w:rPr>
                <w:t>0,6</w:t>
              </w:r>
              <w:r w:rsidRPr="00151277">
                <w:rPr>
                  <w:b/>
                  <w:lang w:eastAsia="en-US" w:bidi="en-US"/>
                </w:rPr>
                <w:t xml:space="preserve"> </w:t>
              </w:r>
              <w:r w:rsidRPr="00151277">
                <w:rPr>
                  <w:lang w:eastAsia="en-US" w:bidi="en-US"/>
                </w:rPr>
                <w:t>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rsidRPr="00DA2DA5">
              <w:t>Пункт приёма и  переработки сельхозпр</w:t>
            </w:r>
            <w:r w:rsidRPr="00DA2DA5">
              <w:t>о</w:t>
            </w:r>
            <w:r w:rsidRPr="00DA2DA5">
              <w:t>дукции</w:t>
            </w:r>
          </w:p>
        </w:tc>
        <w:tc>
          <w:tcPr>
            <w:tcW w:w="1620" w:type="dxa"/>
            <w:shd w:val="clear" w:color="auto" w:fill="auto"/>
          </w:tcPr>
          <w:p w:rsidR="008F56CA" w:rsidRPr="00DA2DA5" w:rsidRDefault="008F56CA" w:rsidP="001B0A58">
            <w:pPr>
              <w:spacing w:after="120"/>
              <w:ind w:right="-128"/>
              <w:jc w:val="center"/>
              <w:rPr>
                <w:lang w:eastAsia="en-US" w:bidi="en-US"/>
              </w:rPr>
            </w:pPr>
            <w:r w:rsidRPr="007D6099">
              <w:rPr>
                <w:lang w:eastAsia="en-US" w:bidi="en-US"/>
              </w:rPr>
              <w:t>I очередь</w:t>
            </w:r>
          </w:p>
        </w:tc>
        <w:tc>
          <w:tcPr>
            <w:tcW w:w="2160" w:type="dxa"/>
            <w:shd w:val="clear" w:color="auto" w:fill="auto"/>
          </w:tcPr>
          <w:p w:rsidR="008F56CA" w:rsidRPr="00B613AB" w:rsidRDefault="008F56CA" w:rsidP="001B0A58">
            <w:pPr>
              <w:spacing w:after="120"/>
              <w:jc w:val="center"/>
              <w:rPr>
                <w:color w:val="FF0000"/>
              </w:rPr>
            </w:pPr>
          </w:p>
        </w:tc>
        <w:tc>
          <w:tcPr>
            <w:tcW w:w="1800" w:type="dxa"/>
            <w:shd w:val="clear" w:color="auto" w:fill="auto"/>
          </w:tcPr>
          <w:p w:rsidR="008F56CA" w:rsidRPr="00B613AB" w:rsidRDefault="008F56CA" w:rsidP="001B0A58">
            <w:pPr>
              <w:jc w:val="center"/>
              <w:rPr>
                <w:color w:val="FF0000"/>
              </w:rPr>
            </w:pPr>
            <w:r w:rsidRPr="00151277">
              <w:rPr>
                <w:lang w:eastAsia="en-US" w:bidi="en-US"/>
              </w:rPr>
              <w:t>Площадь уч</w:t>
            </w:r>
            <w:r w:rsidRPr="00151277">
              <w:rPr>
                <w:lang w:eastAsia="en-US" w:bidi="en-US"/>
              </w:rPr>
              <w:t>а</w:t>
            </w:r>
            <w:r w:rsidRPr="00151277">
              <w:rPr>
                <w:lang w:eastAsia="en-US" w:bidi="en-US"/>
              </w:rPr>
              <w:t>стка –</w:t>
            </w:r>
            <w:r w:rsidRPr="00151277">
              <w:rPr>
                <w:b/>
                <w:lang w:eastAsia="en-US" w:bidi="en-US"/>
              </w:rPr>
              <w:t xml:space="preserve">  </w:t>
            </w:r>
            <w:smartTag w:uri="urn:schemas-microsoft-com:office:smarttags" w:element="metricconverter">
              <w:smartTagPr>
                <w:attr w:name="ProductID" w:val="0,5 га"/>
              </w:smartTagPr>
              <w:r>
                <w:rPr>
                  <w:lang w:eastAsia="en-US" w:bidi="en-US"/>
                </w:rPr>
                <w:t>0,5</w:t>
              </w:r>
              <w:r w:rsidRPr="00151277">
                <w:rPr>
                  <w:b/>
                  <w:lang w:eastAsia="en-US" w:bidi="en-US"/>
                </w:rPr>
                <w:t xml:space="preserve"> </w:t>
              </w:r>
              <w:r w:rsidRPr="00151277">
                <w:rPr>
                  <w:lang w:eastAsia="en-US" w:bidi="en-US"/>
                </w:rPr>
                <w:t>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t>Сквер</w:t>
            </w:r>
          </w:p>
        </w:tc>
        <w:tc>
          <w:tcPr>
            <w:tcW w:w="1620" w:type="dxa"/>
            <w:shd w:val="clear" w:color="auto" w:fill="auto"/>
          </w:tcPr>
          <w:p w:rsidR="008F56CA" w:rsidRPr="007D6099" w:rsidRDefault="008F56CA" w:rsidP="001B0A58">
            <w:pPr>
              <w:spacing w:after="120"/>
              <w:ind w:right="-128"/>
              <w:jc w:val="center"/>
              <w:rPr>
                <w:lang w:eastAsia="en-US" w:bidi="en-US"/>
              </w:rPr>
            </w:pPr>
            <w:r w:rsidRPr="00151277">
              <w:rPr>
                <w:lang w:eastAsia="en-US" w:bidi="en-US"/>
              </w:rPr>
              <w:t>Расч. срок</w:t>
            </w:r>
          </w:p>
        </w:tc>
        <w:tc>
          <w:tcPr>
            <w:tcW w:w="2160" w:type="dxa"/>
            <w:shd w:val="clear" w:color="auto" w:fill="auto"/>
          </w:tcPr>
          <w:p w:rsidR="008F56CA" w:rsidRPr="00F8372A" w:rsidRDefault="008F56CA" w:rsidP="001B0A58">
            <w:pPr>
              <w:spacing w:after="120"/>
              <w:jc w:val="center"/>
            </w:pPr>
            <w:r w:rsidRPr="00F8372A">
              <w:t>Ул.</w:t>
            </w:r>
            <w:r>
              <w:t xml:space="preserve"> Ш</w:t>
            </w:r>
            <w:r w:rsidRPr="00F8372A">
              <w:t>кольная</w:t>
            </w:r>
          </w:p>
        </w:tc>
        <w:tc>
          <w:tcPr>
            <w:tcW w:w="1800" w:type="dxa"/>
            <w:shd w:val="clear" w:color="auto" w:fill="auto"/>
          </w:tcPr>
          <w:p w:rsidR="008F56CA" w:rsidRPr="00151277" w:rsidRDefault="008F56CA" w:rsidP="001B0A58">
            <w:pPr>
              <w:jc w:val="center"/>
              <w:rPr>
                <w:lang w:eastAsia="en-US" w:bidi="en-US"/>
              </w:rPr>
            </w:pPr>
            <w:smartTag w:uri="urn:schemas-microsoft-com:office:smarttags" w:element="metricconverter">
              <w:smartTagPr>
                <w:attr w:name="ProductID" w:val="0,3 га"/>
              </w:smartTagPr>
              <w:r>
                <w:rPr>
                  <w:lang w:eastAsia="en-US" w:bidi="en-US"/>
                </w:rPr>
                <w:t>0,3 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t>Сквер</w:t>
            </w:r>
          </w:p>
        </w:tc>
        <w:tc>
          <w:tcPr>
            <w:tcW w:w="1620" w:type="dxa"/>
            <w:shd w:val="clear" w:color="auto" w:fill="auto"/>
          </w:tcPr>
          <w:p w:rsidR="008F56CA" w:rsidRPr="007D6099" w:rsidRDefault="008F56CA" w:rsidP="001B0A58">
            <w:pPr>
              <w:spacing w:after="120"/>
              <w:ind w:right="-128"/>
              <w:jc w:val="center"/>
              <w:rPr>
                <w:lang w:eastAsia="en-US" w:bidi="en-US"/>
              </w:rPr>
            </w:pPr>
            <w:r w:rsidRPr="007D6099">
              <w:rPr>
                <w:lang w:eastAsia="en-US" w:bidi="en-US"/>
              </w:rPr>
              <w:t>I очередь</w:t>
            </w:r>
          </w:p>
        </w:tc>
        <w:tc>
          <w:tcPr>
            <w:tcW w:w="2160" w:type="dxa"/>
            <w:shd w:val="clear" w:color="auto" w:fill="auto"/>
          </w:tcPr>
          <w:p w:rsidR="008F56CA" w:rsidRPr="00F8372A" w:rsidRDefault="008F56CA" w:rsidP="001B0A58">
            <w:pPr>
              <w:spacing w:after="120"/>
              <w:jc w:val="center"/>
            </w:pPr>
            <w:r w:rsidRPr="00F8372A">
              <w:t>У клуба по ул.Школьная</w:t>
            </w:r>
          </w:p>
        </w:tc>
        <w:tc>
          <w:tcPr>
            <w:tcW w:w="1800" w:type="dxa"/>
            <w:shd w:val="clear" w:color="auto" w:fill="auto"/>
          </w:tcPr>
          <w:p w:rsidR="008F56CA" w:rsidRPr="00151277" w:rsidRDefault="008F56CA" w:rsidP="001B0A58">
            <w:pPr>
              <w:jc w:val="center"/>
              <w:rPr>
                <w:lang w:eastAsia="en-US" w:bidi="en-US"/>
              </w:rPr>
            </w:pPr>
            <w:smartTag w:uri="urn:schemas-microsoft-com:office:smarttags" w:element="metricconverter">
              <w:smartTagPr>
                <w:attr w:name="ProductID" w:val="0,25 га"/>
              </w:smartTagPr>
              <w:r>
                <w:rPr>
                  <w:lang w:eastAsia="en-US" w:bidi="en-US"/>
                </w:rPr>
                <w:t>0,25 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t>Сквер</w:t>
            </w:r>
          </w:p>
        </w:tc>
        <w:tc>
          <w:tcPr>
            <w:tcW w:w="1620" w:type="dxa"/>
            <w:shd w:val="clear" w:color="auto" w:fill="auto"/>
          </w:tcPr>
          <w:p w:rsidR="008F56CA" w:rsidRPr="007D6099" w:rsidRDefault="008F56CA" w:rsidP="001B0A58">
            <w:pPr>
              <w:spacing w:after="120"/>
              <w:ind w:right="-128"/>
              <w:jc w:val="center"/>
              <w:rPr>
                <w:lang w:eastAsia="en-US" w:bidi="en-US"/>
              </w:rPr>
            </w:pPr>
            <w:r w:rsidRPr="00151277">
              <w:rPr>
                <w:lang w:eastAsia="en-US" w:bidi="en-US"/>
              </w:rPr>
              <w:t>Расч. срок</w:t>
            </w:r>
          </w:p>
        </w:tc>
        <w:tc>
          <w:tcPr>
            <w:tcW w:w="2160" w:type="dxa"/>
            <w:shd w:val="clear" w:color="auto" w:fill="auto"/>
          </w:tcPr>
          <w:p w:rsidR="008F56CA" w:rsidRPr="00F8372A" w:rsidRDefault="008F56CA" w:rsidP="001B0A58">
            <w:pPr>
              <w:spacing w:after="120"/>
              <w:jc w:val="center"/>
            </w:pPr>
            <w:r w:rsidRPr="00F8372A">
              <w:t>Ул.Новая напр</w:t>
            </w:r>
            <w:r w:rsidRPr="00F8372A">
              <w:t>о</w:t>
            </w:r>
            <w:r w:rsidRPr="00F8372A">
              <w:t>тив магазина</w:t>
            </w:r>
          </w:p>
        </w:tc>
        <w:tc>
          <w:tcPr>
            <w:tcW w:w="1800" w:type="dxa"/>
            <w:shd w:val="clear" w:color="auto" w:fill="auto"/>
          </w:tcPr>
          <w:p w:rsidR="008F56CA" w:rsidRPr="00151277" w:rsidRDefault="008F56CA" w:rsidP="001B0A58">
            <w:pPr>
              <w:jc w:val="center"/>
              <w:rPr>
                <w:lang w:eastAsia="en-US" w:bidi="en-US"/>
              </w:rPr>
            </w:pPr>
            <w:smartTag w:uri="urn:schemas-microsoft-com:office:smarttags" w:element="metricconverter">
              <w:smartTagPr>
                <w:attr w:name="ProductID" w:val="0,8 га"/>
              </w:smartTagPr>
              <w:r>
                <w:rPr>
                  <w:lang w:eastAsia="en-US" w:bidi="en-US"/>
                </w:rPr>
                <w:t>0,8 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t>Спортивная поляна</w:t>
            </w:r>
          </w:p>
        </w:tc>
        <w:tc>
          <w:tcPr>
            <w:tcW w:w="1620" w:type="dxa"/>
            <w:shd w:val="clear" w:color="auto" w:fill="auto"/>
          </w:tcPr>
          <w:p w:rsidR="008F56CA" w:rsidRPr="007D6099" w:rsidRDefault="008F56CA" w:rsidP="001B0A58">
            <w:pPr>
              <w:spacing w:after="120"/>
              <w:ind w:right="-128"/>
              <w:jc w:val="center"/>
              <w:rPr>
                <w:lang w:eastAsia="en-US" w:bidi="en-US"/>
              </w:rPr>
            </w:pPr>
            <w:r w:rsidRPr="00151277">
              <w:rPr>
                <w:lang w:eastAsia="en-US" w:bidi="en-US"/>
              </w:rPr>
              <w:t>Расч. срок</w:t>
            </w:r>
          </w:p>
        </w:tc>
        <w:tc>
          <w:tcPr>
            <w:tcW w:w="2160" w:type="dxa"/>
            <w:shd w:val="clear" w:color="auto" w:fill="auto"/>
          </w:tcPr>
          <w:p w:rsidR="008F56CA" w:rsidRPr="00B613AB" w:rsidRDefault="008F56CA" w:rsidP="001B0A58">
            <w:pPr>
              <w:spacing w:after="120"/>
              <w:jc w:val="center"/>
              <w:rPr>
                <w:color w:val="FF0000"/>
              </w:rPr>
            </w:pPr>
          </w:p>
        </w:tc>
        <w:tc>
          <w:tcPr>
            <w:tcW w:w="1800" w:type="dxa"/>
            <w:shd w:val="clear" w:color="auto" w:fill="auto"/>
          </w:tcPr>
          <w:p w:rsidR="008F56CA" w:rsidRPr="00151277" w:rsidRDefault="008F56CA" w:rsidP="001B0A58">
            <w:pPr>
              <w:jc w:val="center"/>
              <w:rPr>
                <w:lang w:eastAsia="en-US" w:bidi="en-US"/>
              </w:rPr>
            </w:pPr>
            <w:smartTag w:uri="urn:schemas-microsoft-com:office:smarttags" w:element="metricconverter">
              <w:smartTagPr>
                <w:attr w:name="ProductID" w:val="0,45 га"/>
              </w:smartTagPr>
              <w:r>
                <w:rPr>
                  <w:lang w:eastAsia="en-US" w:bidi="en-US"/>
                </w:rPr>
                <w:t>0,45 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1B0A58">
            <w:pPr>
              <w:spacing w:after="120"/>
              <w:rPr>
                <w:lang w:eastAsia="en-US" w:bidi="en-US"/>
              </w:rPr>
            </w:pPr>
          </w:p>
        </w:tc>
        <w:tc>
          <w:tcPr>
            <w:tcW w:w="9056" w:type="dxa"/>
            <w:gridSpan w:val="5"/>
            <w:shd w:val="clear" w:color="auto" w:fill="auto"/>
          </w:tcPr>
          <w:p w:rsidR="008F56CA" w:rsidRPr="00DA2DA5" w:rsidRDefault="008F56CA" w:rsidP="001B0A58">
            <w:pPr>
              <w:spacing w:after="120"/>
              <w:jc w:val="center"/>
              <w:rPr>
                <w:b/>
                <w:lang w:eastAsia="en-US" w:bidi="en-US"/>
              </w:rPr>
            </w:pPr>
            <w:r w:rsidRPr="00DA2DA5">
              <w:rPr>
                <w:b/>
                <w:lang w:eastAsia="en-US" w:bidi="en-US"/>
              </w:rPr>
              <w:t>д. Лобагай</w:t>
            </w: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rsidRPr="00DA2DA5">
              <w:t>Многофун</w:t>
            </w:r>
            <w:r w:rsidRPr="00DA2DA5">
              <w:t>к</w:t>
            </w:r>
            <w:r w:rsidRPr="00DA2DA5">
              <w:t>циональный культурный центр</w:t>
            </w:r>
          </w:p>
        </w:tc>
        <w:tc>
          <w:tcPr>
            <w:tcW w:w="1620" w:type="dxa"/>
            <w:shd w:val="clear" w:color="auto" w:fill="auto"/>
          </w:tcPr>
          <w:p w:rsidR="008F56CA" w:rsidRPr="00DA2DA5" w:rsidRDefault="008F56CA" w:rsidP="001B0A58">
            <w:pPr>
              <w:spacing w:after="120"/>
              <w:ind w:right="-128"/>
              <w:jc w:val="center"/>
              <w:rPr>
                <w:lang w:eastAsia="en-US" w:bidi="en-US"/>
              </w:rPr>
            </w:pPr>
            <w:r w:rsidRPr="00DA2DA5">
              <w:rPr>
                <w:lang w:eastAsia="en-US" w:bidi="en-US"/>
              </w:rPr>
              <w:t>I очередь</w:t>
            </w:r>
          </w:p>
        </w:tc>
        <w:tc>
          <w:tcPr>
            <w:tcW w:w="2160" w:type="dxa"/>
            <w:shd w:val="clear" w:color="auto" w:fill="auto"/>
          </w:tcPr>
          <w:p w:rsidR="008F56CA" w:rsidRPr="00327935" w:rsidRDefault="008F56CA" w:rsidP="001B0A58">
            <w:pPr>
              <w:spacing w:after="120"/>
              <w:jc w:val="center"/>
            </w:pPr>
            <w:r w:rsidRPr="00327935">
              <w:t>Ул. Советская</w:t>
            </w:r>
          </w:p>
        </w:tc>
        <w:tc>
          <w:tcPr>
            <w:tcW w:w="1800" w:type="dxa"/>
            <w:shd w:val="clear" w:color="auto" w:fill="auto"/>
          </w:tcPr>
          <w:p w:rsidR="008F56CA" w:rsidRPr="00B613AB" w:rsidRDefault="008F56CA" w:rsidP="001B0A58">
            <w:pPr>
              <w:jc w:val="center"/>
              <w:rPr>
                <w:color w:val="FF0000"/>
              </w:rPr>
            </w:pPr>
            <w:r w:rsidRPr="00151277">
              <w:rPr>
                <w:lang w:eastAsia="en-US" w:bidi="en-US"/>
              </w:rPr>
              <w:t>Площадь уч</w:t>
            </w:r>
            <w:r w:rsidRPr="00151277">
              <w:rPr>
                <w:lang w:eastAsia="en-US" w:bidi="en-US"/>
              </w:rPr>
              <w:t>а</w:t>
            </w:r>
            <w:r w:rsidRPr="00151277">
              <w:rPr>
                <w:lang w:eastAsia="en-US" w:bidi="en-US"/>
              </w:rPr>
              <w:t>стка –</w:t>
            </w:r>
            <w:r w:rsidRPr="00151277">
              <w:rPr>
                <w:b/>
                <w:lang w:eastAsia="en-US" w:bidi="en-US"/>
              </w:rPr>
              <w:t xml:space="preserve">  </w:t>
            </w:r>
            <w:smartTag w:uri="urn:schemas-microsoft-com:office:smarttags" w:element="metricconverter">
              <w:smartTagPr>
                <w:attr w:name="ProductID" w:val="0,8 га"/>
              </w:smartTagPr>
              <w:r w:rsidRPr="00151277">
                <w:rPr>
                  <w:lang w:eastAsia="en-US" w:bidi="en-US"/>
                </w:rPr>
                <w:t>0,</w:t>
              </w:r>
              <w:r>
                <w:rPr>
                  <w:lang w:eastAsia="en-US" w:bidi="en-US"/>
                </w:rPr>
                <w:t>8</w:t>
              </w:r>
              <w:r w:rsidRPr="00151277">
                <w:rPr>
                  <w:b/>
                  <w:lang w:eastAsia="en-US" w:bidi="en-US"/>
                </w:rPr>
                <w:t xml:space="preserve"> </w:t>
              </w:r>
              <w:r w:rsidRPr="00151277">
                <w:rPr>
                  <w:lang w:eastAsia="en-US" w:bidi="en-US"/>
                </w:rPr>
                <w:t>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rsidRPr="00DA2DA5">
              <w:t>Магазины</w:t>
            </w:r>
          </w:p>
        </w:tc>
        <w:tc>
          <w:tcPr>
            <w:tcW w:w="1620" w:type="dxa"/>
            <w:shd w:val="clear" w:color="auto" w:fill="auto"/>
          </w:tcPr>
          <w:p w:rsidR="008F56CA" w:rsidRPr="00DA2DA5" w:rsidRDefault="008F56CA" w:rsidP="001B0A58">
            <w:pPr>
              <w:spacing w:after="120"/>
              <w:ind w:left="-185" w:right="-128"/>
              <w:jc w:val="center"/>
              <w:rPr>
                <w:lang w:eastAsia="en-US" w:bidi="en-US"/>
              </w:rPr>
            </w:pPr>
            <w:r w:rsidRPr="00DA2DA5">
              <w:rPr>
                <w:lang w:eastAsia="en-US" w:bidi="en-US"/>
              </w:rPr>
              <w:t>I очередь</w:t>
            </w:r>
          </w:p>
          <w:p w:rsidR="008F56CA" w:rsidRPr="00DA2DA5" w:rsidRDefault="008F56CA" w:rsidP="001B0A58">
            <w:pPr>
              <w:spacing w:after="120"/>
              <w:ind w:right="-128"/>
              <w:jc w:val="center"/>
              <w:rPr>
                <w:lang w:eastAsia="en-US" w:bidi="en-US"/>
              </w:rPr>
            </w:pPr>
            <w:r w:rsidRPr="00DA2DA5">
              <w:rPr>
                <w:lang w:eastAsia="en-US" w:bidi="en-US"/>
              </w:rPr>
              <w:t>Расч. срок</w:t>
            </w:r>
          </w:p>
        </w:tc>
        <w:tc>
          <w:tcPr>
            <w:tcW w:w="2160" w:type="dxa"/>
            <w:shd w:val="clear" w:color="auto" w:fill="auto"/>
          </w:tcPr>
          <w:p w:rsidR="008F56CA" w:rsidRPr="00B613AB" w:rsidRDefault="008F56CA" w:rsidP="001B0A58">
            <w:pPr>
              <w:spacing w:after="120"/>
              <w:jc w:val="center"/>
              <w:rPr>
                <w:color w:val="FF0000"/>
              </w:rPr>
            </w:pPr>
          </w:p>
        </w:tc>
        <w:tc>
          <w:tcPr>
            <w:tcW w:w="1800" w:type="dxa"/>
            <w:shd w:val="clear" w:color="auto" w:fill="auto"/>
          </w:tcPr>
          <w:p w:rsidR="008F56CA" w:rsidRPr="00B613AB" w:rsidRDefault="008F56CA" w:rsidP="001B0A58">
            <w:pPr>
              <w:jc w:val="center"/>
              <w:rPr>
                <w:color w:val="FF0000"/>
              </w:rPr>
            </w:pPr>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pStyle w:val="aff1"/>
              <w:rPr>
                <w:sz w:val="22"/>
                <w:szCs w:val="22"/>
              </w:rPr>
            </w:pPr>
            <w:r>
              <w:t xml:space="preserve">Пункт приёма </w:t>
            </w:r>
            <w:r w:rsidRPr="00DA2DA5">
              <w:t xml:space="preserve"> сельхозпр</w:t>
            </w:r>
            <w:r w:rsidRPr="00DA2DA5">
              <w:t>о</w:t>
            </w:r>
            <w:r w:rsidRPr="00DA2DA5">
              <w:t>дукции</w:t>
            </w:r>
          </w:p>
        </w:tc>
        <w:tc>
          <w:tcPr>
            <w:tcW w:w="1620" w:type="dxa"/>
            <w:shd w:val="clear" w:color="auto" w:fill="auto"/>
          </w:tcPr>
          <w:p w:rsidR="008F56CA" w:rsidRPr="00DA2DA5" w:rsidRDefault="008F56CA" w:rsidP="001B0A58">
            <w:pPr>
              <w:spacing w:after="120"/>
              <w:ind w:right="-128"/>
              <w:jc w:val="center"/>
              <w:rPr>
                <w:lang w:eastAsia="en-US" w:bidi="en-US"/>
              </w:rPr>
            </w:pPr>
            <w:r w:rsidRPr="00DA2DA5">
              <w:rPr>
                <w:lang w:eastAsia="en-US" w:bidi="en-US"/>
              </w:rPr>
              <w:t>I очередь</w:t>
            </w:r>
          </w:p>
        </w:tc>
        <w:tc>
          <w:tcPr>
            <w:tcW w:w="2160" w:type="dxa"/>
            <w:shd w:val="clear" w:color="auto" w:fill="auto"/>
          </w:tcPr>
          <w:p w:rsidR="008F56CA" w:rsidRPr="00E021E0" w:rsidRDefault="008F56CA" w:rsidP="001B0A58">
            <w:pPr>
              <w:spacing w:after="120"/>
              <w:jc w:val="center"/>
              <w:rPr>
                <w:color w:val="FF0000"/>
                <w:sz w:val="22"/>
                <w:szCs w:val="22"/>
              </w:rPr>
            </w:pPr>
          </w:p>
        </w:tc>
        <w:tc>
          <w:tcPr>
            <w:tcW w:w="1800" w:type="dxa"/>
            <w:shd w:val="clear" w:color="auto" w:fill="auto"/>
          </w:tcPr>
          <w:p w:rsidR="008F56CA" w:rsidRPr="00E021E0" w:rsidRDefault="008F56CA" w:rsidP="001B0A58">
            <w:pPr>
              <w:jc w:val="center"/>
              <w:rPr>
                <w:color w:val="FF0000"/>
                <w:sz w:val="22"/>
                <w:szCs w:val="22"/>
              </w:rPr>
            </w:pPr>
            <w:r w:rsidRPr="00151277">
              <w:rPr>
                <w:lang w:eastAsia="en-US" w:bidi="en-US"/>
              </w:rPr>
              <w:t>Площадь уч</w:t>
            </w:r>
            <w:r w:rsidRPr="00151277">
              <w:rPr>
                <w:lang w:eastAsia="en-US" w:bidi="en-US"/>
              </w:rPr>
              <w:t>а</w:t>
            </w:r>
            <w:r w:rsidRPr="00151277">
              <w:rPr>
                <w:lang w:eastAsia="en-US" w:bidi="en-US"/>
              </w:rPr>
              <w:t>стка –</w:t>
            </w:r>
            <w:r w:rsidRPr="00151277">
              <w:rPr>
                <w:b/>
                <w:lang w:eastAsia="en-US" w:bidi="en-US"/>
              </w:rPr>
              <w:t xml:space="preserve">  </w:t>
            </w:r>
            <w:smartTag w:uri="urn:schemas-microsoft-com:office:smarttags" w:element="metricconverter">
              <w:smartTagPr>
                <w:attr w:name="ProductID" w:val="0,2 га"/>
              </w:smartTagPr>
              <w:r w:rsidRPr="00151277">
                <w:rPr>
                  <w:lang w:eastAsia="en-US" w:bidi="en-US"/>
                </w:rPr>
                <w:t>0,</w:t>
              </w:r>
              <w:r>
                <w:rPr>
                  <w:lang w:eastAsia="en-US" w:bidi="en-US"/>
                </w:rPr>
                <w:t>2</w:t>
              </w:r>
              <w:r w:rsidRPr="00151277">
                <w:rPr>
                  <w:b/>
                  <w:lang w:eastAsia="en-US" w:bidi="en-US"/>
                </w:rPr>
                <w:t xml:space="preserve"> </w:t>
              </w:r>
              <w:r w:rsidRPr="00151277">
                <w:rPr>
                  <w:lang w:eastAsia="en-US" w:bidi="en-US"/>
                </w:rPr>
                <w:t>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pStyle w:val="aff1"/>
            </w:pPr>
            <w:r>
              <w:t>Сквер</w:t>
            </w:r>
          </w:p>
        </w:tc>
        <w:tc>
          <w:tcPr>
            <w:tcW w:w="1620" w:type="dxa"/>
            <w:shd w:val="clear" w:color="auto" w:fill="auto"/>
          </w:tcPr>
          <w:p w:rsidR="008F56CA" w:rsidRDefault="008F56CA" w:rsidP="001B0A58">
            <w:pPr>
              <w:jc w:val="center"/>
            </w:pPr>
            <w:r w:rsidRPr="0099298C">
              <w:rPr>
                <w:lang w:eastAsia="en-US" w:bidi="en-US"/>
              </w:rPr>
              <w:t>I очередь</w:t>
            </w:r>
          </w:p>
        </w:tc>
        <w:tc>
          <w:tcPr>
            <w:tcW w:w="2160" w:type="dxa"/>
            <w:shd w:val="clear" w:color="auto" w:fill="auto"/>
          </w:tcPr>
          <w:p w:rsidR="008F56CA" w:rsidRPr="00F8372A" w:rsidRDefault="008F56CA" w:rsidP="001B0A58">
            <w:pPr>
              <w:spacing w:after="120"/>
              <w:jc w:val="center"/>
            </w:pPr>
            <w:r w:rsidRPr="00F8372A">
              <w:t>По ул.Советская по многофун</w:t>
            </w:r>
            <w:r w:rsidRPr="00F8372A">
              <w:t>к</w:t>
            </w:r>
            <w:r w:rsidRPr="00F8372A">
              <w:t>ционального кул</w:t>
            </w:r>
            <w:r w:rsidRPr="00F8372A">
              <w:t>ь</w:t>
            </w:r>
            <w:r w:rsidRPr="00F8372A">
              <w:t>турного центра</w:t>
            </w:r>
          </w:p>
        </w:tc>
        <w:tc>
          <w:tcPr>
            <w:tcW w:w="1800" w:type="dxa"/>
            <w:shd w:val="clear" w:color="auto" w:fill="auto"/>
          </w:tcPr>
          <w:p w:rsidR="008F56CA" w:rsidRDefault="008F56CA" w:rsidP="001B0A58">
            <w:pPr>
              <w:jc w:val="center"/>
              <w:rPr>
                <w:lang w:eastAsia="en-US" w:bidi="en-US"/>
              </w:rPr>
            </w:pPr>
          </w:p>
          <w:p w:rsidR="008F56CA" w:rsidRPr="00151277" w:rsidRDefault="008F56CA" w:rsidP="001B0A58">
            <w:pPr>
              <w:jc w:val="center"/>
              <w:rPr>
                <w:lang w:eastAsia="en-US" w:bidi="en-US"/>
              </w:rPr>
            </w:pPr>
            <w:smartTag w:uri="urn:schemas-microsoft-com:office:smarttags" w:element="metricconverter">
              <w:smartTagPr>
                <w:attr w:name="ProductID" w:val="0,1 га"/>
              </w:smartTagPr>
              <w:r>
                <w:rPr>
                  <w:lang w:eastAsia="en-US" w:bidi="en-US"/>
                </w:rPr>
                <w:t>0,1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pStyle w:val="aff1"/>
            </w:pPr>
            <w:r>
              <w:t>Сквер</w:t>
            </w:r>
          </w:p>
        </w:tc>
        <w:tc>
          <w:tcPr>
            <w:tcW w:w="1620" w:type="dxa"/>
            <w:shd w:val="clear" w:color="auto" w:fill="auto"/>
          </w:tcPr>
          <w:p w:rsidR="008F56CA" w:rsidRDefault="008F56CA" w:rsidP="001B0A58">
            <w:pPr>
              <w:jc w:val="center"/>
            </w:pPr>
            <w:r w:rsidRPr="0099298C">
              <w:rPr>
                <w:lang w:eastAsia="en-US" w:bidi="en-US"/>
              </w:rPr>
              <w:t>I очередь</w:t>
            </w:r>
            <w:r>
              <w:rPr>
                <w:lang w:eastAsia="en-US" w:bidi="en-US"/>
              </w:rPr>
              <w:t>-</w:t>
            </w:r>
            <w:r>
              <w:rPr>
                <w:lang w:eastAsia="en-US" w:bidi="en-US"/>
              </w:rPr>
              <w:lastRenderedPageBreak/>
              <w:t>0.2</w:t>
            </w:r>
          </w:p>
          <w:p w:rsidR="008F56CA" w:rsidRPr="00F8372A" w:rsidRDefault="008F56CA" w:rsidP="001B0A58">
            <w:pPr>
              <w:jc w:val="center"/>
            </w:pPr>
            <w:r w:rsidRPr="00151277">
              <w:rPr>
                <w:lang w:eastAsia="en-US" w:bidi="en-US"/>
              </w:rPr>
              <w:t>Расч. срок</w:t>
            </w:r>
            <w:r>
              <w:rPr>
                <w:lang w:eastAsia="en-US" w:bidi="en-US"/>
              </w:rPr>
              <w:t>– 0,38</w:t>
            </w:r>
          </w:p>
        </w:tc>
        <w:tc>
          <w:tcPr>
            <w:tcW w:w="2160" w:type="dxa"/>
            <w:shd w:val="clear" w:color="auto" w:fill="auto"/>
          </w:tcPr>
          <w:p w:rsidR="008F56CA" w:rsidRPr="00F8372A" w:rsidRDefault="008F56CA" w:rsidP="001B0A58">
            <w:pPr>
              <w:spacing w:after="120"/>
              <w:jc w:val="center"/>
            </w:pPr>
            <w:r w:rsidRPr="00F8372A">
              <w:lastRenderedPageBreak/>
              <w:t xml:space="preserve">Между </w:t>
            </w:r>
            <w:r w:rsidRPr="00F8372A">
              <w:lastRenderedPageBreak/>
              <w:t>культу</w:t>
            </w:r>
            <w:r w:rsidRPr="00F8372A">
              <w:t>р</w:t>
            </w:r>
            <w:r w:rsidRPr="00F8372A">
              <w:t>ным центром и гаражами</w:t>
            </w:r>
          </w:p>
        </w:tc>
        <w:tc>
          <w:tcPr>
            <w:tcW w:w="1800" w:type="dxa"/>
            <w:shd w:val="clear" w:color="auto" w:fill="auto"/>
          </w:tcPr>
          <w:p w:rsidR="008F56CA" w:rsidRPr="00151277" w:rsidRDefault="008F56CA" w:rsidP="001B0A58">
            <w:pPr>
              <w:jc w:val="center"/>
              <w:rPr>
                <w:lang w:eastAsia="en-US" w:bidi="en-US"/>
              </w:rPr>
            </w:pPr>
            <w:smartTag w:uri="urn:schemas-microsoft-com:office:smarttags" w:element="metricconverter">
              <w:smartTagPr>
                <w:attr w:name="ProductID" w:val="0,58 га"/>
              </w:smartTagPr>
              <w:r>
                <w:rPr>
                  <w:lang w:eastAsia="en-US" w:bidi="en-US"/>
                </w:rPr>
                <w:lastRenderedPageBreak/>
                <w:t>0,58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pPr>
              <w:pStyle w:val="aff1"/>
            </w:pPr>
            <w:r>
              <w:t>Сквер</w:t>
            </w:r>
          </w:p>
        </w:tc>
        <w:tc>
          <w:tcPr>
            <w:tcW w:w="1620" w:type="dxa"/>
            <w:shd w:val="clear" w:color="auto" w:fill="auto"/>
          </w:tcPr>
          <w:p w:rsidR="008F56CA" w:rsidRPr="00DA2DA5" w:rsidRDefault="008F56CA" w:rsidP="001B0A58">
            <w:pPr>
              <w:spacing w:after="120"/>
              <w:ind w:right="-128"/>
              <w:jc w:val="center"/>
              <w:rPr>
                <w:lang w:eastAsia="en-US" w:bidi="en-US"/>
              </w:rPr>
            </w:pPr>
            <w:r w:rsidRPr="00151277">
              <w:rPr>
                <w:lang w:eastAsia="en-US" w:bidi="en-US"/>
              </w:rPr>
              <w:t>Расч. срок</w:t>
            </w:r>
          </w:p>
        </w:tc>
        <w:tc>
          <w:tcPr>
            <w:tcW w:w="2160" w:type="dxa"/>
            <w:shd w:val="clear" w:color="auto" w:fill="auto"/>
          </w:tcPr>
          <w:p w:rsidR="008F56CA" w:rsidRPr="00F8372A" w:rsidRDefault="008F56CA" w:rsidP="001B0A58">
            <w:pPr>
              <w:spacing w:after="120"/>
              <w:jc w:val="center"/>
            </w:pPr>
            <w:r w:rsidRPr="00F8372A">
              <w:t>У магазина по ул.Советская</w:t>
            </w:r>
          </w:p>
        </w:tc>
        <w:tc>
          <w:tcPr>
            <w:tcW w:w="1800" w:type="dxa"/>
            <w:shd w:val="clear" w:color="auto" w:fill="auto"/>
          </w:tcPr>
          <w:p w:rsidR="008F56CA" w:rsidRPr="00151277" w:rsidRDefault="008F56CA" w:rsidP="001B0A58">
            <w:pPr>
              <w:jc w:val="center"/>
              <w:rPr>
                <w:lang w:eastAsia="en-US" w:bidi="en-US"/>
              </w:rPr>
            </w:pPr>
            <w:smartTag w:uri="urn:schemas-microsoft-com:office:smarttags" w:element="metricconverter">
              <w:smartTagPr>
                <w:attr w:name="ProductID" w:val="0,1 га"/>
              </w:smartTagPr>
              <w:r>
                <w:rPr>
                  <w:lang w:eastAsia="en-US" w:bidi="en-US"/>
                </w:rPr>
                <w:t>0,1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DA2DA5" w:rsidRDefault="008F56CA" w:rsidP="001B0A58">
            <w:pPr>
              <w:spacing w:after="120"/>
              <w:rPr>
                <w:lang w:eastAsia="en-US" w:bidi="en-US"/>
              </w:rPr>
            </w:pPr>
          </w:p>
        </w:tc>
        <w:tc>
          <w:tcPr>
            <w:tcW w:w="9056" w:type="dxa"/>
            <w:gridSpan w:val="5"/>
            <w:shd w:val="clear" w:color="auto" w:fill="auto"/>
          </w:tcPr>
          <w:p w:rsidR="008F56CA" w:rsidRPr="00DA2DA5" w:rsidRDefault="008F56CA" w:rsidP="001B0A58">
            <w:pPr>
              <w:spacing w:after="120"/>
              <w:jc w:val="center"/>
              <w:rPr>
                <w:b/>
                <w:lang w:eastAsia="en-US" w:bidi="en-US"/>
              </w:rPr>
            </w:pPr>
            <w:r w:rsidRPr="00DA2DA5">
              <w:rPr>
                <w:b/>
                <w:lang w:eastAsia="en-US" w:bidi="en-US"/>
              </w:rPr>
              <w:t>д. Халюты</w:t>
            </w:r>
          </w:p>
        </w:tc>
      </w:tr>
      <w:tr w:rsidR="008F56CA" w:rsidRPr="00E021E0" w:rsidTr="001B0A58">
        <w:trPr>
          <w:trHeight w:val="649"/>
          <w:jc w:val="center"/>
        </w:trPr>
        <w:tc>
          <w:tcPr>
            <w:tcW w:w="648" w:type="dxa"/>
            <w:shd w:val="clear" w:color="auto" w:fill="auto"/>
          </w:tcPr>
          <w:p w:rsidR="008F56CA" w:rsidRPr="00DA2DA5"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DA2DA5" w:rsidRDefault="008F56CA" w:rsidP="001B0A58">
            <w:pPr>
              <w:jc w:val="both"/>
            </w:pPr>
            <w:r w:rsidRPr="00DA2DA5">
              <w:t>Развитие б</w:t>
            </w:r>
            <w:r w:rsidRPr="00DA2DA5">
              <w:t>у</w:t>
            </w:r>
            <w:r w:rsidRPr="00DA2DA5">
              <w:t>рятского культу</w:t>
            </w:r>
            <w:r w:rsidRPr="00DA2DA5">
              <w:t>р</w:t>
            </w:r>
            <w:r w:rsidRPr="00DA2DA5">
              <w:t>ного центра</w:t>
            </w:r>
          </w:p>
        </w:tc>
        <w:tc>
          <w:tcPr>
            <w:tcW w:w="1620" w:type="dxa"/>
            <w:shd w:val="clear" w:color="auto" w:fill="auto"/>
          </w:tcPr>
          <w:p w:rsidR="008F56CA" w:rsidRPr="00DA2DA5" w:rsidRDefault="008F56CA" w:rsidP="001B0A58">
            <w:pPr>
              <w:spacing w:after="120"/>
              <w:ind w:right="-128"/>
              <w:jc w:val="center"/>
              <w:rPr>
                <w:lang w:eastAsia="en-US" w:bidi="en-US"/>
              </w:rPr>
            </w:pPr>
            <w:r w:rsidRPr="00DA2DA5">
              <w:rPr>
                <w:lang w:eastAsia="en-US" w:bidi="en-US"/>
              </w:rPr>
              <w:t>I очередь</w:t>
            </w:r>
          </w:p>
        </w:tc>
        <w:tc>
          <w:tcPr>
            <w:tcW w:w="2160" w:type="dxa"/>
            <w:shd w:val="clear" w:color="auto" w:fill="auto"/>
          </w:tcPr>
          <w:p w:rsidR="008F56CA" w:rsidRPr="00DA2DA5" w:rsidRDefault="008F56CA" w:rsidP="001B0A58">
            <w:pPr>
              <w:spacing w:after="120"/>
              <w:jc w:val="center"/>
            </w:pPr>
            <w:r w:rsidRPr="00DA2DA5">
              <w:t>Ул. Центрпльная</w:t>
            </w:r>
          </w:p>
        </w:tc>
        <w:tc>
          <w:tcPr>
            <w:tcW w:w="1800" w:type="dxa"/>
            <w:shd w:val="clear" w:color="auto" w:fill="auto"/>
          </w:tcPr>
          <w:p w:rsidR="008F56CA" w:rsidRPr="00DA2DA5" w:rsidRDefault="008F56CA" w:rsidP="001B0A58">
            <w:pPr>
              <w:jc w:val="center"/>
            </w:pPr>
            <w:r w:rsidRPr="00DA2DA5">
              <w:rPr>
                <w:lang w:eastAsia="en-US" w:bidi="en-US"/>
              </w:rPr>
              <w:t>Площадь уч</w:t>
            </w:r>
            <w:r w:rsidRPr="00DA2DA5">
              <w:rPr>
                <w:lang w:eastAsia="en-US" w:bidi="en-US"/>
              </w:rPr>
              <w:t>а</w:t>
            </w:r>
            <w:r w:rsidRPr="00DA2DA5">
              <w:rPr>
                <w:lang w:eastAsia="en-US" w:bidi="en-US"/>
              </w:rPr>
              <w:t>стка –</w:t>
            </w:r>
            <w:r w:rsidRPr="00DA2DA5">
              <w:rPr>
                <w:b/>
                <w:lang w:eastAsia="en-US" w:bidi="en-US"/>
              </w:rPr>
              <w:t xml:space="preserve">  </w:t>
            </w:r>
            <w:smartTag w:uri="urn:schemas-microsoft-com:office:smarttags" w:element="metricconverter">
              <w:smartTagPr>
                <w:attr w:name="ProductID" w:val="0,3 га"/>
              </w:smartTagPr>
              <w:r w:rsidRPr="00DA2DA5">
                <w:rPr>
                  <w:lang w:eastAsia="en-US" w:bidi="en-US"/>
                </w:rPr>
                <w:t>0,3</w:t>
              </w:r>
              <w:r w:rsidRPr="00DA2DA5">
                <w:rPr>
                  <w:b/>
                  <w:lang w:eastAsia="en-US" w:bidi="en-US"/>
                </w:rPr>
                <w:t xml:space="preserve"> </w:t>
              </w:r>
              <w:r w:rsidRPr="00DA2DA5">
                <w:rPr>
                  <w:lang w:eastAsia="en-US" w:bidi="en-US"/>
                </w:rPr>
                <w:t>га</w:t>
              </w:r>
            </w:smartTag>
          </w:p>
        </w:tc>
        <w:tc>
          <w:tcPr>
            <w:tcW w:w="1676" w:type="dxa"/>
            <w:shd w:val="clear" w:color="auto" w:fill="auto"/>
          </w:tcPr>
          <w:p w:rsidR="008F56CA" w:rsidRPr="00B613AB"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76D43" w:rsidRDefault="008F56CA" w:rsidP="001B0A58">
            <w:pPr>
              <w:jc w:val="both"/>
            </w:pPr>
            <w:r w:rsidRPr="00776D43">
              <w:t>Спортивный центр</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Расч. срок</w:t>
            </w:r>
          </w:p>
        </w:tc>
        <w:tc>
          <w:tcPr>
            <w:tcW w:w="2160" w:type="dxa"/>
            <w:shd w:val="clear" w:color="auto" w:fill="auto"/>
          </w:tcPr>
          <w:p w:rsidR="008F56CA" w:rsidRPr="00776D43" w:rsidRDefault="008F56CA" w:rsidP="001B0A58">
            <w:pPr>
              <w:spacing w:after="120"/>
              <w:jc w:val="center"/>
            </w:pPr>
            <w:r w:rsidRPr="00776D43">
              <w:t xml:space="preserve">Ул. Советская </w:t>
            </w:r>
          </w:p>
        </w:tc>
        <w:tc>
          <w:tcPr>
            <w:tcW w:w="1800" w:type="dxa"/>
            <w:shd w:val="clear" w:color="auto" w:fill="auto"/>
          </w:tcPr>
          <w:p w:rsidR="008F56CA" w:rsidRPr="00776D43" w:rsidRDefault="008F56CA" w:rsidP="001B0A58">
            <w:pPr>
              <w:jc w:val="center"/>
            </w:pPr>
            <w:r w:rsidRPr="00776D43">
              <w:rPr>
                <w:lang w:eastAsia="en-US" w:bidi="en-US"/>
              </w:rPr>
              <w:t>Площадь уч</w:t>
            </w:r>
            <w:r w:rsidRPr="00776D43">
              <w:rPr>
                <w:lang w:eastAsia="en-US" w:bidi="en-US"/>
              </w:rPr>
              <w:t>а</w:t>
            </w:r>
            <w:r w:rsidRPr="00776D43">
              <w:rPr>
                <w:lang w:eastAsia="en-US" w:bidi="en-US"/>
              </w:rPr>
              <w:t>стка –</w:t>
            </w:r>
            <w:r w:rsidRPr="00776D43">
              <w:rPr>
                <w:b/>
                <w:lang w:eastAsia="en-US" w:bidi="en-US"/>
              </w:rPr>
              <w:t xml:space="preserve">  </w:t>
            </w:r>
            <w:smartTag w:uri="urn:schemas-microsoft-com:office:smarttags" w:element="metricconverter">
              <w:smartTagPr>
                <w:attr w:name="ProductID" w:val="1 га"/>
              </w:smartTagPr>
              <w:r w:rsidRPr="00776D43">
                <w:rPr>
                  <w:lang w:eastAsia="en-US" w:bidi="en-US"/>
                </w:rPr>
                <w:t>1</w:t>
              </w:r>
              <w:r w:rsidRPr="00776D43">
                <w:rPr>
                  <w:b/>
                  <w:lang w:eastAsia="en-US" w:bidi="en-US"/>
                </w:rPr>
                <w:t xml:space="preserve"> </w:t>
              </w:r>
              <w:r w:rsidRPr="00776D43">
                <w:rPr>
                  <w:lang w:eastAsia="en-US" w:bidi="en-US"/>
                </w:rPr>
                <w:t>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76D43" w:rsidRDefault="008F56CA" w:rsidP="001B0A58">
            <w:pPr>
              <w:jc w:val="both"/>
            </w:pPr>
            <w:r w:rsidRPr="00776D43">
              <w:t>Спортивная площадка</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I очередь</w:t>
            </w:r>
          </w:p>
        </w:tc>
        <w:tc>
          <w:tcPr>
            <w:tcW w:w="2160" w:type="dxa"/>
            <w:shd w:val="clear" w:color="auto" w:fill="auto"/>
          </w:tcPr>
          <w:p w:rsidR="008F56CA" w:rsidRPr="00776D43" w:rsidRDefault="008F56CA" w:rsidP="001B0A58">
            <w:pPr>
              <w:spacing w:after="120"/>
              <w:jc w:val="center"/>
            </w:pPr>
            <w:r w:rsidRPr="00776D43">
              <w:t>Ул. Ленина</w:t>
            </w:r>
          </w:p>
        </w:tc>
        <w:tc>
          <w:tcPr>
            <w:tcW w:w="1800" w:type="dxa"/>
            <w:shd w:val="clear" w:color="auto" w:fill="auto"/>
          </w:tcPr>
          <w:p w:rsidR="008F56CA" w:rsidRPr="00776D43" w:rsidRDefault="008F56CA" w:rsidP="001B0A58">
            <w:pPr>
              <w:jc w:val="center"/>
            </w:pPr>
            <w:r w:rsidRPr="00776D43">
              <w:rPr>
                <w:lang w:eastAsia="en-US" w:bidi="en-US"/>
              </w:rPr>
              <w:t>Площадь уч</w:t>
            </w:r>
            <w:r w:rsidRPr="00776D43">
              <w:rPr>
                <w:lang w:eastAsia="en-US" w:bidi="en-US"/>
              </w:rPr>
              <w:t>а</w:t>
            </w:r>
            <w:r w:rsidRPr="00776D43">
              <w:rPr>
                <w:lang w:eastAsia="en-US" w:bidi="en-US"/>
              </w:rPr>
              <w:t>стка –</w:t>
            </w:r>
            <w:r w:rsidRPr="00776D43">
              <w:rPr>
                <w:b/>
                <w:lang w:eastAsia="en-US" w:bidi="en-US"/>
              </w:rPr>
              <w:t xml:space="preserve">  </w:t>
            </w:r>
            <w:smartTag w:uri="urn:schemas-microsoft-com:office:smarttags" w:element="metricconverter">
              <w:smartTagPr>
                <w:attr w:name="ProductID" w:val="1,8 га"/>
              </w:smartTagPr>
              <w:r w:rsidRPr="00776D43">
                <w:rPr>
                  <w:lang w:eastAsia="en-US" w:bidi="en-US"/>
                </w:rPr>
                <w:t>1,8</w:t>
              </w:r>
              <w:r w:rsidRPr="00776D43">
                <w:rPr>
                  <w:b/>
                  <w:lang w:eastAsia="en-US" w:bidi="en-US"/>
                </w:rPr>
                <w:t xml:space="preserve"> </w:t>
              </w:r>
              <w:r w:rsidRPr="00776D43">
                <w:rPr>
                  <w:lang w:eastAsia="en-US" w:bidi="en-US"/>
                </w:rPr>
                <w:t>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76D43" w:rsidRDefault="008F56CA" w:rsidP="001B0A58">
            <w:pPr>
              <w:jc w:val="both"/>
            </w:pPr>
            <w:r w:rsidRPr="00776D43">
              <w:t>Предприятие бытового о</w:t>
            </w:r>
            <w:r w:rsidRPr="00776D43">
              <w:t>б</w:t>
            </w:r>
            <w:r w:rsidRPr="00776D43">
              <w:t xml:space="preserve">служивания </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I очередь</w:t>
            </w:r>
          </w:p>
        </w:tc>
        <w:tc>
          <w:tcPr>
            <w:tcW w:w="2160" w:type="dxa"/>
            <w:shd w:val="clear" w:color="auto" w:fill="auto"/>
          </w:tcPr>
          <w:p w:rsidR="008F56CA" w:rsidRPr="00776D43" w:rsidRDefault="008F56CA" w:rsidP="001B0A58">
            <w:pPr>
              <w:spacing w:after="120"/>
              <w:jc w:val="center"/>
            </w:pPr>
            <w:r w:rsidRPr="00776D43">
              <w:t>Ул.Советская</w:t>
            </w:r>
          </w:p>
        </w:tc>
        <w:tc>
          <w:tcPr>
            <w:tcW w:w="1800" w:type="dxa"/>
            <w:shd w:val="clear" w:color="auto" w:fill="auto"/>
          </w:tcPr>
          <w:p w:rsidR="008F56CA" w:rsidRPr="00776D43" w:rsidRDefault="008F56CA" w:rsidP="001B0A58">
            <w:pPr>
              <w:jc w:val="center"/>
            </w:pPr>
            <w:r w:rsidRPr="00776D43">
              <w:rPr>
                <w:lang w:eastAsia="en-US" w:bidi="en-US"/>
              </w:rPr>
              <w:t>Площадь уч</w:t>
            </w:r>
            <w:r w:rsidRPr="00776D43">
              <w:rPr>
                <w:lang w:eastAsia="en-US" w:bidi="en-US"/>
              </w:rPr>
              <w:t>а</w:t>
            </w:r>
            <w:r w:rsidRPr="00776D43">
              <w:rPr>
                <w:lang w:eastAsia="en-US" w:bidi="en-US"/>
              </w:rPr>
              <w:t>стка –</w:t>
            </w:r>
            <w:r w:rsidRPr="00776D43">
              <w:rPr>
                <w:b/>
                <w:lang w:eastAsia="en-US" w:bidi="en-US"/>
              </w:rPr>
              <w:t xml:space="preserve">  </w:t>
            </w:r>
            <w:smartTag w:uri="urn:schemas-microsoft-com:office:smarttags" w:element="metricconverter">
              <w:smartTagPr>
                <w:attr w:name="ProductID" w:val="0,4 га"/>
              </w:smartTagPr>
              <w:r w:rsidRPr="00776D43">
                <w:rPr>
                  <w:lang w:eastAsia="en-US" w:bidi="en-US"/>
                </w:rPr>
                <w:t>0,4</w:t>
              </w:r>
              <w:r w:rsidRPr="00776D43">
                <w:rPr>
                  <w:b/>
                  <w:lang w:eastAsia="en-US" w:bidi="en-US"/>
                </w:rPr>
                <w:t xml:space="preserve"> </w:t>
              </w:r>
              <w:r w:rsidRPr="00776D43">
                <w:rPr>
                  <w:lang w:eastAsia="en-US" w:bidi="en-US"/>
                </w:rPr>
                <w:t>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76D43" w:rsidRDefault="008F56CA" w:rsidP="001B0A58">
            <w:pPr>
              <w:jc w:val="both"/>
            </w:pPr>
            <w:r w:rsidRPr="00776D43">
              <w:t>Зона отдыха для провед</w:t>
            </w:r>
            <w:r w:rsidRPr="00776D43">
              <w:t>е</w:t>
            </w:r>
            <w:r w:rsidRPr="00776D43">
              <w:t>ния культурно-массовых м</w:t>
            </w:r>
            <w:r w:rsidRPr="00776D43">
              <w:t>е</w:t>
            </w:r>
            <w:r w:rsidRPr="00776D43">
              <w:t>роприятий</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I очередь</w:t>
            </w:r>
          </w:p>
        </w:tc>
        <w:tc>
          <w:tcPr>
            <w:tcW w:w="2160" w:type="dxa"/>
            <w:shd w:val="clear" w:color="auto" w:fill="auto"/>
          </w:tcPr>
          <w:p w:rsidR="008F56CA" w:rsidRPr="00776D43" w:rsidRDefault="008F56CA" w:rsidP="001B0A58">
            <w:pPr>
              <w:spacing w:after="120"/>
              <w:jc w:val="center"/>
            </w:pPr>
            <w:r>
              <w:t>На пересечении ул. Таёжной и ул. Советской</w:t>
            </w:r>
          </w:p>
        </w:tc>
        <w:tc>
          <w:tcPr>
            <w:tcW w:w="1800" w:type="dxa"/>
            <w:shd w:val="clear" w:color="auto" w:fill="auto"/>
          </w:tcPr>
          <w:p w:rsidR="008F56CA" w:rsidRPr="00776D43" w:rsidRDefault="008F56CA" w:rsidP="001B0A58">
            <w:pPr>
              <w:jc w:val="center"/>
            </w:pPr>
            <w:r w:rsidRPr="00776D43">
              <w:rPr>
                <w:lang w:eastAsia="en-US" w:bidi="en-US"/>
              </w:rPr>
              <w:t>Площадь уч</w:t>
            </w:r>
            <w:r w:rsidRPr="00776D43">
              <w:rPr>
                <w:lang w:eastAsia="en-US" w:bidi="en-US"/>
              </w:rPr>
              <w:t>а</w:t>
            </w:r>
            <w:r w:rsidRPr="00776D43">
              <w:rPr>
                <w:lang w:eastAsia="en-US" w:bidi="en-US"/>
              </w:rPr>
              <w:t>стка –</w:t>
            </w:r>
            <w:r w:rsidRPr="00776D43">
              <w:rPr>
                <w:b/>
                <w:lang w:eastAsia="en-US" w:bidi="en-US"/>
              </w:rPr>
              <w:t xml:space="preserve">  </w:t>
            </w:r>
            <w:smartTag w:uri="urn:schemas-microsoft-com:office:smarttags" w:element="metricconverter">
              <w:smartTagPr>
                <w:attr w:name="ProductID" w:val="0,5 га"/>
              </w:smartTagPr>
              <w:r w:rsidRPr="00776D43">
                <w:rPr>
                  <w:lang w:eastAsia="en-US" w:bidi="en-US"/>
                </w:rPr>
                <w:t>0,5</w:t>
              </w:r>
              <w:r w:rsidRPr="00776D43">
                <w:rPr>
                  <w:b/>
                  <w:lang w:eastAsia="en-US" w:bidi="en-US"/>
                </w:rPr>
                <w:t xml:space="preserve"> </w:t>
              </w:r>
              <w:r w:rsidRPr="00776D43">
                <w:rPr>
                  <w:lang w:eastAsia="en-US" w:bidi="en-US"/>
                </w:rPr>
                <w:t>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76D43" w:rsidRDefault="008F56CA" w:rsidP="001B0A58">
            <w:pPr>
              <w:jc w:val="both"/>
            </w:pPr>
            <w:r w:rsidRPr="00776D43">
              <w:t>Магазины</w:t>
            </w:r>
          </w:p>
        </w:tc>
        <w:tc>
          <w:tcPr>
            <w:tcW w:w="1620" w:type="dxa"/>
            <w:shd w:val="clear" w:color="auto" w:fill="auto"/>
          </w:tcPr>
          <w:p w:rsidR="008F56CA" w:rsidRPr="00776D43" w:rsidRDefault="008F56CA" w:rsidP="001B0A58">
            <w:pPr>
              <w:spacing w:after="120"/>
              <w:ind w:left="-185" w:right="-128"/>
              <w:jc w:val="center"/>
              <w:rPr>
                <w:lang w:eastAsia="en-US" w:bidi="en-US"/>
              </w:rPr>
            </w:pPr>
            <w:r w:rsidRPr="00776D43">
              <w:rPr>
                <w:lang w:eastAsia="en-US" w:bidi="en-US"/>
              </w:rPr>
              <w:t xml:space="preserve">I очередь </w:t>
            </w:r>
          </w:p>
          <w:p w:rsidR="008F56CA" w:rsidRPr="00776D43" w:rsidRDefault="008F56CA" w:rsidP="001B0A58">
            <w:pPr>
              <w:spacing w:after="120"/>
              <w:ind w:right="-128"/>
              <w:jc w:val="center"/>
              <w:rPr>
                <w:lang w:eastAsia="en-US" w:bidi="en-US"/>
              </w:rPr>
            </w:pPr>
            <w:r w:rsidRPr="00776D43">
              <w:rPr>
                <w:lang w:eastAsia="en-US" w:bidi="en-US"/>
              </w:rPr>
              <w:t>Расч. срок</w:t>
            </w:r>
          </w:p>
        </w:tc>
        <w:tc>
          <w:tcPr>
            <w:tcW w:w="2160" w:type="dxa"/>
            <w:shd w:val="clear" w:color="auto" w:fill="auto"/>
          </w:tcPr>
          <w:p w:rsidR="008F56CA" w:rsidRPr="00776D43" w:rsidRDefault="008F56CA" w:rsidP="001B0A58">
            <w:pPr>
              <w:spacing w:after="120"/>
              <w:jc w:val="center"/>
              <w:rPr>
                <w:sz w:val="22"/>
                <w:szCs w:val="22"/>
              </w:rPr>
            </w:pPr>
          </w:p>
        </w:tc>
        <w:tc>
          <w:tcPr>
            <w:tcW w:w="1800" w:type="dxa"/>
            <w:shd w:val="clear" w:color="auto" w:fill="auto"/>
          </w:tcPr>
          <w:p w:rsidR="008F56CA" w:rsidRPr="00776D43" w:rsidRDefault="008F56CA" w:rsidP="001B0A58">
            <w:pPr>
              <w:jc w:val="center"/>
              <w:rPr>
                <w:sz w:val="22"/>
                <w:szCs w:val="22"/>
              </w:rPr>
            </w:pPr>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76D43" w:rsidRDefault="008F56CA" w:rsidP="001B0A58">
            <w:pPr>
              <w:jc w:val="both"/>
            </w:pPr>
            <w:r w:rsidRPr="00776D43">
              <w:t>Пункт приёма и  переработки сельхозпр</w:t>
            </w:r>
            <w:r w:rsidRPr="00776D43">
              <w:t>о</w:t>
            </w:r>
            <w:r w:rsidRPr="00776D43">
              <w:t>дукции</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I очередь</w:t>
            </w:r>
          </w:p>
        </w:tc>
        <w:tc>
          <w:tcPr>
            <w:tcW w:w="2160" w:type="dxa"/>
            <w:shd w:val="clear" w:color="auto" w:fill="auto"/>
          </w:tcPr>
          <w:p w:rsidR="008F56CA" w:rsidRPr="00776D43" w:rsidRDefault="008F56CA" w:rsidP="001B0A58">
            <w:pPr>
              <w:spacing w:after="120"/>
              <w:jc w:val="center"/>
              <w:rPr>
                <w:sz w:val="22"/>
                <w:szCs w:val="22"/>
              </w:rPr>
            </w:pPr>
          </w:p>
        </w:tc>
        <w:tc>
          <w:tcPr>
            <w:tcW w:w="1800" w:type="dxa"/>
            <w:shd w:val="clear" w:color="auto" w:fill="auto"/>
          </w:tcPr>
          <w:p w:rsidR="008F56CA" w:rsidRPr="00776D43" w:rsidRDefault="008F56CA" w:rsidP="001B0A58">
            <w:pPr>
              <w:jc w:val="center"/>
              <w:rPr>
                <w:sz w:val="22"/>
                <w:szCs w:val="22"/>
              </w:rPr>
            </w:pPr>
            <w:r w:rsidRPr="00776D43">
              <w:rPr>
                <w:lang w:eastAsia="en-US" w:bidi="en-US"/>
              </w:rPr>
              <w:t>Площадь уч</w:t>
            </w:r>
            <w:r w:rsidRPr="00776D43">
              <w:rPr>
                <w:lang w:eastAsia="en-US" w:bidi="en-US"/>
              </w:rPr>
              <w:t>а</w:t>
            </w:r>
            <w:r w:rsidRPr="00776D43">
              <w:rPr>
                <w:lang w:eastAsia="en-US" w:bidi="en-US"/>
              </w:rPr>
              <w:t>стка –</w:t>
            </w:r>
            <w:r w:rsidRPr="00776D43">
              <w:rPr>
                <w:b/>
                <w:lang w:eastAsia="en-US" w:bidi="en-US"/>
              </w:rPr>
              <w:t xml:space="preserve">  </w:t>
            </w:r>
            <w:smartTag w:uri="urn:schemas-microsoft-com:office:smarttags" w:element="metricconverter">
              <w:smartTagPr>
                <w:attr w:name="ProductID" w:val="1,5 га"/>
              </w:smartTagPr>
              <w:r w:rsidRPr="00776D43">
                <w:rPr>
                  <w:lang w:eastAsia="en-US" w:bidi="en-US"/>
                </w:rPr>
                <w:t>1,5</w:t>
              </w:r>
              <w:r w:rsidRPr="00776D43">
                <w:rPr>
                  <w:b/>
                  <w:lang w:eastAsia="en-US" w:bidi="en-US"/>
                </w:rPr>
                <w:t xml:space="preserve"> </w:t>
              </w:r>
              <w:r w:rsidRPr="00776D43">
                <w:rPr>
                  <w:lang w:eastAsia="en-US" w:bidi="en-US"/>
                </w:rPr>
                <w:t>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r w:rsidRPr="00892733">
              <w:t>Сквер</w:t>
            </w:r>
          </w:p>
        </w:tc>
        <w:tc>
          <w:tcPr>
            <w:tcW w:w="1620" w:type="dxa"/>
            <w:shd w:val="clear" w:color="auto" w:fill="auto"/>
          </w:tcPr>
          <w:p w:rsidR="008F56CA" w:rsidRPr="00776D43" w:rsidRDefault="008F56CA" w:rsidP="001B0A58">
            <w:pPr>
              <w:spacing w:after="120"/>
              <w:ind w:left="-185" w:right="-128"/>
              <w:jc w:val="center"/>
              <w:rPr>
                <w:lang w:eastAsia="en-US" w:bidi="en-US"/>
              </w:rPr>
            </w:pPr>
            <w:r w:rsidRPr="00776D43">
              <w:rPr>
                <w:lang w:eastAsia="en-US" w:bidi="en-US"/>
              </w:rPr>
              <w:t xml:space="preserve">I очередь </w:t>
            </w:r>
          </w:p>
        </w:tc>
        <w:tc>
          <w:tcPr>
            <w:tcW w:w="2160" w:type="dxa"/>
            <w:shd w:val="clear" w:color="auto" w:fill="auto"/>
          </w:tcPr>
          <w:p w:rsidR="008F56CA" w:rsidRPr="00653AC8" w:rsidRDefault="008F56CA" w:rsidP="001B0A58">
            <w:pPr>
              <w:spacing w:after="120"/>
              <w:jc w:val="center"/>
            </w:pPr>
            <w:r w:rsidRPr="00653AC8">
              <w:t>У бурятского культурного це</w:t>
            </w:r>
            <w:r w:rsidRPr="00653AC8">
              <w:t>н</w:t>
            </w:r>
            <w:r w:rsidRPr="00653AC8">
              <w:t>тра по ул.Центральная</w:t>
            </w:r>
          </w:p>
        </w:tc>
        <w:tc>
          <w:tcPr>
            <w:tcW w:w="1800" w:type="dxa"/>
            <w:shd w:val="clear" w:color="auto" w:fill="auto"/>
          </w:tcPr>
          <w:p w:rsidR="008F56CA" w:rsidRPr="00776D43" w:rsidRDefault="008F56CA" w:rsidP="001B0A58">
            <w:pPr>
              <w:jc w:val="center"/>
              <w:rPr>
                <w:lang w:eastAsia="en-US" w:bidi="en-US"/>
              </w:rPr>
            </w:pPr>
            <w:smartTag w:uri="urn:schemas-microsoft-com:office:smarttags" w:element="metricconverter">
              <w:smartTagPr>
                <w:attr w:name="ProductID" w:val="0,1 га"/>
              </w:smartTagPr>
              <w:r>
                <w:rPr>
                  <w:lang w:eastAsia="en-US" w:bidi="en-US"/>
                </w:rPr>
                <w:t>0,1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r w:rsidRPr="00892733">
              <w:t>Сквер</w:t>
            </w:r>
          </w:p>
        </w:tc>
        <w:tc>
          <w:tcPr>
            <w:tcW w:w="1620" w:type="dxa"/>
            <w:shd w:val="clear" w:color="auto" w:fill="auto"/>
          </w:tcPr>
          <w:p w:rsidR="008F56CA" w:rsidRPr="00776D43" w:rsidRDefault="008F56CA" w:rsidP="001B0A58">
            <w:pPr>
              <w:spacing w:after="120"/>
              <w:ind w:left="-185" w:right="-128"/>
              <w:jc w:val="center"/>
              <w:rPr>
                <w:lang w:eastAsia="en-US" w:bidi="en-US"/>
              </w:rPr>
            </w:pPr>
            <w:r w:rsidRPr="00776D43">
              <w:rPr>
                <w:lang w:eastAsia="en-US" w:bidi="en-US"/>
              </w:rPr>
              <w:t xml:space="preserve">I очередь </w:t>
            </w:r>
          </w:p>
        </w:tc>
        <w:tc>
          <w:tcPr>
            <w:tcW w:w="2160" w:type="dxa"/>
            <w:shd w:val="clear" w:color="auto" w:fill="auto"/>
          </w:tcPr>
          <w:p w:rsidR="008F56CA" w:rsidRPr="00653AC8" w:rsidRDefault="008F56CA" w:rsidP="001B0A58">
            <w:pPr>
              <w:spacing w:after="120"/>
              <w:jc w:val="center"/>
            </w:pPr>
            <w:r w:rsidRPr="00653AC8">
              <w:t>У центра народн</w:t>
            </w:r>
            <w:r w:rsidRPr="00653AC8">
              <w:t>о</w:t>
            </w:r>
            <w:r w:rsidRPr="00653AC8">
              <w:t>го промысла</w:t>
            </w:r>
          </w:p>
        </w:tc>
        <w:tc>
          <w:tcPr>
            <w:tcW w:w="1800" w:type="dxa"/>
            <w:shd w:val="clear" w:color="auto" w:fill="auto"/>
          </w:tcPr>
          <w:p w:rsidR="008F56CA" w:rsidRPr="00776D43" w:rsidRDefault="008F56CA" w:rsidP="001B0A58">
            <w:pPr>
              <w:jc w:val="center"/>
              <w:rPr>
                <w:lang w:eastAsia="en-US" w:bidi="en-US"/>
              </w:rPr>
            </w:pPr>
            <w:smartTag w:uri="urn:schemas-microsoft-com:office:smarttags" w:element="metricconverter">
              <w:smartTagPr>
                <w:attr w:name="ProductID" w:val="0,5 га"/>
              </w:smartTagPr>
              <w:r>
                <w:rPr>
                  <w:lang w:eastAsia="en-US" w:bidi="en-US"/>
                </w:rPr>
                <w:t>0,5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r w:rsidRPr="00892733">
              <w:t>Сквер</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Расч. срок</w:t>
            </w:r>
          </w:p>
        </w:tc>
        <w:tc>
          <w:tcPr>
            <w:tcW w:w="2160" w:type="dxa"/>
            <w:shd w:val="clear" w:color="auto" w:fill="auto"/>
          </w:tcPr>
          <w:p w:rsidR="008F56CA" w:rsidRPr="00653AC8" w:rsidRDefault="008F56CA" w:rsidP="001B0A58">
            <w:pPr>
              <w:spacing w:after="120"/>
              <w:jc w:val="center"/>
            </w:pPr>
            <w:r w:rsidRPr="00653AC8">
              <w:t>По ул.Советская</w:t>
            </w:r>
          </w:p>
        </w:tc>
        <w:tc>
          <w:tcPr>
            <w:tcW w:w="1800" w:type="dxa"/>
            <w:shd w:val="clear" w:color="auto" w:fill="auto"/>
          </w:tcPr>
          <w:p w:rsidR="008F56CA" w:rsidRPr="00776D43" w:rsidRDefault="008F56CA" w:rsidP="001B0A58">
            <w:pPr>
              <w:jc w:val="center"/>
              <w:rPr>
                <w:lang w:eastAsia="en-US" w:bidi="en-US"/>
              </w:rPr>
            </w:pPr>
            <w:smartTag w:uri="urn:schemas-microsoft-com:office:smarttags" w:element="metricconverter">
              <w:smartTagPr>
                <w:attr w:name="ProductID" w:val="0,33 га"/>
              </w:smartTagPr>
              <w:r>
                <w:rPr>
                  <w:lang w:eastAsia="en-US" w:bidi="en-US"/>
                </w:rPr>
                <w:t>0,33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r w:rsidRPr="00892733">
              <w:t>Сквер</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Расч. срок</w:t>
            </w:r>
          </w:p>
        </w:tc>
        <w:tc>
          <w:tcPr>
            <w:tcW w:w="2160" w:type="dxa"/>
            <w:shd w:val="clear" w:color="auto" w:fill="auto"/>
          </w:tcPr>
          <w:p w:rsidR="008F56CA" w:rsidRPr="00653AC8" w:rsidRDefault="008F56CA" w:rsidP="001B0A58">
            <w:pPr>
              <w:spacing w:after="120"/>
              <w:jc w:val="center"/>
            </w:pPr>
            <w:r w:rsidRPr="00653AC8">
              <w:t>По ул.Советская</w:t>
            </w:r>
          </w:p>
        </w:tc>
        <w:tc>
          <w:tcPr>
            <w:tcW w:w="1800" w:type="dxa"/>
            <w:shd w:val="clear" w:color="auto" w:fill="auto"/>
          </w:tcPr>
          <w:p w:rsidR="008F56CA" w:rsidRPr="00776D43" w:rsidRDefault="008F56CA" w:rsidP="001B0A58">
            <w:pPr>
              <w:jc w:val="center"/>
              <w:rPr>
                <w:lang w:eastAsia="en-US" w:bidi="en-US"/>
              </w:rPr>
            </w:pPr>
            <w:smartTag w:uri="urn:schemas-microsoft-com:office:smarttags" w:element="metricconverter">
              <w:smartTagPr>
                <w:attr w:name="ProductID" w:val="0,27 га"/>
              </w:smartTagPr>
              <w:r>
                <w:rPr>
                  <w:lang w:eastAsia="en-US" w:bidi="en-US"/>
                </w:rPr>
                <w:t>0,27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r w:rsidRPr="00892733">
              <w:t>Сквер</w:t>
            </w:r>
            <w:r>
              <w:t xml:space="preserve"> с де</w:t>
            </w:r>
            <w:r>
              <w:t>т</w:t>
            </w:r>
            <w:r>
              <w:t>ской площа</w:t>
            </w:r>
            <w:r>
              <w:t>д</w:t>
            </w:r>
            <w:r>
              <w:t>кой</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Расч. срок</w:t>
            </w:r>
          </w:p>
        </w:tc>
        <w:tc>
          <w:tcPr>
            <w:tcW w:w="2160" w:type="dxa"/>
            <w:shd w:val="clear" w:color="auto" w:fill="auto"/>
          </w:tcPr>
          <w:p w:rsidR="008F56CA" w:rsidRPr="00653AC8" w:rsidRDefault="008F56CA" w:rsidP="001B0A58">
            <w:pPr>
              <w:spacing w:after="120"/>
              <w:jc w:val="center"/>
            </w:pPr>
            <w:r w:rsidRPr="00653AC8">
              <w:t>Ул.Советская</w:t>
            </w:r>
          </w:p>
        </w:tc>
        <w:tc>
          <w:tcPr>
            <w:tcW w:w="1800" w:type="dxa"/>
            <w:shd w:val="clear" w:color="auto" w:fill="auto"/>
          </w:tcPr>
          <w:p w:rsidR="008F56CA" w:rsidRPr="00776D43" w:rsidRDefault="008F56CA" w:rsidP="001B0A58">
            <w:pPr>
              <w:jc w:val="center"/>
              <w:rPr>
                <w:lang w:eastAsia="en-US" w:bidi="en-US"/>
              </w:rPr>
            </w:pPr>
            <w:smartTag w:uri="urn:schemas-microsoft-com:office:smarttags" w:element="metricconverter">
              <w:smartTagPr>
                <w:attr w:name="ProductID" w:val="0,25 га"/>
              </w:smartTagPr>
              <w:r>
                <w:rPr>
                  <w:lang w:eastAsia="en-US" w:bidi="en-US"/>
                </w:rPr>
                <w:t>0,25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Default="008F56CA" w:rsidP="001B0A58">
            <w:r w:rsidRPr="00892733">
              <w:t>Сквер</w:t>
            </w:r>
            <w:r>
              <w:t xml:space="preserve"> со спо</w:t>
            </w:r>
            <w:r>
              <w:t>р</w:t>
            </w:r>
            <w:r>
              <w:t>тивной пл</w:t>
            </w:r>
            <w:r>
              <w:t>о</w:t>
            </w:r>
            <w:r>
              <w:t>щадкой</w:t>
            </w:r>
          </w:p>
        </w:tc>
        <w:tc>
          <w:tcPr>
            <w:tcW w:w="1620" w:type="dxa"/>
            <w:shd w:val="clear" w:color="auto" w:fill="auto"/>
          </w:tcPr>
          <w:p w:rsidR="008F56CA" w:rsidRPr="00776D43" w:rsidRDefault="008F56CA" w:rsidP="001B0A58">
            <w:pPr>
              <w:spacing w:after="120"/>
              <w:ind w:right="-128"/>
              <w:jc w:val="center"/>
              <w:rPr>
                <w:lang w:eastAsia="en-US" w:bidi="en-US"/>
              </w:rPr>
            </w:pPr>
            <w:r w:rsidRPr="00776D43">
              <w:rPr>
                <w:lang w:eastAsia="en-US" w:bidi="en-US"/>
              </w:rPr>
              <w:t>Расч. срок</w:t>
            </w:r>
          </w:p>
        </w:tc>
        <w:tc>
          <w:tcPr>
            <w:tcW w:w="2160" w:type="dxa"/>
            <w:shd w:val="clear" w:color="auto" w:fill="auto"/>
          </w:tcPr>
          <w:p w:rsidR="008F56CA" w:rsidRPr="00776D43" w:rsidRDefault="008F56CA" w:rsidP="001B0A58">
            <w:pPr>
              <w:spacing w:after="120"/>
              <w:jc w:val="center"/>
              <w:rPr>
                <w:sz w:val="22"/>
                <w:szCs w:val="22"/>
              </w:rPr>
            </w:pPr>
          </w:p>
        </w:tc>
        <w:tc>
          <w:tcPr>
            <w:tcW w:w="1800" w:type="dxa"/>
            <w:shd w:val="clear" w:color="auto" w:fill="auto"/>
          </w:tcPr>
          <w:p w:rsidR="008F56CA" w:rsidRPr="00776D43" w:rsidRDefault="008F56CA" w:rsidP="001B0A58">
            <w:pPr>
              <w:jc w:val="center"/>
              <w:rPr>
                <w:lang w:eastAsia="en-US" w:bidi="en-US"/>
              </w:rPr>
            </w:pPr>
            <w:smartTag w:uri="urn:schemas-microsoft-com:office:smarttags" w:element="metricconverter">
              <w:smartTagPr>
                <w:attr w:name="ProductID" w:val="0,4 га"/>
              </w:smartTagPr>
              <w:r>
                <w:rPr>
                  <w:lang w:eastAsia="en-US" w:bidi="en-US"/>
                </w:rPr>
                <w:t>0,4 га</w:t>
              </w:r>
            </w:smartTag>
          </w:p>
        </w:tc>
        <w:tc>
          <w:tcPr>
            <w:tcW w:w="1676" w:type="dxa"/>
            <w:shd w:val="clear" w:color="auto" w:fill="auto"/>
          </w:tcPr>
          <w:p w:rsidR="008F56CA" w:rsidRPr="00E021E0"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76D43" w:rsidRDefault="008F56CA" w:rsidP="001B0A58">
            <w:pPr>
              <w:spacing w:after="120"/>
              <w:rPr>
                <w:lang w:eastAsia="en-US" w:bidi="en-US"/>
              </w:rPr>
            </w:pPr>
          </w:p>
        </w:tc>
        <w:tc>
          <w:tcPr>
            <w:tcW w:w="9056" w:type="dxa"/>
            <w:gridSpan w:val="5"/>
            <w:shd w:val="clear" w:color="auto" w:fill="auto"/>
          </w:tcPr>
          <w:p w:rsidR="008F56CA" w:rsidRPr="00E021E0" w:rsidRDefault="008F56CA" w:rsidP="001B0A58">
            <w:pPr>
              <w:spacing w:after="120"/>
              <w:jc w:val="center"/>
              <w:rPr>
                <w:b/>
                <w:color w:val="FF0000"/>
                <w:lang w:eastAsia="en-US" w:bidi="en-US"/>
              </w:rPr>
            </w:pPr>
            <w:r>
              <w:rPr>
                <w:b/>
                <w:lang w:eastAsia="en-US" w:bidi="en-US"/>
              </w:rPr>
              <w:t>д. Ясачная Хай</w:t>
            </w:r>
            <w:r w:rsidRPr="00170979">
              <w:rPr>
                <w:b/>
                <w:lang w:eastAsia="en-US" w:bidi="en-US"/>
              </w:rPr>
              <w:t>рюзовка</w:t>
            </w:r>
          </w:p>
        </w:tc>
      </w:tr>
      <w:tr w:rsidR="008F56CA" w:rsidRPr="00E021E0" w:rsidTr="001B0A58">
        <w:trPr>
          <w:trHeight w:val="649"/>
          <w:jc w:val="center"/>
        </w:trPr>
        <w:tc>
          <w:tcPr>
            <w:tcW w:w="648" w:type="dxa"/>
            <w:shd w:val="clear" w:color="auto" w:fill="auto"/>
          </w:tcPr>
          <w:p w:rsidR="008F56CA" w:rsidRPr="007D5208"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D5208" w:rsidRDefault="008F56CA" w:rsidP="001B0A58">
            <w:pPr>
              <w:jc w:val="both"/>
            </w:pPr>
            <w:r w:rsidRPr="007D5208">
              <w:t>Магазины</w:t>
            </w:r>
          </w:p>
        </w:tc>
        <w:tc>
          <w:tcPr>
            <w:tcW w:w="1620" w:type="dxa"/>
            <w:shd w:val="clear" w:color="auto" w:fill="auto"/>
          </w:tcPr>
          <w:p w:rsidR="008F56CA" w:rsidRPr="007D5208" w:rsidRDefault="008F56CA" w:rsidP="001B0A58">
            <w:pPr>
              <w:spacing w:after="120"/>
              <w:ind w:left="-185" w:right="-128"/>
              <w:jc w:val="center"/>
              <w:rPr>
                <w:lang w:eastAsia="en-US" w:bidi="en-US"/>
              </w:rPr>
            </w:pPr>
            <w:r w:rsidRPr="007D5208">
              <w:rPr>
                <w:lang w:eastAsia="en-US" w:bidi="en-US"/>
              </w:rPr>
              <w:t xml:space="preserve">I очередь </w:t>
            </w:r>
          </w:p>
          <w:p w:rsidR="008F56CA" w:rsidRPr="007D5208" w:rsidRDefault="008F56CA" w:rsidP="001B0A58">
            <w:pPr>
              <w:spacing w:after="120"/>
              <w:ind w:right="-128"/>
              <w:jc w:val="center"/>
              <w:rPr>
                <w:lang w:eastAsia="en-US" w:bidi="en-US"/>
              </w:rPr>
            </w:pPr>
            <w:r w:rsidRPr="007D5208">
              <w:rPr>
                <w:lang w:eastAsia="en-US" w:bidi="en-US"/>
              </w:rPr>
              <w:t>Расч. срок</w:t>
            </w:r>
          </w:p>
        </w:tc>
        <w:tc>
          <w:tcPr>
            <w:tcW w:w="2160" w:type="dxa"/>
            <w:shd w:val="clear" w:color="auto" w:fill="auto"/>
          </w:tcPr>
          <w:p w:rsidR="008F56CA" w:rsidRPr="007D5208" w:rsidRDefault="008F56CA" w:rsidP="001B0A58">
            <w:pPr>
              <w:spacing w:after="120"/>
              <w:jc w:val="center"/>
            </w:pPr>
          </w:p>
        </w:tc>
        <w:tc>
          <w:tcPr>
            <w:tcW w:w="1800" w:type="dxa"/>
            <w:shd w:val="clear" w:color="auto" w:fill="auto"/>
          </w:tcPr>
          <w:p w:rsidR="008F56CA" w:rsidRPr="007D5208" w:rsidRDefault="008F56CA" w:rsidP="001B0A58">
            <w:pPr>
              <w:jc w:val="center"/>
              <w:rPr>
                <w:lang w:eastAsia="en-US" w:bidi="en-US"/>
              </w:rPr>
            </w:pPr>
            <w:r w:rsidRPr="007D5208">
              <w:rPr>
                <w:lang w:eastAsia="en-US" w:bidi="en-US"/>
              </w:rPr>
              <w:t>Площадь уч</w:t>
            </w:r>
            <w:r w:rsidRPr="007D5208">
              <w:rPr>
                <w:lang w:eastAsia="en-US" w:bidi="en-US"/>
              </w:rPr>
              <w:t>а</w:t>
            </w:r>
            <w:r w:rsidRPr="007D5208">
              <w:rPr>
                <w:lang w:eastAsia="en-US" w:bidi="en-US"/>
              </w:rPr>
              <w:t>стка –</w:t>
            </w:r>
            <w:r w:rsidRPr="007D5208">
              <w:rPr>
                <w:b/>
                <w:lang w:eastAsia="en-US" w:bidi="en-US"/>
              </w:rPr>
              <w:t xml:space="preserve">  </w:t>
            </w:r>
            <w:smartTag w:uri="urn:schemas-microsoft-com:office:smarttags" w:element="metricconverter">
              <w:smartTagPr>
                <w:attr w:name="ProductID" w:val="0,5 га"/>
              </w:smartTagPr>
              <w:r w:rsidRPr="007D5208">
                <w:rPr>
                  <w:lang w:eastAsia="en-US" w:bidi="en-US"/>
                </w:rPr>
                <w:t>0,5</w:t>
              </w:r>
              <w:r w:rsidRPr="007D5208">
                <w:rPr>
                  <w:b/>
                  <w:lang w:eastAsia="en-US" w:bidi="en-US"/>
                </w:rPr>
                <w:t xml:space="preserve"> </w:t>
              </w:r>
              <w:r w:rsidRPr="007D5208">
                <w:rPr>
                  <w:lang w:eastAsia="en-US" w:bidi="en-US"/>
                </w:rPr>
                <w:lastRenderedPageBreak/>
                <w:t>га</w:t>
              </w:r>
            </w:smartTag>
          </w:p>
        </w:tc>
        <w:tc>
          <w:tcPr>
            <w:tcW w:w="1676" w:type="dxa"/>
            <w:shd w:val="clear" w:color="auto" w:fill="auto"/>
          </w:tcPr>
          <w:p w:rsidR="008F56CA" w:rsidRPr="007D5208"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D5208"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D5208" w:rsidRDefault="008F56CA" w:rsidP="001B0A58">
            <w:pPr>
              <w:jc w:val="both"/>
            </w:pPr>
            <w:r w:rsidRPr="007D5208">
              <w:t>Сквер</w:t>
            </w:r>
          </w:p>
        </w:tc>
        <w:tc>
          <w:tcPr>
            <w:tcW w:w="1620" w:type="dxa"/>
            <w:shd w:val="clear" w:color="auto" w:fill="auto"/>
          </w:tcPr>
          <w:p w:rsidR="008F56CA" w:rsidRPr="007D5208" w:rsidRDefault="008F56CA" w:rsidP="001B0A58">
            <w:pPr>
              <w:spacing w:after="120"/>
              <w:ind w:left="-185" w:right="-128"/>
              <w:jc w:val="center"/>
              <w:rPr>
                <w:lang w:eastAsia="en-US" w:bidi="en-US"/>
              </w:rPr>
            </w:pPr>
            <w:r w:rsidRPr="007D5208">
              <w:rPr>
                <w:lang w:eastAsia="en-US" w:bidi="en-US"/>
              </w:rPr>
              <w:t xml:space="preserve">I очередь </w:t>
            </w:r>
          </w:p>
        </w:tc>
        <w:tc>
          <w:tcPr>
            <w:tcW w:w="2160" w:type="dxa"/>
            <w:shd w:val="clear" w:color="auto" w:fill="auto"/>
          </w:tcPr>
          <w:p w:rsidR="008F56CA" w:rsidRPr="007D5208" w:rsidRDefault="008F56CA" w:rsidP="001B0A58">
            <w:pPr>
              <w:spacing w:after="120"/>
              <w:jc w:val="center"/>
            </w:pPr>
            <w:r w:rsidRPr="007D5208">
              <w:t>По ул.Центральная напротив маг</w:t>
            </w:r>
            <w:r w:rsidRPr="007D5208">
              <w:t>а</w:t>
            </w:r>
            <w:r w:rsidRPr="007D5208">
              <w:t>зина</w:t>
            </w:r>
          </w:p>
        </w:tc>
        <w:tc>
          <w:tcPr>
            <w:tcW w:w="1800" w:type="dxa"/>
            <w:shd w:val="clear" w:color="auto" w:fill="auto"/>
          </w:tcPr>
          <w:p w:rsidR="008F56CA" w:rsidRPr="007D5208" w:rsidRDefault="008F56CA" w:rsidP="001B0A58">
            <w:pPr>
              <w:jc w:val="center"/>
              <w:rPr>
                <w:lang w:eastAsia="en-US" w:bidi="en-US"/>
              </w:rPr>
            </w:pPr>
            <w:smartTag w:uri="urn:schemas-microsoft-com:office:smarttags" w:element="metricconverter">
              <w:smartTagPr>
                <w:attr w:name="ProductID" w:val="0,25 га"/>
              </w:smartTagPr>
              <w:r w:rsidRPr="007D5208">
                <w:rPr>
                  <w:lang w:eastAsia="en-US" w:bidi="en-US"/>
                </w:rPr>
                <w:t>0,25</w:t>
              </w:r>
              <w:r>
                <w:rPr>
                  <w:lang w:eastAsia="en-US" w:bidi="en-US"/>
                </w:rPr>
                <w:t xml:space="preserve"> </w:t>
              </w:r>
              <w:r w:rsidRPr="007D5208">
                <w:rPr>
                  <w:lang w:eastAsia="en-US" w:bidi="en-US"/>
                </w:rPr>
                <w:t>га</w:t>
              </w:r>
            </w:smartTag>
          </w:p>
        </w:tc>
        <w:tc>
          <w:tcPr>
            <w:tcW w:w="1676" w:type="dxa"/>
            <w:shd w:val="clear" w:color="auto" w:fill="auto"/>
          </w:tcPr>
          <w:p w:rsidR="008F56CA" w:rsidRPr="007D5208" w:rsidRDefault="008F56CA" w:rsidP="001B0A58">
            <w:pPr>
              <w:spacing w:after="120"/>
              <w:jc w:val="center"/>
              <w:rPr>
                <w:b/>
                <w:color w:val="FF0000"/>
                <w:lang w:eastAsia="en-US" w:bidi="en-US"/>
              </w:rPr>
            </w:pPr>
          </w:p>
        </w:tc>
      </w:tr>
      <w:tr w:rsidR="008F56CA" w:rsidRPr="00E021E0" w:rsidTr="001B0A58">
        <w:trPr>
          <w:trHeight w:val="649"/>
          <w:jc w:val="center"/>
        </w:trPr>
        <w:tc>
          <w:tcPr>
            <w:tcW w:w="648" w:type="dxa"/>
            <w:shd w:val="clear" w:color="auto" w:fill="auto"/>
          </w:tcPr>
          <w:p w:rsidR="008F56CA" w:rsidRPr="007D5208" w:rsidRDefault="008F56CA" w:rsidP="009C5C2A">
            <w:pPr>
              <w:widowControl/>
              <w:numPr>
                <w:ilvl w:val="0"/>
                <w:numId w:val="9"/>
              </w:numPr>
              <w:tabs>
                <w:tab w:val="clear" w:pos="540"/>
                <w:tab w:val="num" w:pos="360"/>
              </w:tabs>
              <w:spacing w:after="120"/>
              <w:ind w:hanging="540"/>
              <w:rPr>
                <w:lang w:eastAsia="en-US" w:bidi="en-US"/>
              </w:rPr>
            </w:pPr>
          </w:p>
        </w:tc>
        <w:tc>
          <w:tcPr>
            <w:tcW w:w="1800" w:type="dxa"/>
            <w:shd w:val="clear" w:color="auto" w:fill="auto"/>
          </w:tcPr>
          <w:p w:rsidR="008F56CA" w:rsidRPr="007D5208" w:rsidRDefault="008F56CA" w:rsidP="001B0A58">
            <w:pPr>
              <w:jc w:val="both"/>
            </w:pPr>
            <w:r w:rsidRPr="007D5208">
              <w:t>Сквер</w:t>
            </w:r>
          </w:p>
        </w:tc>
        <w:tc>
          <w:tcPr>
            <w:tcW w:w="1620" w:type="dxa"/>
            <w:shd w:val="clear" w:color="auto" w:fill="auto"/>
          </w:tcPr>
          <w:p w:rsidR="008F56CA" w:rsidRPr="007D5208" w:rsidRDefault="008F56CA" w:rsidP="001B0A58">
            <w:pPr>
              <w:spacing w:after="120"/>
              <w:ind w:right="-128"/>
              <w:jc w:val="center"/>
              <w:rPr>
                <w:lang w:eastAsia="en-US" w:bidi="en-US"/>
              </w:rPr>
            </w:pPr>
            <w:r w:rsidRPr="007D5208">
              <w:rPr>
                <w:lang w:eastAsia="en-US" w:bidi="en-US"/>
              </w:rPr>
              <w:t>Расч. срок</w:t>
            </w:r>
          </w:p>
        </w:tc>
        <w:tc>
          <w:tcPr>
            <w:tcW w:w="2160" w:type="dxa"/>
            <w:shd w:val="clear" w:color="auto" w:fill="auto"/>
          </w:tcPr>
          <w:p w:rsidR="008F56CA" w:rsidRPr="007D5208" w:rsidRDefault="008F56CA" w:rsidP="001B0A58">
            <w:pPr>
              <w:spacing w:after="120"/>
              <w:jc w:val="center"/>
            </w:pPr>
            <w:r w:rsidRPr="007D5208">
              <w:t>Напротив зоны о</w:t>
            </w:r>
            <w:r w:rsidRPr="007D5208">
              <w:t>т</w:t>
            </w:r>
            <w:r w:rsidRPr="007D5208">
              <w:t>дыха на реке</w:t>
            </w:r>
          </w:p>
        </w:tc>
        <w:tc>
          <w:tcPr>
            <w:tcW w:w="1800" w:type="dxa"/>
            <w:shd w:val="clear" w:color="auto" w:fill="auto"/>
          </w:tcPr>
          <w:p w:rsidR="008F56CA" w:rsidRPr="007D5208" w:rsidRDefault="008F56CA" w:rsidP="001B0A58">
            <w:pPr>
              <w:jc w:val="center"/>
              <w:rPr>
                <w:lang w:eastAsia="en-US" w:bidi="en-US"/>
              </w:rPr>
            </w:pPr>
            <w:smartTag w:uri="urn:schemas-microsoft-com:office:smarttags" w:element="metricconverter">
              <w:smartTagPr>
                <w:attr w:name="ProductID" w:val="0,1 га"/>
              </w:smartTagPr>
              <w:r w:rsidRPr="007D5208">
                <w:rPr>
                  <w:lang w:eastAsia="en-US" w:bidi="en-US"/>
                </w:rPr>
                <w:t>0,1</w:t>
              </w:r>
              <w:r>
                <w:rPr>
                  <w:lang w:eastAsia="en-US" w:bidi="en-US"/>
                </w:rPr>
                <w:t xml:space="preserve"> </w:t>
              </w:r>
              <w:r w:rsidRPr="007D5208">
                <w:rPr>
                  <w:lang w:eastAsia="en-US" w:bidi="en-US"/>
                </w:rPr>
                <w:t>га</w:t>
              </w:r>
            </w:smartTag>
          </w:p>
        </w:tc>
        <w:tc>
          <w:tcPr>
            <w:tcW w:w="1676" w:type="dxa"/>
            <w:shd w:val="clear" w:color="auto" w:fill="auto"/>
          </w:tcPr>
          <w:p w:rsidR="008F56CA" w:rsidRPr="007D5208" w:rsidRDefault="008F56CA" w:rsidP="001B0A58">
            <w:pPr>
              <w:spacing w:after="120"/>
              <w:jc w:val="center"/>
              <w:rPr>
                <w:b/>
                <w:color w:val="FF0000"/>
                <w:lang w:eastAsia="en-US" w:bidi="en-US"/>
              </w:rPr>
            </w:pPr>
          </w:p>
        </w:tc>
      </w:tr>
      <w:tr w:rsidR="008F56CA" w:rsidRPr="00E021E0" w:rsidTr="001B0A58">
        <w:trPr>
          <w:jc w:val="center"/>
        </w:trPr>
        <w:tc>
          <w:tcPr>
            <w:tcW w:w="9704" w:type="dxa"/>
            <w:gridSpan w:val="6"/>
            <w:shd w:val="clear" w:color="auto" w:fill="auto"/>
          </w:tcPr>
          <w:p w:rsidR="008F56CA" w:rsidRPr="007D5208" w:rsidRDefault="008F56CA" w:rsidP="001B0A58">
            <w:pPr>
              <w:spacing w:after="120"/>
              <w:jc w:val="center"/>
              <w:rPr>
                <w:b/>
                <w:color w:val="FF0000"/>
                <w:lang w:eastAsia="en-US" w:bidi="en-US"/>
              </w:rPr>
            </w:pPr>
          </w:p>
          <w:p w:rsidR="008F56CA" w:rsidRPr="007D5208" w:rsidRDefault="008F56CA" w:rsidP="001B0A58">
            <w:pPr>
              <w:spacing w:before="120" w:after="120"/>
              <w:jc w:val="center"/>
              <w:rPr>
                <w:b/>
                <w:lang w:eastAsia="en-US" w:bidi="en-US"/>
              </w:rPr>
            </w:pPr>
            <w:r w:rsidRPr="007D5208">
              <w:rPr>
                <w:b/>
                <w:u w:val="single"/>
                <w:lang w:eastAsia="en-US" w:bidi="en-US"/>
              </w:rPr>
              <w:t>Охрана окружающей среды</w:t>
            </w:r>
          </w:p>
        </w:tc>
      </w:tr>
      <w:tr w:rsidR="008F56CA" w:rsidRPr="00E021E0" w:rsidTr="001B0A58">
        <w:trPr>
          <w:jc w:val="center"/>
        </w:trPr>
        <w:tc>
          <w:tcPr>
            <w:tcW w:w="648" w:type="dxa"/>
            <w:shd w:val="clear" w:color="auto" w:fill="auto"/>
          </w:tcPr>
          <w:p w:rsidR="008F56CA" w:rsidRPr="00E021E0" w:rsidRDefault="008F56CA" w:rsidP="009C5C2A">
            <w:pPr>
              <w:widowControl/>
              <w:numPr>
                <w:ilvl w:val="0"/>
                <w:numId w:val="9"/>
              </w:numPr>
              <w:tabs>
                <w:tab w:val="clear" w:pos="540"/>
                <w:tab w:val="num" w:pos="360"/>
              </w:tabs>
              <w:spacing w:after="120"/>
              <w:ind w:hanging="540"/>
              <w:jc w:val="center"/>
              <w:rPr>
                <w:color w:val="FF0000"/>
                <w:lang w:eastAsia="en-US" w:bidi="en-US"/>
              </w:rPr>
            </w:pPr>
          </w:p>
        </w:tc>
        <w:tc>
          <w:tcPr>
            <w:tcW w:w="1800" w:type="dxa"/>
            <w:shd w:val="clear" w:color="auto" w:fill="auto"/>
            <w:vAlign w:val="center"/>
          </w:tcPr>
          <w:p w:rsidR="008F56CA" w:rsidRPr="00BE21D9" w:rsidRDefault="008F56CA" w:rsidP="001B0A58">
            <w:r w:rsidRPr="00BE21D9">
              <w:t>Контейнерные площадки для сбора ТБО от населения</w:t>
            </w:r>
          </w:p>
        </w:tc>
        <w:tc>
          <w:tcPr>
            <w:tcW w:w="1620" w:type="dxa"/>
            <w:shd w:val="clear" w:color="auto" w:fill="auto"/>
          </w:tcPr>
          <w:p w:rsidR="008F56CA" w:rsidRPr="00BE21D9" w:rsidRDefault="008F56CA" w:rsidP="001B0A58">
            <w:pPr>
              <w:spacing w:after="120"/>
              <w:ind w:left="-185" w:right="-128"/>
              <w:jc w:val="center"/>
              <w:rPr>
                <w:lang w:eastAsia="en-US" w:bidi="en-US"/>
              </w:rPr>
            </w:pPr>
            <w:r w:rsidRPr="00BE21D9">
              <w:rPr>
                <w:lang w:eastAsia="en-US" w:bidi="en-US"/>
              </w:rPr>
              <w:t>1 очередь</w:t>
            </w:r>
          </w:p>
        </w:tc>
        <w:tc>
          <w:tcPr>
            <w:tcW w:w="2160" w:type="dxa"/>
            <w:shd w:val="clear" w:color="auto" w:fill="auto"/>
            <w:vAlign w:val="center"/>
          </w:tcPr>
          <w:p w:rsidR="008F56CA" w:rsidRPr="00BE21D9" w:rsidRDefault="008F56CA" w:rsidP="001B0A58">
            <w:pPr>
              <w:jc w:val="center"/>
            </w:pPr>
            <w:r w:rsidRPr="00BE21D9">
              <w:t>Молькинское МО</w:t>
            </w:r>
          </w:p>
        </w:tc>
        <w:tc>
          <w:tcPr>
            <w:tcW w:w="1800" w:type="dxa"/>
            <w:shd w:val="clear" w:color="auto" w:fill="auto"/>
          </w:tcPr>
          <w:p w:rsidR="008F56CA" w:rsidRPr="00BE21D9" w:rsidRDefault="008F56CA" w:rsidP="001B0A58">
            <w:pPr>
              <w:spacing w:after="120"/>
              <w:jc w:val="center"/>
              <w:rPr>
                <w:lang w:eastAsia="en-US" w:bidi="en-US"/>
              </w:rPr>
            </w:pPr>
            <w:r w:rsidRPr="00BE21D9">
              <w:rPr>
                <w:lang w:eastAsia="en-US" w:bidi="en-US"/>
              </w:rPr>
              <w:t>-</w:t>
            </w:r>
          </w:p>
        </w:tc>
        <w:tc>
          <w:tcPr>
            <w:tcW w:w="1676" w:type="dxa"/>
            <w:shd w:val="clear" w:color="auto" w:fill="auto"/>
            <w:vAlign w:val="center"/>
          </w:tcPr>
          <w:p w:rsidR="008F56CA" w:rsidRPr="00BE21D9" w:rsidRDefault="008F56CA" w:rsidP="001B0A58">
            <w:pPr>
              <w:tabs>
                <w:tab w:val="num" w:pos="396"/>
              </w:tabs>
              <w:ind w:left="36"/>
              <w:jc w:val="center"/>
            </w:pPr>
            <w:r w:rsidRPr="00BE21D9">
              <w:t xml:space="preserve"> В соответс</w:t>
            </w:r>
            <w:r w:rsidRPr="00BE21D9">
              <w:t>т</w:t>
            </w:r>
            <w:r w:rsidRPr="00BE21D9">
              <w:t>вии с СП 30-102-99 п.4.1.7 расстояние до границ участков ж</w:t>
            </w:r>
            <w:r w:rsidRPr="00BE21D9">
              <w:t>и</w:t>
            </w:r>
            <w:r w:rsidRPr="00BE21D9">
              <w:t>лых домов, детских у</w:t>
            </w:r>
            <w:r w:rsidRPr="00BE21D9">
              <w:t>ч</w:t>
            </w:r>
            <w:r w:rsidRPr="00BE21D9">
              <w:t>реждений, озелененных площадок следует устана</w:t>
            </w:r>
            <w:r w:rsidRPr="00BE21D9">
              <w:t>в</w:t>
            </w:r>
            <w:r w:rsidRPr="00BE21D9">
              <w:t>ливать не м</w:t>
            </w:r>
            <w:r w:rsidRPr="00BE21D9">
              <w:t>е</w:t>
            </w:r>
            <w:r w:rsidRPr="00BE21D9">
              <w:t xml:space="preserve">нее </w:t>
            </w:r>
            <w:r w:rsidRPr="00BE21D9">
              <w:lastRenderedPageBreak/>
              <w:t>50, но не более 100</w:t>
            </w:r>
            <w:r>
              <w:t>м</w:t>
            </w:r>
          </w:p>
        </w:tc>
      </w:tr>
      <w:tr w:rsidR="008F56CA" w:rsidRPr="00E021E0" w:rsidTr="001B0A58">
        <w:trPr>
          <w:jc w:val="center"/>
        </w:trPr>
        <w:tc>
          <w:tcPr>
            <w:tcW w:w="648" w:type="dxa"/>
            <w:shd w:val="clear" w:color="auto" w:fill="auto"/>
          </w:tcPr>
          <w:p w:rsidR="008F56CA" w:rsidRPr="00E021E0" w:rsidRDefault="008F56CA" w:rsidP="009C5C2A">
            <w:pPr>
              <w:widowControl/>
              <w:numPr>
                <w:ilvl w:val="0"/>
                <w:numId w:val="9"/>
              </w:numPr>
              <w:tabs>
                <w:tab w:val="clear" w:pos="540"/>
                <w:tab w:val="num" w:pos="360"/>
              </w:tabs>
              <w:spacing w:after="120"/>
              <w:ind w:hanging="540"/>
              <w:jc w:val="center"/>
              <w:rPr>
                <w:color w:val="FF0000"/>
                <w:lang w:eastAsia="en-US" w:bidi="en-US"/>
              </w:rPr>
            </w:pPr>
          </w:p>
        </w:tc>
        <w:tc>
          <w:tcPr>
            <w:tcW w:w="1800" w:type="dxa"/>
            <w:shd w:val="clear" w:color="auto" w:fill="auto"/>
            <w:vAlign w:val="center"/>
          </w:tcPr>
          <w:p w:rsidR="008F56CA" w:rsidRPr="00BE21D9" w:rsidRDefault="008F56CA" w:rsidP="001B0A58">
            <w:r w:rsidRPr="00BE21D9">
              <w:t>Пункт приёма вторичного с</w:t>
            </w:r>
            <w:r w:rsidRPr="00BE21D9">
              <w:t>ы</w:t>
            </w:r>
            <w:r w:rsidRPr="00BE21D9">
              <w:t>рья</w:t>
            </w:r>
          </w:p>
        </w:tc>
        <w:tc>
          <w:tcPr>
            <w:tcW w:w="1620" w:type="dxa"/>
            <w:shd w:val="clear" w:color="auto" w:fill="auto"/>
          </w:tcPr>
          <w:p w:rsidR="008F56CA" w:rsidRPr="00BE21D9" w:rsidRDefault="008F56CA" w:rsidP="001B0A58">
            <w:pPr>
              <w:spacing w:after="120"/>
              <w:ind w:left="-185" w:right="-128"/>
              <w:jc w:val="center"/>
              <w:rPr>
                <w:lang w:eastAsia="en-US" w:bidi="en-US"/>
              </w:rPr>
            </w:pPr>
            <w:r w:rsidRPr="00BE21D9">
              <w:rPr>
                <w:lang w:eastAsia="en-US" w:bidi="en-US"/>
              </w:rPr>
              <w:t>1 очередь</w:t>
            </w:r>
          </w:p>
        </w:tc>
        <w:tc>
          <w:tcPr>
            <w:tcW w:w="2160" w:type="dxa"/>
            <w:shd w:val="clear" w:color="auto" w:fill="auto"/>
            <w:vAlign w:val="center"/>
          </w:tcPr>
          <w:p w:rsidR="008F56CA" w:rsidRPr="00BE21D9" w:rsidRDefault="008F56CA" w:rsidP="001B0A58">
            <w:pPr>
              <w:jc w:val="center"/>
            </w:pPr>
            <w:r w:rsidRPr="00BE21D9">
              <w:t>Молькинское МО</w:t>
            </w:r>
          </w:p>
        </w:tc>
        <w:tc>
          <w:tcPr>
            <w:tcW w:w="1800" w:type="dxa"/>
            <w:shd w:val="clear" w:color="auto" w:fill="auto"/>
          </w:tcPr>
          <w:p w:rsidR="008F56CA" w:rsidRPr="00BE21D9" w:rsidRDefault="008F56CA" w:rsidP="001B0A58">
            <w:pPr>
              <w:spacing w:after="120"/>
              <w:jc w:val="center"/>
              <w:rPr>
                <w:lang w:eastAsia="en-US" w:bidi="en-US"/>
              </w:rPr>
            </w:pPr>
            <w:r w:rsidRPr="00BE21D9">
              <w:rPr>
                <w:lang w:eastAsia="en-US" w:bidi="en-US"/>
              </w:rPr>
              <w:t>-</w:t>
            </w:r>
          </w:p>
        </w:tc>
        <w:tc>
          <w:tcPr>
            <w:tcW w:w="1676" w:type="dxa"/>
            <w:shd w:val="clear" w:color="auto" w:fill="auto"/>
            <w:vAlign w:val="center"/>
          </w:tcPr>
          <w:p w:rsidR="008F56CA" w:rsidRPr="00BE21D9" w:rsidRDefault="008F56CA" w:rsidP="001B0A58">
            <w:pPr>
              <w:tabs>
                <w:tab w:val="num" w:pos="396"/>
              </w:tabs>
              <w:ind w:left="36"/>
              <w:jc w:val="center"/>
            </w:pPr>
            <w:r w:rsidRPr="00BE21D9">
              <w:t>-</w:t>
            </w:r>
          </w:p>
        </w:tc>
      </w:tr>
      <w:tr w:rsidR="008F56CA" w:rsidRPr="00E021E0" w:rsidTr="001B0A58">
        <w:trPr>
          <w:jc w:val="center"/>
        </w:trPr>
        <w:tc>
          <w:tcPr>
            <w:tcW w:w="648" w:type="dxa"/>
            <w:shd w:val="clear" w:color="auto" w:fill="auto"/>
          </w:tcPr>
          <w:p w:rsidR="008F56CA" w:rsidRPr="00E021E0" w:rsidRDefault="008F56CA" w:rsidP="009C5C2A">
            <w:pPr>
              <w:widowControl/>
              <w:numPr>
                <w:ilvl w:val="0"/>
                <w:numId w:val="9"/>
              </w:numPr>
              <w:tabs>
                <w:tab w:val="clear" w:pos="540"/>
                <w:tab w:val="num" w:pos="360"/>
              </w:tabs>
              <w:spacing w:after="120"/>
              <w:ind w:hanging="540"/>
              <w:jc w:val="center"/>
              <w:rPr>
                <w:color w:val="FF0000"/>
                <w:lang w:eastAsia="en-US" w:bidi="en-US"/>
              </w:rPr>
            </w:pPr>
          </w:p>
        </w:tc>
        <w:tc>
          <w:tcPr>
            <w:tcW w:w="1800" w:type="dxa"/>
            <w:shd w:val="clear" w:color="auto" w:fill="auto"/>
            <w:vAlign w:val="center"/>
          </w:tcPr>
          <w:p w:rsidR="008F56CA" w:rsidRPr="00BE21D9" w:rsidRDefault="008F56CA" w:rsidP="001B0A58">
            <w:r w:rsidRPr="00BE21D9">
              <w:t>Межмуниц</w:t>
            </w:r>
            <w:r w:rsidRPr="00BE21D9">
              <w:t>и</w:t>
            </w:r>
            <w:r w:rsidRPr="00BE21D9">
              <w:t>пальный пол</w:t>
            </w:r>
            <w:r w:rsidRPr="00BE21D9">
              <w:t>и</w:t>
            </w:r>
            <w:r w:rsidRPr="00BE21D9">
              <w:t>гон ТБО</w:t>
            </w:r>
          </w:p>
        </w:tc>
        <w:tc>
          <w:tcPr>
            <w:tcW w:w="1620" w:type="dxa"/>
            <w:shd w:val="clear" w:color="auto" w:fill="auto"/>
          </w:tcPr>
          <w:p w:rsidR="008F56CA" w:rsidRPr="00BE21D9" w:rsidRDefault="008F56CA" w:rsidP="001B0A58">
            <w:pPr>
              <w:spacing w:after="120"/>
              <w:ind w:left="-185" w:right="-128"/>
              <w:jc w:val="center"/>
              <w:rPr>
                <w:lang w:eastAsia="en-US" w:bidi="en-US"/>
              </w:rPr>
            </w:pPr>
            <w:r w:rsidRPr="00BE21D9">
              <w:rPr>
                <w:lang w:eastAsia="en-US" w:bidi="en-US"/>
              </w:rPr>
              <w:t>1 очередь</w:t>
            </w:r>
          </w:p>
        </w:tc>
        <w:tc>
          <w:tcPr>
            <w:tcW w:w="2160" w:type="dxa"/>
            <w:shd w:val="clear" w:color="auto" w:fill="auto"/>
            <w:vAlign w:val="center"/>
          </w:tcPr>
          <w:p w:rsidR="008F56CA" w:rsidRPr="00BE21D9" w:rsidRDefault="008F56CA" w:rsidP="001B0A58">
            <w:pPr>
              <w:jc w:val="center"/>
            </w:pPr>
            <w:r w:rsidRPr="00BE21D9">
              <w:t>Молькинское МО</w:t>
            </w:r>
          </w:p>
        </w:tc>
        <w:tc>
          <w:tcPr>
            <w:tcW w:w="1800" w:type="dxa"/>
            <w:shd w:val="clear" w:color="auto" w:fill="auto"/>
          </w:tcPr>
          <w:p w:rsidR="008F56CA" w:rsidRPr="00BE21D9" w:rsidRDefault="008F56CA" w:rsidP="001B0A58">
            <w:pPr>
              <w:spacing w:after="120"/>
              <w:jc w:val="center"/>
              <w:rPr>
                <w:lang w:eastAsia="en-US" w:bidi="en-US"/>
              </w:rPr>
            </w:pPr>
            <w:r w:rsidRPr="00BE21D9">
              <w:rPr>
                <w:lang w:eastAsia="en-US" w:bidi="en-US"/>
              </w:rPr>
              <w:t>-</w:t>
            </w:r>
          </w:p>
        </w:tc>
        <w:tc>
          <w:tcPr>
            <w:tcW w:w="1676" w:type="dxa"/>
            <w:shd w:val="clear" w:color="auto" w:fill="auto"/>
            <w:vAlign w:val="center"/>
          </w:tcPr>
          <w:p w:rsidR="008F56CA" w:rsidRPr="00BE21D9" w:rsidRDefault="008F56CA" w:rsidP="001B0A58">
            <w:pPr>
              <w:tabs>
                <w:tab w:val="num" w:pos="396"/>
              </w:tabs>
              <w:ind w:left="36"/>
              <w:jc w:val="center"/>
            </w:pPr>
            <w:r w:rsidRPr="00BE21D9">
              <w:t>Ориентир</w:t>
            </w:r>
            <w:r w:rsidRPr="00BE21D9">
              <w:t>о</w:t>
            </w:r>
            <w:r w:rsidRPr="00BE21D9">
              <w:t>вочная сан</w:t>
            </w:r>
            <w:r w:rsidRPr="00BE21D9">
              <w:t>и</w:t>
            </w:r>
            <w:r w:rsidRPr="00BE21D9">
              <w:t>тарно-защитная з</w:t>
            </w:r>
            <w:r w:rsidRPr="00BE21D9">
              <w:t>о</w:t>
            </w:r>
            <w:r w:rsidRPr="00BE21D9">
              <w:t>на в соотве</w:t>
            </w:r>
            <w:r w:rsidRPr="00BE21D9">
              <w:t>т</w:t>
            </w:r>
            <w:r w:rsidRPr="00BE21D9">
              <w:t xml:space="preserve">ствии с  СанПиН 2.2.1./2.1.1.1200-03 п.7.1.12 составляет </w:t>
            </w:r>
            <w:smartTag w:uri="urn:schemas-microsoft-com:office:smarttags" w:element="metricconverter">
              <w:smartTagPr>
                <w:attr w:name="ProductID" w:val="1000 метров"/>
              </w:smartTagPr>
              <w:r w:rsidRPr="00BE21D9">
                <w:t>1000 метров</w:t>
              </w:r>
            </w:smartTag>
          </w:p>
        </w:tc>
      </w:tr>
    </w:tbl>
    <w:p w:rsidR="008F56CA" w:rsidRDefault="008F56CA" w:rsidP="008F56CA">
      <w:pPr>
        <w:spacing w:before="120" w:after="120"/>
        <w:jc w:val="center"/>
        <w:rPr>
          <w:b/>
          <w:color w:val="FF0000"/>
          <w:sz w:val="26"/>
          <w:szCs w:val="26"/>
        </w:rPr>
      </w:pPr>
    </w:p>
    <w:p w:rsidR="008F56CA" w:rsidRDefault="008F56CA" w:rsidP="008F56CA">
      <w:pPr>
        <w:spacing w:before="120" w:after="120"/>
        <w:jc w:val="center"/>
        <w:rPr>
          <w:b/>
          <w:color w:val="FF0000"/>
          <w:sz w:val="26"/>
          <w:szCs w:val="26"/>
        </w:rPr>
      </w:pPr>
    </w:p>
    <w:p w:rsidR="008F56CA" w:rsidRPr="0095249D" w:rsidRDefault="008F56CA" w:rsidP="008F56CA">
      <w:pPr>
        <w:spacing w:before="120" w:after="120"/>
        <w:jc w:val="center"/>
        <w:rPr>
          <w:b/>
          <w:sz w:val="28"/>
          <w:szCs w:val="28"/>
        </w:rPr>
      </w:pPr>
      <w:r w:rsidRPr="0095249D">
        <w:rPr>
          <w:b/>
          <w:sz w:val="28"/>
          <w:szCs w:val="28"/>
        </w:rPr>
        <w:t>2.</w:t>
      </w:r>
      <w:r w:rsidRPr="0095249D">
        <w:rPr>
          <w:sz w:val="28"/>
          <w:szCs w:val="28"/>
        </w:rPr>
        <w:t xml:space="preserve"> </w:t>
      </w:r>
      <w:r w:rsidRPr="0095249D">
        <w:rPr>
          <w:b/>
          <w:sz w:val="28"/>
          <w:szCs w:val="28"/>
        </w:rPr>
        <w:t>Предложения по функциональному зонированию территории Молькинского муниципального образования и параметры функци</w:t>
      </w:r>
      <w:r w:rsidRPr="0095249D">
        <w:rPr>
          <w:b/>
          <w:sz w:val="28"/>
          <w:szCs w:val="28"/>
        </w:rPr>
        <w:t>о</w:t>
      </w:r>
      <w:r w:rsidRPr="0095249D">
        <w:rPr>
          <w:b/>
          <w:sz w:val="28"/>
          <w:szCs w:val="28"/>
        </w:rPr>
        <w:t>нальных зон</w:t>
      </w:r>
    </w:p>
    <w:p w:rsidR="008F56CA" w:rsidRPr="00E111ED" w:rsidRDefault="008F56CA" w:rsidP="008F56CA">
      <w:pPr>
        <w:spacing w:line="360" w:lineRule="auto"/>
        <w:ind w:firstLine="709"/>
        <w:jc w:val="both"/>
      </w:pPr>
      <w:r w:rsidRPr="00E111ED">
        <w:t>Графически все предложения генерального плана по данному разделу предста</w:t>
      </w:r>
      <w:r w:rsidRPr="00E111ED">
        <w:t>в</w:t>
      </w:r>
      <w:r w:rsidRPr="00E111ED">
        <w:t>лены на схемах: «Карта функциональных зон и  планируемого размещения объектов местного значения  муниципального об</w:t>
      </w:r>
      <w:r>
        <w:t>разования с отображением границ</w:t>
      </w:r>
      <w:r w:rsidRPr="00E111ED">
        <w:t xml:space="preserve"> </w:t>
      </w:r>
      <w:r w:rsidRPr="00E111ED">
        <w:lastRenderedPageBreak/>
        <w:t>населённ</w:t>
      </w:r>
      <w:r>
        <w:t>ых</w:t>
      </w:r>
      <w:r w:rsidRPr="00E111ED">
        <w:t xml:space="preserve"> пун</w:t>
      </w:r>
      <w:r w:rsidRPr="00E111ED">
        <w:t>к</w:t>
      </w:r>
      <w:r w:rsidRPr="00E111ED">
        <w:t>т</w:t>
      </w:r>
      <w:r>
        <w:t>ов</w:t>
      </w:r>
      <w:r w:rsidRPr="00E111ED">
        <w:t xml:space="preserve">», «Карта функциональных зон и планируемого размещения объектов местного значения </w:t>
      </w:r>
      <w:r>
        <w:t>села</w:t>
      </w:r>
      <w:r w:rsidRPr="00E111ED">
        <w:t xml:space="preserve"> </w:t>
      </w:r>
      <w:r>
        <w:rPr>
          <w:lang w:eastAsia="en-US" w:bidi="en-US"/>
        </w:rPr>
        <w:t>Молька</w:t>
      </w:r>
      <w:r>
        <w:t>»,</w:t>
      </w:r>
      <w:r w:rsidRPr="008A52BC">
        <w:t xml:space="preserve"> </w:t>
      </w:r>
      <w:r w:rsidRPr="00E111ED">
        <w:t>«Карта функциональных зон и планируемого размещения об</w:t>
      </w:r>
      <w:r w:rsidRPr="00E111ED">
        <w:t>ъ</w:t>
      </w:r>
      <w:r w:rsidRPr="00E111ED">
        <w:t xml:space="preserve">ектов местного значения </w:t>
      </w:r>
      <w:r>
        <w:t>деревни</w:t>
      </w:r>
      <w:r w:rsidRPr="00E111ED">
        <w:t xml:space="preserve"> </w:t>
      </w:r>
      <w:r>
        <w:rPr>
          <w:lang w:eastAsia="en-US" w:bidi="en-US"/>
        </w:rPr>
        <w:t xml:space="preserve">Податовская </w:t>
      </w:r>
      <w:r w:rsidRPr="00E111ED">
        <w:t>»</w:t>
      </w:r>
      <w:r>
        <w:t>,</w:t>
      </w:r>
      <w:r w:rsidRPr="00E111ED">
        <w:t xml:space="preserve"> «Карта функциональных зон и план</w:t>
      </w:r>
      <w:r w:rsidRPr="00E111ED">
        <w:t>и</w:t>
      </w:r>
      <w:r w:rsidRPr="00E111ED">
        <w:t xml:space="preserve">руемого размещения объектов местного значения </w:t>
      </w:r>
      <w:r>
        <w:t>деревни</w:t>
      </w:r>
      <w:r w:rsidRPr="00E111ED">
        <w:t xml:space="preserve"> </w:t>
      </w:r>
      <w:r>
        <w:rPr>
          <w:lang w:eastAsia="en-US" w:bidi="en-US"/>
        </w:rPr>
        <w:t xml:space="preserve">Лобагай </w:t>
      </w:r>
      <w:r>
        <w:t xml:space="preserve">», </w:t>
      </w:r>
      <w:r w:rsidRPr="00E111ED">
        <w:t>«Карта функци</w:t>
      </w:r>
      <w:r w:rsidRPr="00E111ED">
        <w:t>о</w:t>
      </w:r>
      <w:r w:rsidRPr="00E111ED">
        <w:t xml:space="preserve">нальных зон и планируемого размещения объектов местного значения </w:t>
      </w:r>
      <w:r>
        <w:t>деревень</w:t>
      </w:r>
      <w:r w:rsidRPr="00E111ED">
        <w:t xml:space="preserve"> </w:t>
      </w:r>
      <w:r>
        <w:rPr>
          <w:lang w:eastAsia="en-US" w:bidi="en-US"/>
        </w:rPr>
        <w:t>Хал</w:t>
      </w:r>
      <w:r>
        <w:rPr>
          <w:lang w:eastAsia="en-US" w:bidi="en-US"/>
        </w:rPr>
        <w:t>ю</w:t>
      </w:r>
      <w:r>
        <w:rPr>
          <w:lang w:eastAsia="en-US" w:bidi="en-US"/>
        </w:rPr>
        <w:t xml:space="preserve">ты и Ясачная Хайрюзовка </w:t>
      </w:r>
      <w:r>
        <w:t xml:space="preserve">». </w:t>
      </w:r>
      <w:r w:rsidRPr="00E111ED">
        <w:t>Функциональное зонирование территории является о</w:t>
      </w:r>
      <w:r w:rsidRPr="00E111ED">
        <w:t>д</w:t>
      </w:r>
      <w:r w:rsidRPr="00E111ED">
        <w:t xml:space="preserve">ним из главных элементов регулирования территориального развития </w:t>
      </w:r>
      <w:r>
        <w:rPr>
          <w:lang w:eastAsia="en-US" w:bidi="en-US"/>
        </w:rPr>
        <w:t>Молькин</w:t>
      </w:r>
      <w:r w:rsidRPr="00E111ED">
        <w:rPr>
          <w:lang w:eastAsia="en-US" w:bidi="en-US"/>
        </w:rPr>
        <w:t xml:space="preserve">ского </w:t>
      </w:r>
      <w:r w:rsidRPr="00E111ED">
        <w:t>мун</w:t>
      </w:r>
      <w:r w:rsidRPr="00E111ED">
        <w:t>и</w:t>
      </w:r>
      <w:r w:rsidRPr="00E111ED">
        <w:t>ципального образования, определяющим хозяйственно-градостроительную направленность функциональных зон, их границы, п</w:t>
      </w:r>
      <w:r w:rsidRPr="00E111ED">
        <w:t>а</w:t>
      </w:r>
      <w:r w:rsidRPr="00E111ED">
        <w:t>раметры их использования.</w:t>
      </w:r>
    </w:p>
    <w:p w:rsidR="008F56CA" w:rsidRPr="00E111ED" w:rsidRDefault="008F56CA" w:rsidP="008F56CA">
      <w:pPr>
        <w:spacing w:line="360" w:lineRule="auto"/>
        <w:ind w:firstLine="709"/>
        <w:jc w:val="both"/>
      </w:pPr>
      <w:r w:rsidRPr="00E111ED">
        <w:t xml:space="preserve">Функциональная зона – это территория в определенных границах, с однородным функциональным назначением и соответствующими ему регламентами использования. </w:t>
      </w:r>
    </w:p>
    <w:p w:rsidR="008F56CA" w:rsidRPr="00E111ED" w:rsidRDefault="008F56CA" w:rsidP="008F56CA">
      <w:pPr>
        <w:spacing w:line="360" w:lineRule="auto"/>
        <w:ind w:firstLine="709"/>
        <w:jc w:val="both"/>
      </w:pPr>
      <w:r w:rsidRPr="00E111ED">
        <w:t>Функциональное назначение территории понимается как преимущественный вид де</w:t>
      </w:r>
      <w:r w:rsidRPr="00E111ED">
        <w:t>я</w:t>
      </w:r>
      <w:r w:rsidRPr="00E111ED">
        <w:t xml:space="preserve">тельности (функция), для которого предназначена территория. </w:t>
      </w:r>
    </w:p>
    <w:p w:rsidR="008F56CA" w:rsidRPr="00E111ED" w:rsidRDefault="008F56CA" w:rsidP="008F56CA">
      <w:pPr>
        <w:spacing w:line="360" w:lineRule="auto"/>
        <w:ind w:firstLine="709"/>
        <w:jc w:val="both"/>
      </w:pPr>
      <w:r w:rsidRPr="00E111ED">
        <w:t>В пределах поселения выделены следующие функциональные зоны и террит</w:t>
      </w:r>
      <w:r w:rsidRPr="00E111ED">
        <w:t>о</w:t>
      </w:r>
      <w:r w:rsidRPr="00E111ED">
        <w:t xml:space="preserve">рии: </w:t>
      </w:r>
    </w:p>
    <w:p w:rsidR="008F56CA" w:rsidRPr="00E111ED" w:rsidRDefault="008F56CA" w:rsidP="009C5C2A">
      <w:pPr>
        <w:widowControl/>
        <w:numPr>
          <w:ilvl w:val="0"/>
          <w:numId w:val="7"/>
        </w:numPr>
        <w:tabs>
          <w:tab w:val="left" w:pos="1080"/>
        </w:tabs>
        <w:spacing w:line="360" w:lineRule="auto"/>
        <w:ind w:left="0" w:firstLine="709"/>
        <w:jc w:val="both"/>
      </w:pPr>
      <w:r w:rsidRPr="00E111ED">
        <w:t>Зоны жилой застройки;</w:t>
      </w:r>
    </w:p>
    <w:p w:rsidR="008F56CA" w:rsidRPr="00E111ED" w:rsidRDefault="008F56CA" w:rsidP="009C5C2A">
      <w:pPr>
        <w:widowControl/>
        <w:numPr>
          <w:ilvl w:val="0"/>
          <w:numId w:val="7"/>
        </w:numPr>
        <w:tabs>
          <w:tab w:val="left" w:pos="1080"/>
        </w:tabs>
        <w:spacing w:line="360" w:lineRule="auto"/>
        <w:ind w:left="0" w:firstLine="709"/>
        <w:jc w:val="both"/>
      </w:pPr>
      <w:r w:rsidRPr="00E111ED">
        <w:t>Зоны общественно-деловой застройки</w:t>
      </w:r>
    </w:p>
    <w:p w:rsidR="008F56CA" w:rsidRPr="00E111ED" w:rsidRDefault="008F56CA" w:rsidP="009C5C2A">
      <w:pPr>
        <w:widowControl/>
        <w:numPr>
          <w:ilvl w:val="0"/>
          <w:numId w:val="7"/>
        </w:numPr>
        <w:tabs>
          <w:tab w:val="left" w:pos="1080"/>
        </w:tabs>
        <w:spacing w:line="360" w:lineRule="auto"/>
        <w:ind w:left="0" w:firstLine="709"/>
        <w:jc w:val="both"/>
      </w:pPr>
      <w:r w:rsidRPr="00E111ED">
        <w:t xml:space="preserve">Зоны производственные; коммунально-складские; </w:t>
      </w:r>
    </w:p>
    <w:p w:rsidR="008F56CA" w:rsidRPr="00E111ED" w:rsidRDefault="008F56CA" w:rsidP="009C5C2A">
      <w:pPr>
        <w:widowControl/>
        <w:numPr>
          <w:ilvl w:val="0"/>
          <w:numId w:val="7"/>
        </w:numPr>
        <w:tabs>
          <w:tab w:val="left" w:pos="1080"/>
        </w:tabs>
        <w:spacing w:line="360" w:lineRule="auto"/>
        <w:ind w:left="0" w:firstLine="709"/>
        <w:jc w:val="both"/>
      </w:pPr>
      <w:r w:rsidRPr="00E111ED">
        <w:t>Зоны инженерной и транспор</w:t>
      </w:r>
      <w:r w:rsidRPr="00E111ED">
        <w:t>т</w:t>
      </w:r>
      <w:r w:rsidRPr="00E111ED">
        <w:t>ной инфраструктуры;</w:t>
      </w:r>
    </w:p>
    <w:p w:rsidR="008F56CA" w:rsidRPr="00E111ED" w:rsidRDefault="008F56CA" w:rsidP="009C5C2A">
      <w:pPr>
        <w:widowControl/>
        <w:numPr>
          <w:ilvl w:val="0"/>
          <w:numId w:val="7"/>
        </w:numPr>
        <w:tabs>
          <w:tab w:val="left" w:pos="1080"/>
        </w:tabs>
        <w:spacing w:line="360" w:lineRule="auto"/>
        <w:ind w:left="0" w:firstLine="709"/>
        <w:jc w:val="both"/>
      </w:pPr>
      <w:r w:rsidRPr="00E111ED">
        <w:t xml:space="preserve">Зоны </w:t>
      </w:r>
      <w:r w:rsidRPr="00E111ED">
        <w:rPr>
          <w:rFonts w:cs="Arial"/>
          <w:iCs/>
          <w:spacing w:val="-3"/>
          <w:kern w:val="1"/>
          <w:shd w:val="clear" w:color="auto" w:fill="FFFFFF"/>
          <w:lang/>
        </w:rPr>
        <w:t>сельскохозяйственного назначения</w:t>
      </w:r>
    </w:p>
    <w:p w:rsidR="008F56CA" w:rsidRPr="00E111ED" w:rsidRDefault="008F56CA" w:rsidP="009C5C2A">
      <w:pPr>
        <w:widowControl/>
        <w:numPr>
          <w:ilvl w:val="0"/>
          <w:numId w:val="7"/>
        </w:numPr>
        <w:tabs>
          <w:tab w:val="left" w:pos="1080"/>
        </w:tabs>
        <w:spacing w:line="360" w:lineRule="auto"/>
        <w:ind w:left="0" w:firstLine="709"/>
        <w:jc w:val="both"/>
      </w:pPr>
      <w:r w:rsidRPr="00E111ED">
        <w:t>Зоны ландшафтно-рекреационного назначения;</w:t>
      </w:r>
    </w:p>
    <w:p w:rsidR="008F56CA" w:rsidRDefault="008F56CA" w:rsidP="009C5C2A">
      <w:pPr>
        <w:widowControl/>
        <w:numPr>
          <w:ilvl w:val="0"/>
          <w:numId w:val="7"/>
        </w:numPr>
        <w:tabs>
          <w:tab w:val="left" w:pos="1080"/>
        </w:tabs>
        <w:spacing w:line="360" w:lineRule="auto"/>
        <w:ind w:left="0" w:firstLine="709"/>
        <w:jc w:val="both"/>
      </w:pPr>
      <w:r w:rsidRPr="00E111ED">
        <w:t>Зоны специального назначения.</w:t>
      </w:r>
    </w:p>
    <w:p w:rsidR="008F56CA" w:rsidRPr="008F56E8" w:rsidRDefault="008F56CA" w:rsidP="008F56CA">
      <w:pPr>
        <w:spacing w:before="60" w:line="360" w:lineRule="auto"/>
        <w:ind w:firstLine="709"/>
        <w:jc w:val="both"/>
        <w:rPr>
          <w:b/>
          <w:sz w:val="26"/>
          <w:szCs w:val="26"/>
        </w:rPr>
      </w:pPr>
      <w:r w:rsidRPr="008F56E8">
        <w:rPr>
          <w:b/>
          <w:sz w:val="26"/>
          <w:szCs w:val="26"/>
        </w:rPr>
        <w:lastRenderedPageBreak/>
        <w:t xml:space="preserve">2.1 Зоны жилой застройки </w:t>
      </w:r>
    </w:p>
    <w:p w:rsidR="008F56CA" w:rsidRPr="0048249E" w:rsidRDefault="008F56CA" w:rsidP="008F56CA">
      <w:pPr>
        <w:spacing w:line="360" w:lineRule="auto"/>
        <w:ind w:firstLine="708"/>
        <w:jc w:val="both"/>
        <w:rPr>
          <w:kern w:val="1"/>
          <w:shd w:val="clear" w:color="auto" w:fill="FFFFFF"/>
          <w:lang w:eastAsia="ar-SA"/>
        </w:rPr>
      </w:pPr>
      <w:r w:rsidRPr="008F56E8">
        <w:rPr>
          <w:kern w:val="1"/>
          <w:shd w:val="clear" w:color="auto" w:fill="FFFFFF"/>
          <w:lang w:eastAsia="ar-SA"/>
        </w:rPr>
        <w:t xml:space="preserve">Для новой жилой застройки в поселении предлагается тип застройки – малоэтажная жилая застройка с участками для ведения личного подсобного хозяйства. </w:t>
      </w:r>
      <w:r w:rsidRPr="0048249E">
        <w:rPr>
          <w:kern w:val="1"/>
          <w:shd w:val="clear" w:color="auto" w:fill="FFFFFF"/>
          <w:lang w:eastAsia="ar-SA"/>
        </w:rPr>
        <w:t>Ра</w:t>
      </w:r>
      <w:r w:rsidRPr="0048249E">
        <w:rPr>
          <w:kern w:val="1"/>
          <w:shd w:val="clear" w:color="auto" w:fill="FFFFFF"/>
          <w:lang w:eastAsia="ar-SA"/>
        </w:rPr>
        <w:t>з</w:t>
      </w:r>
      <w:r w:rsidRPr="0048249E">
        <w:rPr>
          <w:kern w:val="1"/>
          <w:shd w:val="clear" w:color="auto" w:fill="FFFFFF"/>
          <w:lang w:eastAsia="ar-SA"/>
        </w:rPr>
        <w:t xml:space="preserve">мер участка – до </w:t>
      </w:r>
      <w:smartTag w:uri="urn:schemas-microsoft-com:office:smarttags" w:element="metricconverter">
        <w:smartTagPr>
          <w:attr w:name="ProductID" w:val="30 га"/>
        </w:smartTagPr>
        <w:r w:rsidRPr="0048249E">
          <w:rPr>
            <w:kern w:val="1"/>
            <w:shd w:val="clear" w:color="auto" w:fill="FFFFFF"/>
            <w:lang w:eastAsia="ar-SA"/>
          </w:rPr>
          <w:t>30 га</w:t>
        </w:r>
      </w:smartTag>
      <w:r w:rsidRPr="0048249E">
        <w:rPr>
          <w:kern w:val="1"/>
          <w:shd w:val="clear" w:color="auto" w:fill="FFFFFF"/>
          <w:lang w:eastAsia="ar-SA"/>
        </w:rPr>
        <w:t>. Средняя плотность жилищного фонда составит 250 м</w:t>
      </w:r>
      <w:r w:rsidRPr="0048249E">
        <w:rPr>
          <w:kern w:val="1"/>
          <w:shd w:val="clear" w:color="auto" w:fill="FFFFFF"/>
          <w:vertAlign w:val="superscript"/>
          <w:lang w:eastAsia="ar-SA"/>
        </w:rPr>
        <w:t>2</w:t>
      </w:r>
      <w:r w:rsidRPr="0048249E">
        <w:rPr>
          <w:kern w:val="1"/>
          <w:shd w:val="clear" w:color="auto" w:fill="FFFFFF"/>
          <w:lang w:eastAsia="ar-SA"/>
        </w:rPr>
        <w:t>/га.</w:t>
      </w:r>
    </w:p>
    <w:p w:rsidR="008F56CA" w:rsidRPr="0048249E" w:rsidRDefault="008F56CA" w:rsidP="008F56CA">
      <w:pPr>
        <w:spacing w:line="360" w:lineRule="auto"/>
        <w:ind w:firstLine="709"/>
        <w:jc w:val="both"/>
        <w:rPr>
          <w:kern w:val="1"/>
          <w:shd w:val="clear" w:color="auto" w:fill="FFFFFF"/>
          <w:lang w:eastAsia="ar-SA"/>
        </w:rPr>
      </w:pPr>
      <w:r w:rsidRPr="0048249E">
        <w:rPr>
          <w:kern w:val="1"/>
          <w:shd w:val="clear" w:color="auto" w:fill="FFFFFF"/>
          <w:lang w:eastAsia="ar-SA"/>
        </w:rPr>
        <w:t xml:space="preserve">Проектом предусматривается увеличение жилищной обеспеченности в среднем до </w:t>
      </w:r>
      <w:smartTag w:uri="urn:schemas-microsoft-com:office:smarttags" w:element="metricconverter">
        <w:smartTagPr>
          <w:attr w:name="ProductID" w:val="22 м2"/>
        </w:smartTagPr>
        <w:r w:rsidRPr="0048249E">
          <w:rPr>
            <w:kern w:val="1"/>
            <w:shd w:val="clear" w:color="auto" w:fill="FFFFFF"/>
            <w:lang w:eastAsia="ar-SA"/>
          </w:rPr>
          <w:t>22 м</w:t>
        </w:r>
        <w:r w:rsidRPr="0048249E">
          <w:rPr>
            <w:kern w:val="1"/>
            <w:shd w:val="clear" w:color="auto" w:fill="FFFFFF"/>
            <w:vertAlign w:val="superscript"/>
            <w:lang w:eastAsia="ar-SA"/>
          </w:rPr>
          <w:t>2</w:t>
        </w:r>
      </w:smartTag>
      <w:r w:rsidRPr="0048249E">
        <w:rPr>
          <w:kern w:val="1"/>
          <w:shd w:val="clear" w:color="auto" w:fill="FFFFFF"/>
          <w:lang w:eastAsia="ar-SA"/>
        </w:rPr>
        <w:t xml:space="preserve"> на человека на первую очередь и до </w:t>
      </w:r>
      <w:smartTag w:uri="urn:schemas-microsoft-com:office:smarttags" w:element="metricconverter">
        <w:smartTagPr>
          <w:attr w:name="ProductID" w:val="27 м2"/>
        </w:smartTagPr>
        <w:r w:rsidRPr="0048249E">
          <w:rPr>
            <w:kern w:val="1"/>
            <w:shd w:val="clear" w:color="auto" w:fill="FFFFFF"/>
            <w:lang w:eastAsia="ar-SA"/>
          </w:rPr>
          <w:t>27 м</w:t>
        </w:r>
        <w:r w:rsidRPr="0048249E">
          <w:rPr>
            <w:kern w:val="1"/>
            <w:shd w:val="clear" w:color="auto" w:fill="FFFFFF"/>
            <w:vertAlign w:val="superscript"/>
            <w:lang w:eastAsia="ar-SA"/>
          </w:rPr>
          <w:t>2</w:t>
        </w:r>
      </w:smartTag>
      <w:r w:rsidRPr="0048249E">
        <w:rPr>
          <w:kern w:val="1"/>
          <w:shd w:val="clear" w:color="auto" w:fill="FFFFFF"/>
          <w:lang w:eastAsia="ar-SA"/>
        </w:rPr>
        <w:t xml:space="preserve"> на человека к концу расчётного ср</w:t>
      </w:r>
      <w:r w:rsidRPr="0048249E">
        <w:rPr>
          <w:kern w:val="1"/>
          <w:shd w:val="clear" w:color="auto" w:fill="FFFFFF"/>
          <w:lang w:eastAsia="ar-SA"/>
        </w:rPr>
        <w:t>о</w:t>
      </w:r>
      <w:r w:rsidRPr="0048249E">
        <w:rPr>
          <w:kern w:val="1"/>
          <w:shd w:val="clear" w:color="auto" w:fill="FFFFFF"/>
          <w:lang w:eastAsia="ar-SA"/>
        </w:rPr>
        <w:t xml:space="preserve">ка. </w:t>
      </w:r>
    </w:p>
    <w:p w:rsidR="008F56CA" w:rsidRPr="0062529C" w:rsidRDefault="008F56CA" w:rsidP="008F56CA">
      <w:pPr>
        <w:spacing w:line="360" w:lineRule="auto"/>
        <w:ind w:firstLine="709"/>
        <w:jc w:val="both"/>
        <w:rPr>
          <w:kern w:val="1"/>
          <w:shd w:val="clear" w:color="auto" w:fill="FFFFFF"/>
          <w:lang w:eastAsia="ar-SA"/>
        </w:rPr>
      </w:pPr>
      <w:r w:rsidRPr="00DC5B3E">
        <w:rPr>
          <w:kern w:val="1"/>
          <w:shd w:val="clear" w:color="auto" w:fill="FFFFFF"/>
          <w:lang w:eastAsia="ar-SA"/>
        </w:rPr>
        <w:t>Общая  площадь  жилищного  фонда   на   конец   первой   очереди   составит 34,1 тыс</w:t>
      </w:r>
      <w:r w:rsidRPr="00094B4D">
        <w:rPr>
          <w:kern w:val="1"/>
          <w:shd w:val="clear" w:color="auto" w:fill="FFFFFF"/>
          <w:lang w:eastAsia="ar-SA"/>
        </w:rPr>
        <w:t>. м</w:t>
      </w:r>
      <w:r w:rsidRPr="00094B4D">
        <w:rPr>
          <w:kern w:val="1"/>
          <w:shd w:val="clear" w:color="auto" w:fill="FFFFFF"/>
          <w:vertAlign w:val="superscript"/>
          <w:lang w:eastAsia="ar-SA"/>
        </w:rPr>
        <w:t>2</w:t>
      </w:r>
      <w:r w:rsidRPr="00094B4D">
        <w:rPr>
          <w:kern w:val="1"/>
          <w:shd w:val="clear" w:color="auto" w:fill="FFFFFF"/>
          <w:lang w:eastAsia="ar-SA"/>
        </w:rPr>
        <w:t>, на конец расчётного срока – 42,8 тыс. м</w:t>
      </w:r>
      <w:r w:rsidRPr="00094B4D">
        <w:rPr>
          <w:kern w:val="1"/>
          <w:shd w:val="clear" w:color="auto" w:fill="FFFFFF"/>
          <w:vertAlign w:val="superscript"/>
          <w:lang w:eastAsia="ar-SA"/>
        </w:rPr>
        <w:t>2</w:t>
      </w:r>
      <w:r w:rsidRPr="00094B4D">
        <w:rPr>
          <w:kern w:val="1"/>
          <w:shd w:val="clear" w:color="auto" w:fill="FFFFFF"/>
          <w:lang w:eastAsia="ar-SA"/>
        </w:rPr>
        <w:t>. Выбытие жилищного фонда, по причине ве</w:t>
      </w:r>
      <w:r w:rsidRPr="00094B4D">
        <w:rPr>
          <w:kern w:val="1"/>
          <w:shd w:val="clear" w:color="auto" w:fill="FFFFFF"/>
          <w:lang w:eastAsia="ar-SA"/>
        </w:rPr>
        <w:t>т</w:t>
      </w:r>
      <w:r w:rsidRPr="00094B4D">
        <w:rPr>
          <w:kern w:val="1"/>
          <w:shd w:val="clear" w:color="auto" w:fill="FFFFFF"/>
          <w:lang w:eastAsia="ar-SA"/>
        </w:rPr>
        <w:t>хости и аварийности, в течение первой очереди составит 3,8 тыс. м</w:t>
      </w:r>
      <w:r w:rsidRPr="00094B4D">
        <w:rPr>
          <w:kern w:val="1"/>
          <w:shd w:val="clear" w:color="auto" w:fill="FFFFFF"/>
          <w:vertAlign w:val="superscript"/>
          <w:lang w:eastAsia="ar-SA"/>
        </w:rPr>
        <w:t>2</w:t>
      </w:r>
      <w:r w:rsidRPr="00094B4D">
        <w:rPr>
          <w:kern w:val="1"/>
          <w:shd w:val="clear" w:color="auto" w:fill="FFFFFF"/>
          <w:lang w:eastAsia="ar-SA"/>
        </w:rPr>
        <w:t xml:space="preserve">, с 2022 по </w:t>
      </w:r>
      <w:r w:rsidRPr="0062529C">
        <w:rPr>
          <w:kern w:val="1"/>
          <w:shd w:val="clear" w:color="auto" w:fill="FFFFFF"/>
          <w:lang w:eastAsia="ar-SA"/>
        </w:rPr>
        <w:t>2032 гг. – 8,6 тыс.м</w:t>
      </w:r>
      <w:r w:rsidRPr="0062529C">
        <w:rPr>
          <w:kern w:val="1"/>
          <w:shd w:val="clear" w:color="auto" w:fill="FFFFFF"/>
          <w:vertAlign w:val="superscript"/>
          <w:lang w:eastAsia="ar-SA"/>
        </w:rPr>
        <w:t>2</w:t>
      </w:r>
      <w:r w:rsidRPr="0062529C">
        <w:rPr>
          <w:kern w:val="1"/>
          <w:shd w:val="clear" w:color="auto" w:fill="FFFFFF"/>
          <w:lang w:eastAsia="ar-SA"/>
        </w:rPr>
        <w:t>. Таким образом, об</w:t>
      </w:r>
      <w:r w:rsidRPr="0062529C">
        <w:rPr>
          <w:kern w:val="1"/>
          <w:shd w:val="clear" w:color="auto" w:fill="FFFFFF"/>
          <w:lang w:eastAsia="ar-SA"/>
        </w:rPr>
        <w:t>ъ</w:t>
      </w:r>
      <w:r w:rsidRPr="0062529C">
        <w:rPr>
          <w:kern w:val="1"/>
          <w:shd w:val="clear" w:color="auto" w:fill="FFFFFF"/>
          <w:lang w:eastAsia="ar-SA"/>
        </w:rPr>
        <w:t>ёмы нового строительства составят:</w:t>
      </w:r>
    </w:p>
    <w:p w:rsidR="008F56CA" w:rsidRPr="0062529C" w:rsidRDefault="008F56CA" w:rsidP="008F56CA">
      <w:pPr>
        <w:spacing w:line="360" w:lineRule="auto"/>
        <w:ind w:left="360"/>
        <w:jc w:val="both"/>
        <w:rPr>
          <w:kern w:val="1"/>
          <w:shd w:val="clear" w:color="auto" w:fill="FFFFFF"/>
          <w:lang w:eastAsia="ar-SA"/>
        </w:rPr>
      </w:pPr>
      <w:r w:rsidRPr="0062529C">
        <w:rPr>
          <w:kern w:val="1"/>
          <w:shd w:val="clear" w:color="auto" w:fill="FFFFFF"/>
          <w:lang w:eastAsia="ar-SA"/>
        </w:rPr>
        <w:t>– в период первой очереди – 8,3 тыс. м</w:t>
      </w:r>
      <w:r w:rsidRPr="0062529C">
        <w:rPr>
          <w:kern w:val="1"/>
          <w:shd w:val="clear" w:color="auto" w:fill="FFFFFF"/>
          <w:vertAlign w:val="superscript"/>
          <w:lang w:eastAsia="ar-SA"/>
        </w:rPr>
        <w:t>2</w:t>
      </w:r>
      <w:r w:rsidRPr="0062529C">
        <w:rPr>
          <w:kern w:val="1"/>
          <w:shd w:val="clear" w:color="auto" w:fill="FFFFFF"/>
          <w:lang w:eastAsia="ar-SA"/>
        </w:rPr>
        <w:t>;</w:t>
      </w:r>
    </w:p>
    <w:p w:rsidR="008F56CA" w:rsidRPr="0062529C" w:rsidRDefault="008F56CA" w:rsidP="008F56CA">
      <w:pPr>
        <w:spacing w:line="360" w:lineRule="auto"/>
        <w:ind w:left="360"/>
        <w:jc w:val="both"/>
        <w:rPr>
          <w:kern w:val="1"/>
          <w:shd w:val="clear" w:color="auto" w:fill="FFFFFF"/>
          <w:lang w:eastAsia="ar-SA"/>
        </w:rPr>
      </w:pPr>
      <w:r w:rsidRPr="0062529C">
        <w:rPr>
          <w:kern w:val="1"/>
          <w:shd w:val="clear" w:color="auto" w:fill="FFFFFF"/>
          <w:lang w:eastAsia="ar-SA"/>
        </w:rPr>
        <w:t>– всего за период расчётного срока – 21,8 тыс. м</w:t>
      </w:r>
      <w:r w:rsidRPr="0062529C">
        <w:rPr>
          <w:kern w:val="1"/>
          <w:shd w:val="clear" w:color="auto" w:fill="FFFFFF"/>
          <w:vertAlign w:val="superscript"/>
          <w:lang w:eastAsia="ar-SA"/>
        </w:rPr>
        <w:t>2</w:t>
      </w:r>
      <w:r w:rsidRPr="0062529C">
        <w:rPr>
          <w:kern w:val="1"/>
          <w:shd w:val="clear" w:color="auto" w:fill="FFFFFF"/>
          <w:lang w:eastAsia="ar-SA"/>
        </w:rPr>
        <w:t>.</w:t>
      </w:r>
    </w:p>
    <w:p w:rsidR="008F56CA" w:rsidRPr="00137D67" w:rsidRDefault="008F56CA" w:rsidP="008F56CA">
      <w:pPr>
        <w:spacing w:line="360" w:lineRule="auto"/>
        <w:ind w:firstLine="720"/>
        <w:jc w:val="both"/>
      </w:pPr>
      <w:r w:rsidRPr="00137D67">
        <w:t>В генеральном плане выделены следующие зоны для размещения новой жилой застройки:</w:t>
      </w:r>
    </w:p>
    <w:p w:rsidR="008F56CA" w:rsidRPr="00BF3ACB" w:rsidRDefault="008F56CA" w:rsidP="008F56CA">
      <w:pPr>
        <w:spacing w:line="360" w:lineRule="auto"/>
        <w:ind w:left="720"/>
        <w:jc w:val="both"/>
      </w:pPr>
      <w:r w:rsidRPr="00BF3ACB">
        <w:rPr>
          <w:u w:val="single"/>
        </w:rPr>
        <w:t>на первую очередь</w:t>
      </w:r>
      <w:r w:rsidRPr="00BF3ACB">
        <w:t>:</w:t>
      </w:r>
    </w:p>
    <w:p w:rsidR="008F56CA" w:rsidRPr="00BF3ACB" w:rsidRDefault="008F56CA" w:rsidP="009C5C2A">
      <w:pPr>
        <w:widowControl/>
        <w:numPr>
          <w:ilvl w:val="0"/>
          <w:numId w:val="8"/>
        </w:numPr>
        <w:spacing w:line="360" w:lineRule="auto"/>
        <w:jc w:val="both"/>
      </w:pPr>
      <w:r w:rsidRPr="00BF3ACB">
        <w:t xml:space="preserve"> кварталы жилой застройки на свободных территориях,  площадь зон – </w:t>
      </w:r>
      <w:smartTag w:uri="urn:schemas-microsoft-com:office:smarttags" w:element="metricconverter">
        <w:smartTagPr>
          <w:attr w:name="ProductID" w:val="9 га"/>
        </w:smartTagPr>
        <w:r w:rsidRPr="00BF3ACB">
          <w:t>9 га</w:t>
        </w:r>
      </w:smartTag>
      <w:r w:rsidRPr="00BF3ACB">
        <w:t>;</w:t>
      </w:r>
    </w:p>
    <w:p w:rsidR="008F56CA" w:rsidRPr="00BF3ACB" w:rsidRDefault="008F56CA" w:rsidP="009C5C2A">
      <w:pPr>
        <w:widowControl/>
        <w:numPr>
          <w:ilvl w:val="0"/>
          <w:numId w:val="8"/>
        </w:numPr>
        <w:spacing w:line="360" w:lineRule="auto"/>
        <w:jc w:val="both"/>
      </w:pPr>
      <w:r w:rsidRPr="00BF3ACB">
        <w:t>реконструкция со сносом ветхих и аварийных домов и строительством на о</w:t>
      </w:r>
      <w:r w:rsidRPr="00BF3ACB">
        <w:t>с</w:t>
      </w:r>
      <w:r w:rsidRPr="00BF3ACB">
        <w:t>вободившихся участках нового благоустроенного жилья, площадь зон - 25га.</w:t>
      </w:r>
    </w:p>
    <w:p w:rsidR="008F56CA" w:rsidRPr="00BF3ACB" w:rsidRDefault="008F56CA" w:rsidP="008F56CA">
      <w:pPr>
        <w:spacing w:line="360" w:lineRule="auto"/>
        <w:ind w:left="720"/>
        <w:jc w:val="both"/>
        <w:rPr>
          <w:u w:val="single"/>
        </w:rPr>
      </w:pPr>
      <w:r w:rsidRPr="00BF3ACB">
        <w:rPr>
          <w:u w:val="single"/>
        </w:rPr>
        <w:t>на расч</w:t>
      </w:r>
      <w:r w:rsidRPr="00BF3ACB">
        <w:rPr>
          <w:u w:val="single"/>
          <w:lang w:val="en-US"/>
        </w:rPr>
        <w:t>ё</w:t>
      </w:r>
      <w:r w:rsidRPr="00BF3ACB">
        <w:rPr>
          <w:u w:val="single"/>
        </w:rPr>
        <w:t>тный срок:</w:t>
      </w:r>
    </w:p>
    <w:p w:rsidR="008F56CA" w:rsidRPr="00BF3ACB" w:rsidRDefault="008F56CA" w:rsidP="009C5C2A">
      <w:pPr>
        <w:widowControl/>
        <w:numPr>
          <w:ilvl w:val="0"/>
          <w:numId w:val="8"/>
        </w:numPr>
        <w:spacing w:line="360" w:lineRule="auto"/>
        <w:jc w:val="both"/>
      </w:pPr>
      <w:r w:rsidRPr="00BF3ACB">
        <w:t xml:space="preserve"> кварталы жилой застройки на свободных территориях, площадь зон  - </w:t>
      </w:r>
      <w:smartTag w:uri="urn:schemas-microsoft-com:office:smarttags" w:element="metricconverter">
        <w:smartTagPr>
          <w:attr w:name="ProductID" w:val="28 га"/>
        </w:smartTagPr>
        <w:r w:rsidRPr="00BF3ACB">
          <w:t>28 га</w:t>
        </w:r>
      </w:smartTag>
      <w:r w:rsidRPr="00BF3ACB">
        <w:t>;</w:t>
      </w:r>
    </w:p>
    <w:p w:rsidR="008F56CA" w:rsidRPr="00BF3ACB" w:rsidRDefault="008F56CA" w:rsidP="009C5C2A">
      <w:pPr>
        <w:widowControl/>
        <w:numPr>
          <w:ilvl w:val="0"/>
          <w:numId w:val="8"/>
        </w:numPr>
        <w:spacing w:line="360" w:lineRule="auto"/>
        <w:jc w:val="both"/>
      </w:pPr>
      <w:r w:rsidRPr="00BF3ACB">
        <w:t>реконструкция со сносом ветхих и аварийных домов и строительством на о</w:t>
      </w:r>
      <w:r w:rsidRPr="00BF3ACB">
        <w:t>с</w:t>
      </w:r>
      <w:r w:rsidRPr="00BF3ACB">
        <w:t>вободившихся участках нового благоустроенного жилья, площадь зон  - 56га.</w:t>
      </w:r>
    </w:p>
    <w:p w:rsidR="008F56CA" w:rsidRPr="0098480F" w:rsidRDefault="008F56CA" w:rsidP="008F56CA">
      <w:pPr>
        <w:spacing w:line="360" w:lineRule="auto"/>
        <w:ind w:firstLine="720"/>
        <w:jc w:val="both"/>
      </w:pPr>
      <w:r w:rsidRPr="0098480F">
        <w:lastRenderedPageBreak/>
        <w:t xml:space="preserve">Площадь жилой застройки на расчётный срок составит </w:t>
      </w:r>
      <w:smartTag w:uri="urn:schemas-microsoft-com:office:smarttags" w:element="metricconverter">
        <w:smartTagPr>
          <w:attr w:name="ProductID" w:val="219 га"/>
        </w:smartTagPr>
        <w:r w:rsidRPr="0098480F">
          <w:t>219 га</w:t>
        </w:r>
      </w:smartTag>
      <w:r w:rsidRPr="0098480F">
        <w:t xml:space="preserve">, в том числе на 1 очередь – </w:t>
      </w:r>
      <w:smartTag w:uri="urn:schemas-microsoft-com:office:smarttags" w:element="metricconverter">
        <w:smartTagPr>
          <w:attr w:name="ProductID" w:val="200 га"/>
        </w:smartTagPr>
        <w:r w:rsidRPr="0098480F">
          <w:t>200 га</w:t>
        </w:r>
      </w:smartTag>
      <w:r w:rsidRPr="0098480F">
        <w:t>.</w:t>
      </w:r>
    </w:p>
    <w:p w:rsidR="008F56CA" w:rsidRPr="00884194" w:rsidRDefault="008F56CA" w:rsidP="008F56CA">
      <w:pPr>
        <w:spacing w:line="360" w:lineRule="auto"/>
        <w:ind w:firstLine="709"/>
        <w:jc w:val="both"/>
        <w:rPr>
          <w:b/>
          <w:sz w:val="26"/>
          <w:szCs w:val="26"/>
        </w:rPr>
      </w:pPr>
      <w:r w:rsidRPr="00884194">
        <w:rPr>
          <w:b/>
          <w:sz w:val="26"/>
          <w:szCs w:val="26"/>
        </w:rPr>
        <w:t>2.2. Зоны общественно-деловой застройки</w:t>
      </w:r>
    </w:p>
    <w:p w:rsidR="008F56CA" w:rsidRPr="00CA3EB7" w:rsidRDefault="008F56CA" w:rsidP="008F56CA">
      <w:pPr>
        <w:spacing w:line="360" w:lineRule="auto"/>
        <w:ind w:firstLine="709"/>
        <w:jc w:val="both"/>
      </w:pPr>
      <w:r w:rsidRPr="00CA3EB7">
        <w:t>Предназначены для размещения объектов здравоохранения, культуры, торговли, общественного питания, социального и коммунально-бытового обслуживания, образ</w:t>
      </w:r>
      <w:r w:rsidRPr="00CA3EB7">
        <w:t>о</w:t>
      </w:r>
      <w:r w:rsidRPr="00CA3EB7">
        <w:t>вания, административных учреждений, культовых зданий. Объектов делового, фина</w:t>
      </w:r>
      <w:r w:rsidRPr="00CA3EB7">
        <w:t>н</w:t>
      </w:r>
      <w:r w:rsidRPr="00CA3EB7">
        <w:t>сового назначения, и иных объектов, связанных с обеспечением жизнедеятельности граждан.</w:t>
      </w:r>
    </w:p>
    <w:p w:rsidR="008F56CA" w:rsidRPr="00CA3EB7" w:rsidRDefault="008F56CA" w:rsidP="008F56CA">
      <w:pPr>
        <w:spacing w:line="360" w:lineRule="auto"/>
        <w:ind w:firstLine="709"/>
        <w:jc w:val="both"/>
      </w:pPr>
      <w:r w:rsidRPr="00CA3EB7">
        <w:t>Наибольшее развитие общественно-деловой зоны предусмотрено в селе Молька</w:t>
      </w:r>
      <w:r>
        <w:t>.</w:t>
      </w:r>
    </w:p>
    <w:p w:rsidR="008F56CA" w:rsidRPr="0068446D" w:rsidRDefault="008F56CA" w:rsidP="008F56CA">
      <w:pPr>
        <w:spacing w:line="360" w:lineRule="auto"/>
        <w:ind w:firstLine="709"/>
        <w:jc w:val="both"/>
        <w:rPr>
          <w:b/>
          <w:sz w:val="26"/>
          <w:szCs w:val="26"/>
        </w:rPr>
      </w:pPr>
      <w:r w:rsidRPr="0068446D">
        <w:rPr>
          <w:b/>
          <w:sz w:val="26"/>
          <w:szCs w:val="26"/>
        </w:rPr>
        <w:t>2.3. Зоны производственные, коммунально-складские</w:t>
      </w:r>
    </w:p>
    <w:p w:rsidR="008F56CA" w:rsidRPr="00001A5D" w:rsidRDefault="008F56CA" w:rsidP="008F56CA">
      <w:pPr>
        <w:spacing w:line="360" w:lineRule="auto"/>
        <w:ind w:firstLine="709"/>
        <w:jc w:val="both"/>
      </w:pPr>
      <w:r w:rsidRPr="00001A5D">
        <w:t>Размещение новых объектов капитального строительства промышленного, производственно-коммунального, транспортно-инженерного назначения в основном пр</w:t>
      </w:r>
      <w:r w:rsidRPr="00001A5D">
        <w:t>е</w:t>
      </w:r>
      <w:r w:rsidRPr="00001A5D">
        <w:t>дусматривается на территории села Молька.</w:t>
      </w:r>
    </w:p>
    <w:p w:rsidR="008F56CA" w:rsidRPr="00001A5D" w:rsidRDefault="008F56CA" w:rsidP="008F56CA">
      <w:pPr>
        <w:spacing w:line="360" w:lineRule="auto"/>
        <w:ind w:right="-6" w:firstLine="720"/>
        <w:jc w:val="both"/>
      </w:pPr>
      <w:r w:rsidRPr="00001A5D">
        <w:t>Проектом предлагается сохранение и реорганизация существующей производс</w:t>
      </w:r>
      <w:r w:rsidRPr="00001A5D">
        <w:t>т</w:t>
      </w:r>
      <w:r w:rsidRPr="00001A5D">
        <w:t>венной зоны села Молька. Размещение новых предприятий предусматривается в пред</w:t>
      </w:r>
      <w:r w:rsidRPr="00001A5D">
        <w:t>е</w:t>
      </w:r>
      <w:r w:rsidRPr="00001A5D">
        <w:t>лах этой зоны, учитывая нормативные санитарные разрывы. Предлагается строительс</w:t>
      </w:r>
      <w:r w:rsidRPr="00001A5D">
        <w:t>т</w:t>
      </w:r>
      <w:r w:rsidRPr="00001A5D">
        <w:t>во теплицы, предприятия по переработке сельхозпродукции, деревообрабатывающее предприятие.</w:t>
      </w:r>
    </w:p>
    <w:p w:rsidR="008F56CA" w:rsidRPr="00001A5D" w:rsidRDefault="008F56CA" w:rsidP="008F56CA">
      <w:pPr>
        <w:spacing w:line="360" w:lineRule="auto"/>
        <w:ind w:firstLine="720"/>
        <w:jc w:val="both"/>
        <w:rPr>
          <w:rFonts w:cs="Arial"/>
          <w:kern w:val="1"/>
        </w:rPr>
      </w:pPr>
      <w:r w:rsidRPr="00001A5D">
        <w:rPr>
          <w:rFonts w:cs="Arial"/>
          <w:kern w:val="1"/>
        </w:rPr>
        <w:t>Развитие производственной зоны возможно за счет предприятий производящих и хранящих сельскохозяйственную продукцию, производимую на территории поселения, за счет привлечения частного капитала, участия в областных и федеральных програ</w:t>
      </w:r>
      <w:r w:rsidRPr="00001A5D">
        <w:rPr>
          <w:rFonts w:cs="Arial"/>
          <w:kern w:val="1"/>
        </w:rPr>
        <w:t>м</w:t>
      </w:r>
      <w:r w:rsidRPr="00001A5D">
        <w:rPr>
          <w:rFonts w:cs="Arial"/>
          <w:kern w:val="1"/>
        </w:rPr>
        <w:t>мах возрождения АПК.</w:t>
      </w:r>
    </w:p>
    <w:p w:rsidR="008F56CA" w:rsidRPr="00001A5D" w:rsidRDefault="008F56CA" w:rsidP="008F56CA">
      <w:pPr>
        <w:spacing w:line="360" w:lineRule="auto"/>
        <w:ind w:firstLine="720"/>
        <w:jc w:val="both"/>
      </w:pPr>
      <w:r w:rsidRPr="00001A5D">
        <w:lastRenderedPageBreak/>
        <w:t>Во всех населенных пунктах Молькинского муниципального образования пре</w:t>
      </w:r>
      <w:r w:rsidRPr="00001A5D">
        <w:t>д</w:t>
      </w:r>
      <w:r w:rsidRPr="00001A5D">
        <w:t xml:space="preserve">лагается создание кооперативов по заготовке кормов и закупу сельхозпродукции. </w:t>
      </w:r>
    </w:p>
    <w:p w:rsidR="008F56CA" w:rsidRPr="0068446D" w:rsidRDefault="008F56CA" w:rsidP="008F56CA">
      <w:pPr>
        <w:spacing w:line="360" w:lineRule="auto"/>
        <w:ind w:firstLine="709"/>
        <w:jc w:val="both"/>
        <w:rPr>
          <w:b/>
          <w:sz w:val="26"/>
          <w:szCs w:val="26"/>
        </w:rPr>
      </w:pPr>
      <w:r w:rsidRPr="0068446D">
        <w:rPr>
          <w:b/>
          <w:sz w:val="26"/>
          <w:szCs w:val="26"/>
        </w:rPr>
        <w:t>2.4. Зоны инженерной и транспортной инфр</w:t>
      </w:r>
      <w:r w:rsidRPr="0068446D">
        <w:rPr>
          <w:b/>
          <w:sz w:val="26"/>
          <w:szCs w:val="26"/>
        </w:rPr>
        <w:t>а</w:t>
      </w:r>
      <w:r w:rsidRPr="0068446D">
        <w:rPr>
          <w:b/>
          <w:sz w:val="26"/>
          <w:szCs w:val="26"/>
        </w:rPr>
        <w:t>структуры</w:t>
      </w:r>
    </w:p>
    <w:p w:rsidR="008F56CA" w:rsidRPr="00001A5D" w:rsidRDefault="008F56CA" w:rsidP="008F56CA">
      <w:pPr>
        <w:spacing w:line="360" w:lineRule="auto"/>
        <w:ind w:firstLine="709"/>
        <w:jc w:val="both"/>
      </w:pPr>
      <w:r w:rsidRPr="00001A5D">
        <w:t>Новые коммунальные зоны в черте населенных пунктов, предусматриваемые проектом, образованы объектами, необходимыми для улучшения инженерного обесп</w:t>
      </w:r>
      <w:r w:rsidRPr="00001A5D">
        <w:t>е</w:t>
      </w:r>
      <w:r w:rsidRPr="00001A5D">
        <w:t>чения населения (станции технического обслуживания автомобилей, котельные, линии электропередачи, и прочие линейные инженерные объекты) имеют незначительные территории и нормативные санитарные разрывы.</w:t>
      </w:r>
    </w:p>
    <w:p w:rsidR="008F56CA" w:rsidRPr="00001A5D" w:rsidRDefault="008F56CA" w:rsidP="008F56CA">
      <w:pPr>
        <w:spacing w:line="360" w:lineRule="auto"/>
        <w:ind w:firstLine="709"/>
        <w:jc w:val="both"/>
      </w:pPr>
      <w:r w:rsidRPr="00001A5D">
        <w:t xml:space="preserve"> Проектом предлагается реконструкция существующих автодорог. Благоустро</w:t>
      </w:r>
      <w:r w:rsidRPr="00001A5D">
        <w:t>й</w:t>
      </w:r>
      <w:r w:rsidRPr="00001A5D">
        <w:t>ство существующих улиц, строительство и благоустройство улиц в районах новой з</w:t>
      </w:r>
      <w:r w:rsidRPr="00001A5D">
        <w:t>а</w:t>
      </w:r>
      <w:r w:rsidRPr="00001A5D">
        <w:t>стройки всех населенных пунктов. При выборе участков и трасс различных коммун</w:t>
      </w:r>
      <w:r w:rsidRPr="00001A5D">
        <w:t>и</w:t>
      </w:r>
      <w:r w:rsidRPr="00001A5D">
        <w:t>кационных коридоров, надо минимизировать изъятие сельскохозяйственных земель. Для предотвращения вредного воздействия от сооружений и коммуникаций транспо</w:t>
      </w:r>
      <w:r w:rsidRPr="00001A5D">
        <w:t>р</w:t>
      </w:r>
      <w:r w:rsidRPr="00001A5D">
        <w:t>та, связи, инженерного оборудования необходимо обеспечивать соблюдение нормати</w:t>
      </w:r>
      <w:r w:rsidRPr="00001A5D">
        <w:t>в</w:t>
      </w:r>
      <w:r w:rsidRPr="00001A5D">
        <w:t>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w:t>
      </w:r>
      <w:r w:rsidRPr="00001A5D">
        <w:t>и</w:t>
      </w:r>
      <w:r w:rsidRPr="00001A5D">
        <w:t>вами и правилами.</w:t>
      </w:r>
    </w:p>
    <w:p w:rsidR="008F56CA" w:rsidRPr="0068446D" w:rsidRDefault="008F56CA" w:rsidP="008F56CA">
      <w:pPr>
        <w:spacing w:line="360" w:lineRule="auto"/>
        <w:ind w:firstLine="709"/>
        <w:jc w:val="both"/>
        <w:rPr>
          <w:b/>
          <w:sz w:val="26"/>
          <w:szCs w:val="26"/>
        </w:rPr>
      </w:pPr>
      <w:r w:rsidRPr="0068446D">
        <w:rPr>
          <w:rFonts w:cs="Arial"/>
          <w:b/>
          <w:iCs/>
          <w:spacing w:val="-3"/>
          <w:kern w:val="1"/>
          <w:shd w:val="clear" w:color="auto" w:fill="FFFFFF"/>
          <w:lang/>
        </w:rPr>
        <w:t>2.5. Зоны сельскохозяйственного назначения</w:t>
      </w:r>
    </w:p>
    <w:p w:rsidR="008F56CA" w:rsidRPr="00001A5D" w:rsidRDefault="008F56CA" w:rsidP="008F56CA">
      <w:pPr>
        <w:spacing w:line="360" w:lineRule="auto"/>
        <w:ind w:firstLine="709"/>
        <w:jc w:val="both"/>
      </w:pPr>
      <w:r w:rsidRPr="00001A5D">
        <w:t>Эта функциональная зона занимает значительную территорию муниципального образования. Эта территория, на которой преобладают земли сельскохозяйственного назначения, предназначенная для производства товарной сельскохозяйственной пр</w:t>
      </w:r>
      <w:r w:rsidRPr="00001A5D">
        <w:t>о</w:t>
      </w:r>
      <w:r w:rsidRPr="00001A5D">
        <w:t xml:space="preserve">дукции и размещения предприятий по ее переработке. </w:t>
      </w:r>
    </w:p>
    <w:p w:rsidR="008F56CA" w:rsidRPr="00001A5D" w:rsidRDefault="008F56CA" w:rsidP="008F56CA">
      <w:pPr>
        <w:spacing w:line="360" w:lineRule="auto"/>
        <w:ind w:firstLine="709"/>
        <w:jc w:val="both"/>
      </w:pPr>
      <w:r w:rsidRPr="00001A5D">
        <w:lastRenderedPageBreak/>
        <w:t xml:space="preserve">Участки сельхозугодий, попадающие в границы охранных зон, сохраняют свои функции с теми ограничениями, которые предусмотрены режимом использования этой конкретной природоохранной территории. </w:t>
      </w:r>
    </w:p>
    <w:p w:rsidR="008F56CA" w:rsidRDefault="008F56CA" w:rsidP="008F56CA">
      <w:pPr>
        <w:spacing w:line="360" w:lineRule="auto"/>
        <w:ind w:firstLine="709"/>
        <w:jc w:val="both"/>
      </w:pPr>
      <w:r w:rsidRPr="00001A5D">
        <w:t>Наличие кормовой базы позволяет значительно увеличить поголовье КРС</w:t>
      </w:r>
      <w:r>
        <w:t>.</w:t>
      </w:r>
    </w:p>
    <w:p w:rsidR="008F56CA" w:rsidRPr="0068446D" w:rsidRDefault="008F56CA" w:rsidP="008F56CA">
      <w:pPr>
        <w:spacing w:before="60" w:line="360" w:lineRule="auto"/>
        <w:ind w:firstLine="709"/>
        <w:jc w:val="both"/>
        <w:rPr>
          <w:b/>
          <w:sz w:val="26"/>
          <w:szCs w:val="26"/>
        </w:rPr>
      </w:pPr>
      <w:r w:rsidRPr="0068446D">
        <w:rPr>
          <w:b/>
          <w:sz w:val="26"/>
          <w:szCs w:val="26"/>
        </w:rPr>
        <w:t>2.6. Зоны ландшафтно-рекреационного назначения</w:t>
      </w:r>
    </w:p>
    <w:p w:rsidR="008F56CA" w:rsidRPr="00001A5D" w:rsidRDefault="008F56CA" w:rsidP="008F56CA">
      <w:pPr>
        <w:tabs>
          <w:tab w:val="left" w:pos="360"/>
          <w:tab w:val="left" w:pos="700"/>
        </w:tabs>
        <w:spacing w:line="360" w:lineRule="auto"/>
        <w:ind w:firstLine="720"/>
        <w:jc w:val="both"/>
        <w:rPr>
          <w:rFonts w:cs="Arial"/>
          <w:b/>
          <w:iCs/>
          <w:spacing w:val="-3"/>
          <w:kern w:val="1"/>
          <w:shd w:val="clear" w:color="auto" w:fill="FFFFFF"/>
        </w:rPr>
      </w:pPr>
      <w:r w:rsidRPr="00001A5D">
        <w:rPr>
          <w:rFonts w:cs="Arial"/>
          <w:iCs/>
          <w:spacing w:val="-3"/>
          <w:kern w:val="1"/>
          <w:shd w:val="clear" w:color="auto" w:fill="FFFFFF"/>
        </w:rPr>
        <w:t xml:space="preserve">Территория </w:t>
      </w:r>
      <w:r w:rsidRPr="00001A5D">
        <w:t xml:space="preserve">муниципального образования </w:t>
      </w:r>
      <w:r w:rsidRPr="00001A5D">
        <w:rPr>
          <w:rFonts w:cs="Arial"/>
          <w:iCs/>
          <w:spacing w:val="-3"/>
          <w:kern w:val="1"/>
          <w:shd w:val="clear" w:color="auto" w:fill="FFFFFF"/>
        </w:rPr>
        <w:t>имеет хорошие рекреационные ресу</w:t>
      </w:r>
      <w:r w:rsidRPr="00001A5D">
        <w:rPr>
          <w:rFonts w:cs="Arial"/>
          <w:iCs/>
          <w:spacing w:val="-3"/>
          <w:kern w:val="1"/>
          <w:shd w:val="clear" w:color="auto" w:fill="FFFFFF"/>
        </w:rPr>
        <w:t>р</w:t>
      </w:r>
      <w:r w:rsidRPr="00001A5D">
        <w:rPr>
          <w:rFonts w:cs="Arial"/>
          <w:iCs/>
          <w:spacing w:val="-3"/>
          <w:kern w:val="1"/>
          <w:shd w:val="clear" w:color="auto" w:fill="FFFFFF"/>
        </w:rPr>
        <w:t>сы, в связи с чем, предусматривается развитие системы отдыха. Намечены зоны длительного, см</w:t>
      </w:r>
      <w:r w:rsidRPr="00001A5D">
        <w:rPr>
          <w:rFonts w:cs="Arial"/>
          <w:iCs/>
          <w:spacing w:val="-3"/>
          <w:kern w:val="1"/>
          <w:shd w:val="clear" w:color="auto" w:fill="FFFFFF"/>
        </w:rPr>
        <w:t>е</w:t>
      </w:r>
      <w:r w:rsidRPr="00001A5D">
        <w:rPr>
          <w:rFonts w:cs="Arial"/>
          <w:iCs/>
          <w:spacing w:val="-3"/>
          <w:kern w:val="1"/>
          <w:shd w:val="clear" w:color="auto" w:fill="FFFFFF"/>
        </w:rPr>
        <w:t>шанного и кратковременного отдыха. Предлагается организация рекреационной зоны на берегу Братского водохранилища</w:t>
      </w:r>
      <w:r>
        <w:rPr>
          <w:rFonts w:cs="Arial"/>
          <w:iCs/>
          <w:spacing w:val="-3"/>
          <w:kern w:val="1"/>
          <w:shd w:val="clear" w:color="auto" w:fill="FFFFFF"/>
        </w:rPr>
        <w:t>.</w:t>
      </w:r>
    </w:p>
    <w:p w:rsidR="008F56CA" w:rsidRPr="00001A5D" w:rsidRDefault="008F56CA" w:rsidP="008F56CA">
      <w:pPr>
        <w:spacing w:line="360" w:lineRule="auto"/>
        <w:ind w:firstLine="720"/>
        <w:jc w:val="both"/>
      </w:pPr>
      <w:r w:rsidRPr="00001A5D">
        <w:rPr>
          <w:rFonts w:cs="Arial"/>
          <w:iCs/>
          <w:spacing w:val="-3"/>
          <w:kern w:val="1"/>
          <w:shd w:val="clear" w:color="auto" w:fill="FFFFFF"/>
        </w:rPr>
        <w:t xml:space="preserve">Планируется создание новых зон отдыха населения: строительство </w:t>
      </w:r>
      <w:r>
        <w:rPr>
          <w:rFonts w:cs="Arial"/>
          <w:iCs/>
          <w:spacing w:val="-3"/>
          <w:kern w:val="1"/>
          <w:shd w:val="clear" w:color="auto" w:fill="FFFFFF"/>
        </w:rPr>
        <w:t xml:space="preserve">ипподрома и </w:t>
      </w:r>
      <w:r w:rsidRPr="00001A5D">
        <w:rPr>
          <w:rFonts w:cs="Arial"/>
          <w:iCs/>
          <w:spacing w:val="-3"/>
          <w:kern w:val="1"/>
          <w:shd w:val="clear" w:color="auto" w:fill="FFFFFF"/>
        </w:rPr>
        <w:t>стадиона в селе Молька</w:t>
      </w:r>
      <w:r>
        <w:rPr>
          <w:rFonts w:cs="Arial"/>
          <w:iCs/>
          <w:spacing w:val="-3"/>
          <w:kern w:val="1"/>
          <w:shd w:val="clear" w:color="auto" w:fill="FFFFFF"/>
        </w:rPr>
        <w:t xml:space="preserve">, </w:t>
      </w:r>
      <w:r w:rsidRPr="00001A5D">
        <w:rPr>
          <w:rFonts w:cs="Arial"/>
          <w:iCs/>
          <w:spacing w:val="-3"/>
          <w:kern w:val="1"/>
          <w:shd w:val="clear" w:color="auto" w:fill="FFFFFF"/>
        </w:rPr>
        <w:t xml:space="preserve">спортивных площадок в </w:t>
      </w:r>
      <w:r w:rsidRPr="00001A5D">
        <w:t>д.</w:t>
      </w:r>
      <w:r>
        <w:t xml:space="preserve"> Лобагай,  д. Халюты,  </w:t>
      </w:r>
      <w:r w:rsidRPr="00001A5D">
        <w:t xml:space="preserve">д.Податовская, д. Ясачная Харюзовка. </w:t>
      </w:r>
    </w:p>
    <w:p w:rsidR="008F56CA" w:rsidRPr="0068446D" w:rsidRDefault="008F56CA" w:rsidP="008F56CA">
      <w:pPr>
        <w:spacing w:before="60" w:line="360" w:lineRule="auto"/>
        <w:ind w:firstLine="709"/>
        <w:rPr>
          <w:sz w:val="26"/>
          <w:szCs w:val="26"/>
        </w:rPr>
      </w:pPr>
      <w:r w:rsidRPr="0068446D">
        <w:rPr>
          <w:b/>
          <w:sz w:val="26"/>
          <w:szCs w:val="26"/>
        </w:rPr>
        <w:t>2.7. Зоны специального назначения</w:t>
      </w:r>
    </w:p>
    <w:p w:rsidR="008F56CA" w:rsidRPr="005E7196" w:rsidRDefault="008F56CA" w:rsidP="008F56CA">
      <w:pPr>
        <w:spacing w:line="360" w:lineRule="auto"/>
        <w:ind w:firstLine="720"/>
        <w:jc w:val="both"/>
        <w:rPr>
          <w:rFonts w:cs="Arial"/>
          <w:iCs/>
          <w:spacing w:val="-3"/>
          <w:kern w:val="1"/>
          <w:shd w:val="clear" w:color="auto" w:fill="FFFFFF"/>
        </w:rPr>
      </w:pPr>
      <w:r w:rsidRPr="005E7196">
        <w:rPr>
          <w:rFonts w:cs="Arial"/>
          <w:iCs/>
          <w:spacing w:val="-3"/>
          <w:kern w:val="1"/>
          <w:shd w:val="clear" w:color="auto" w:fill="FFFFFF"/>
        </w:rPr>
        <w:t>Зоны специального назначения предназначены для размещения кладбищ, скотом</w:t>
      </w:r>
      <w:r w:rsidRPr="005E7196">
        <w:rPr>
          <w:rFonts w:cs="Arial"/>
          <w:iCs/>
          <w:spacing w:val="-3"/>
          <w:kern w:val="1"/>
          <w:shd w:val="clear" w:color="auto" w:fill="FFFFFF"/>
        </w:rPr>
        <w:t>о</w:t>
      </w:r>
      <w:r w:rsidRPr="005E7196">
        <w:rPr>
          <w:rFonts w:cs="Arial"/>
          <w:iCs/>
          <w:spacing w:val="-3"/>
          <w:kern w:val="1"/>
          <w:shd w:val="clear" w:color="auto" w:fill="FFFFFF"/>
        </w:rPr>
        <w:t>гильников и иных объектов, использование которых несовместимо с использованием др</w:t>
      </w:r>
      <w:r w:rsidRPr="005E7196">
        <w:rPr>
          <w:rFonts w:cs="Arial"/>
          <w:iCs/>
          <w:spacing w:val="-3"/>
          <w:kern w:val="1"/>
          <w:shd w:val="clear" w:color="auto" w:fill="FFFFFF"/>
        </w:rPr>
        <w:t>у</w:t>
      </w:r>
      <w:r w:rsidRPr="005E7196">
        <w:rPr>
          <w:rFonts w:cs="Arial"/>
          <w:iCs/>
          <w:spacing w:val="-3"/>
          <w:kern w:val="1"/>
          <w:shd w:val="clear" w:color="auto" w:fill="FFFFFF"/>
        </w:rPr>
        <w:t xml:space="preserve">гих видов территориальных зон. </w:t>
      </w:r>
    </w:p>
    <w:p w:rsidR="008F56CA" w:rsidRPr="005E7196" w:rsidRDefault="008F56CA" w:rsidP="008F56CA">
      <w:pPr>
        <w:spacing w:line="360" w:lineRule="auto"/>
        <w:ind w:firstLine="720"/>
        <w:jc w:val="both"/>
        <w:rPr>
          <w:rFonts w:cs="Arial"/>
          <w:iCs/>
          <w:spacing w:val="-3"/>
          <w:kern w:val="1"/>
          <w:shd w:val="clear" w:color="auto" w:fill="FFFFFF"/>
        </w:rPr>
      </w:pPr>
      <w:r w:rsidRPr="005E7196">
        <w:rPr>
          <w:rFonts w:cs="Arial"/>
          <w:iCs/>
          <w:spacing w:val="-3"/>
          <w:kern w:val="1"/>
          <w:shd w:val="clear" w:color="auto" w:fill="FFFFFF"/>
        </w:rPr>
        <w:t>Предлагается ликвидация несанкционированных свалок. Для хранения и склад</w:t>
      </w:r>
      <w:r w:rsidRPr="005E7196">
        <w:rPr>
          <w:rFonts w:cs="Arial"/>
          <w:iCs/>
          <w:spacing w:val="-3"/>
          <w:kern w:val="1"/>
          <w:shd w:val="clear" w:color="auto" w:fill="FFFFFF"/>
        </w:rPr>
        <w:t>и</w:t>
      </w:r>
      <w:r w:rsidRPr="005E7196">
        <w:rPr>
          <w:rFonts w:cs="Arial"/>
          <w:iCs/>
          <w:spacing w:val="-3"/>
          <w:kern w:val="1"/>
          <w:shd w:val="clear" w:color="auto" w:fill="FFFFFF"/>
        </w:rPr>
        <w:t>рования твердых бытовых отходов предлагается размещение полигона ТБО</w:t>
      </w:r>
      <w:r>
        <w:rPr>
          <w:rFonts w:cs="Arial"/>
          <w:iCs/>
          <w:spacing w:val="-3"/>
          <w:kern w:val="1"/>
          <w:shd w:val="clear" w:color="auto" w:fill="FFFFFF"/>
        </w:rPr>
        <w:t>.</w:t>
      </w:r>
    </w:p>
    <w:p w:rsidR="008F56CA" w:rsidRPr="008F56CA" w:rsidRDefault="008F56CA" w:rsidP="008F56CA">
      <w:pPr>
        <w:spacing w:before="120" w:after="120"/>
        <w:jc w:val="center"/>
        <w:rPr>
          <w:b/>
          <w:color w:val="FF0000"/>
          <w:sz w:val="28"/>
          <w:szCs w:val="28"/>
        </w:rPr>
      </w:pPr>
    </w:p>
    <w:p w:rsidR="008F56CA" w:rsidRPr="008F56CA" w:rsidRDefault="008F56CA" w:rsidP="008F56CA">
      <w:pPr>
        <w:spacing w:before="120" w:after="120"/>
        <w:jc w:val="center"/>
        <w:rPr>
          <w:b/>
          <w:color w:val="FF0000"/>
          <w:sz w:val="28"/>
          <w:szCs w:val="28"/>
        </w:rPr>
      </w:pPr>
    </w:p>
    <w:p w:rsidR="008F56CA" w:rsidRPr="000310E1" w:rsidRDefault="008F56CA" w:rsidP="008F56CA">
      <w:pPr>
        <w:spacing w:before="120" w:after="120"/>
        <w:jc w:val="center"/>
        <w:rPr>
          <w:b/>
          <w:sz w:val="28"/>
          <w:szCs w:val="28"/>
        </w:rPr>
      </w:pPr>
      <w:r w:rsidRPr="000310E1">
        <w:rPr>
          <w:b/>
          <w:sz w:val="28"/>
          <w:szCs w:val="28"/>
        </w:rPr>
        <w:t>3.</w:t>
      </w:r>
      <w:r w:rsidRPr="000310E1">
        <w:rPr>
          <w:sz w:val="28"/>
          <w:szCs w:val="28"/>
        </w:rPr>
        <w:t xml:space="preserve"> </w:t>
      </w:r>
      <w:r w:rsidRPr="000310E1">
        <w:rPr>
          <w:b/>
          <w:sz w:val="28"/>
          <w:szCs w:val="28"/>
        </w:rPr>
        <w:t>Мероприятия территориального планирования на территории Молькинского муниципального образования, не связанные с разм</w:t>
      </w:r>
      <w:r w:rsidRPr="000310E1">
        <w:rPr>
          <w:b/>
          <w:sz w:val="28"/>
          <w:szCs w:val="28"/>
        </w:rPr>
        <w:t>е</w:t>
      </w:r>
      <w:r w:rsidRPr="000310E1">
        <w:rPr>
          <w:b/>
          <w:sz w:val="28"/>
          <w:szCs w:val="28"/>
        </w:rPr>
        <w:t xml:space="preserve">щением </w:t>
      </w:r>
      <w:r w:rsidRPr="000310E1">
        <w:rPr>
          <w:b/>
          <w:sz w:val="28"/>
          <w:szCs w:val="28"/>
        </w:rPr>
        <w:lastRenderedPageBreak/>
        <w:t>объектов капитального стро</w:t>
      </w:r>
      <w:r w:rsidRPr="000310E1">
        <w:rPr>
          <w:b/>
          <w:sz w:val="28"/>
          <w:szCs w:val="28"/>
        </w:rPr>
        <w:t>и</w:t>
      </w:r>
      <w:r w:rsidRPr="000310E1">
        <w:rPr>
          <w:b/>
          <w:sz w:val="28"/>
          <w:szCs w:val="28"/>
        </w:rPr>
        <w:t xml:space="preserve">тельства </w:t>
      </w:r>
    </w:p>
    <w:p w:rsidR="008F56CA" w:rsidRPr="00E021E0" w:rsidRDefault="008F56CA" w:rsidP="008F56CA">
      <w:pPr>
        <w:spacing w:after="120"/>
        <w:jc w:val="center"/>
        <w:rPr>
          <w:b/>
          <w:color w:val="FF0000"/>
          <w:sz w:val="26"/>
          <w:szCs w:val="26"/>
        </w:rPr>
      </w:pPr>
      <w:bookmarkStart w:id="1" w:name="_Toc255898791"/>
    </w:p>
    <w:p w:rsidR="008F56CA" w:rsidRPr="003C7849" w:rsidRDefault="008F56CA" w:rsidP="008F56CA">
      <w:pPr>
        <w:spacing w:after="120"/>
        <w:jc w:val="center"/>
        <w:rPr>
          <w:b/>
          <w:sz w:val="26"/>
          <w:szCs w:val="26"/>
        </w:rPr>
      </w:pPr>
      <w:r w:rsidRPr="003C7849">
        <w:rPr>
          <w:b/>
          <w:sz w:val="26"/>
          <w:szCs w:val="26"/>
        </w:rPr>
        <w:t>3.1. Мероприятия по развитию инфраструктуры энергоснабжения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939"/>
        <w:gridCol w:w="2423"/>
      </w:tblGrid>
      <w:tr w:rsidR="008F56CA" w:rsidRPr="0071710C" w:rsidTr="001B0A58">
        <w:trPr>
          <w:trHeight w:val="526"/>
          <w:jc w:val="center"/>
        </w:trPr>
        <w:tc>
          <w:tcPr>
            <w:tcW w:w="710" w:type="dxa"/>
            <w:tcBorders>
              <w:bottom w:val="single" w:sz="4" w:space="0" w:color="auto"/>
            </w:tcBorders>
            <w:shd w:val="clear" w:color="auto" w:fill="D9D9D9"/>
            <w:vAlign w:val="center"/>
          </w:tcPr>
          <w:bookmarkEnd w:id="1"/>
          <w:p w:rsidR="008F56CA" w:rsidRPr="0071710C" w:rsidRDefault="008F56CA" w:rsidP="001B0A58">
            <w:pPr>
              <w:jc w:val="center"/>
            </w:pPr>
            <w:r w:rsidRPr="0071710C">
              <w:t>№</w:t>
            </w:r>
          </w:p>
          <w:p w:rsidR="008F56CA" w:rsidRPr="0071710C" w:rsidRDefault="008F56CA" w:rsidP="001B0A58">
            <w:pPr>
              <w:jc w:val="center"/>
            </w:pPr>
            <w:r>
              <w:t>п/п</w:t>
            </w:r>
          </w:p>
        </w:tc>
        <w:tc>
          <w:tcPr>
            <w:tcW w:w="5939" w:type="dxa"/>
            <w:tcBorders>
              <w:bottom w:val="single" w:sz="4" w:space="0" w:color="auto"/>
            </w:tcBorders>
            <w:shd w:val="clear" w:color="auto" w:fill="D9D9D9"/>
            <w:vAlign w:val="center"/>
          </w:tcPr>
          <w:p w:rsidR="008F56CA" w:rsidRPr="0071710C" w:rsidRDefault="008F56CA" w:rsidP="001B0A58">
            <w:pPr>
              <w:jc w:val="center"/>
            </w:pPr>
            <w:r w:rsidRPr="0071710C">
              <w:t>Мероприятие</w:t>
            </w:r>
          </w:p>
        </w:tc>
        <w:tc>
          <w:tcPr>
            <w:tcW w:w="2423" w:type="dxa"/>
            <w:tcBorders>
              <w:bottom w:val="single" w:sz="4" w:space="0" w:color="auto"/>
            </w:tcBorders>
            <w:shd w:val="clear" w:color="auto" w:fill="D9D9D9"/>
            <w:vAlign w:val="center"/>
          </w:tcPr>
          <w:p w:rsidR="008F56CA" w:rsidRPr="0071710C" w:rsidRDefault="008F56CA" w:rsidP="001B0A58">
            <w:pPr>
              <w:jc w:val="center"/>
            </w:pPr>
            <w:r>
              <w:t>Срок реализации</w:t>
            </w:r>
          </w:p>
        </w:tc>
      </w:tr>
      <w:tr w:rsidR="008F56CA" w:rsidRPr="0071710C" w:rsidTr="001B0A58">
        <w:trPr>
          <w:trHeight w:val="340"/>
          <w:jc w:val="center"/>
        </w:trPr>
        <w:tc>
          <w:tcPr>
            <w:tcW w:w="710" w:type="dxa"/>
            <w:tcBorders>
              <w:right w:val="single" w:sz="4" w:space="0" w:color="auto"/>
            </w:tcBorders>
            <w:shd w:val="clear" w:color="auto" w:fill="auto"/>
            <w:vAlign w:val="center"/>
          </w:tcPr>
          <w:p w:rsidR="008F56CA" w:rsidRPr="00F760CD" w:rsidRDefault="008F56CA" w:rsidP="001B0A58">
            <w:pPr>
              <w:jc w:val="center"/>
            </w:pPr>
            <w:r w:rsidRPr="00F760CD">
              <w:t>1</w:t>
            </w:r>
          </w:p>
        </w:tc>
        <w:tc>
          <w:tcPr>
            <w:tcW w:w="5939" w:type="dxa"/>
            <w:tcBorders>
              <w:left w:val="single" w:sz="4" w:space="0" w:color="auto"/>
              <w:right w:val="single" w:sz="4" w:space="0" w:color="auto"/>
            </w:tcBorders>
            <w:shd w:val="clear" w:color="auto" w:fill="auto"/>
            <w:vAlign w:val="center"/>
          </w:tcPr>
          <w:p w:rsidR="008F56CA" w:rsidRPr="00F760CD" w:rsidRDefault="008F56CA" w:rsidP="001B0A58">
            <w:r w:rsidRPr="00F760CD">
              <w:t>Электроснабжение</w:t>
            </w:r>
          </w:p>
        </w:tc>
        <w:tc>
          <w:tcPr>
            <w:tcW w:w="2423" w:type="dxa"/>
            <w:tcBorders>
              <w:left w:val="single" w:sz="4" w:space="0" w:color="auto"/>
            </w:tcBorders>
            <w:shd w:val="clear" w:color="auto" w:fill="auto"/>
            <w:vAlign w:val="center"/>
          </w:tcPr>
          <w:p w:rsidR="008F56CA" w:rsidRPr="00F760CD" w:rsidRDefault="008F56CA" w:rsidP="001B0A58">
            <w:pPr>
              <w:jc w:val="center"/>
            </w:pPr>
          </w:p>
        </w:tc>
      </w:tr>
      <w:tr w:rsidR="008F56CA" w:rsidRPr="0071710C" w:rsidTr="001B0A58">
        <w:trPr>
          <w:trHeight w:val="284"/>
          <w:jc w:val="center"/>
        </w:trPr>
        <w:tc>
          <w:tcPr>
            <w:tcW w:w="710" w:type="dxa"/>
            <w:tcBorders>
              <w:right w:val="single" w:sz="4" w:space="0" w:color="auto"/>
            </w:tcBorders>
            <w:shd w:val="clear" w:color="auto" w:fill="auto"/>
          </w:tcPr>
          <w:p w:rsidR="008F56CA" w:rsidRPr="00F760CD" w:rsidRDefault="008F56CA" w:rsidP="001B0A58">
            <w:pPr>
              <w:jc w:val="center"/>
            </w:pPr>
            <w:r w:rsidRPr="00F760CD">
              <w:t>1.1.</w:t>
            </w:r>
          </w:p>
        </w:tc>
        <w:tc>
          <w:tcPr>
            <w:tcW w:w="5939" w:type="dxa"/>
            <w:tcBorders>
              <w:left w:val="single" w:sz="4" w:space="0" w:color="auto"/>
              <w:right w:val="single" w:sz="4" w:space="0" w:color="auto"/>
            </w:tcBorders>
            <w:shd w:val="clear" w:color="auto" w:fill="auto"/>
          </w:tcPr>
          <w:p w:rsidR="008F56CA" w:rsidRPr="00F760CD" w:rsidRDefault="008F56CA" w:rsidP="001B0A58">
            <w:r w:rsidRPr="00F760CD">
              <w:t xml:space="preserve">Реконструкция </w:t>
            </w:r>
            <w:r>
              <w:t xml:space="preserve">существующих </w:t>
            </w:r>
            <w:r w:rsidRPr="00F760CD">
              <w:t>ТП и ВЛ 10кВ на те</w:t>
            </w:r>
            <w:r w:rsidRPr="00F760CD">
              <w:t>р</w:t>
            </w:r>
            <w:r w:rsidRPr="00F760CD">
              <w:t>ритории поселения</w:t>
            </w:r>
            <w:r>
              <w:t xml:space="preserve"> по мере износа</w:t>
            </w:r>
          </w:p>
        </w:tc>
        <w:tc>
          <w:tcPr>
            <w:tcW w:w="2423" w:type="dxa"/>
            <w:tcBorders>
              <w:left w:val="single" w:sz="4" w:space="0" w:color="auto"/>
            </w:tcBorders>
            <w:shd w:val="clear" w:color="auto" w:fill="auto"/>
            <w:vAlign w:val="center"/>
          </w:tcPr>
          <w:p w:rsidR="008F56CA" w:rsidRPr="00F760CD" w:rsidRDefault="008F56CA" w:rsidP="001B0A58">
            <w:pPr>
              <w:jc w:val="center"/>
            </w:pPr>
            <w:r w:rsidRPr="00F760CD">
              <w:t>1 очередь</w:t>
            </w:r>
            <w:r>
              <w:t>/Расч. срок</w:t>
            </w:r>
          </w:p>
        </w:tc>
      </w:tr>
      <w:tr w:rsidR="008F56CA" w:rsidRPr="0071710C" w:rsidTr="001B0A58">
        <w:trPr>
          <w:trHeight w:val="340"/>
          <w:jc w:val="center"/>
        </w:trPr>
        <w:tc>
          <w:tcPr>
            <w:tcW w:w="710" w:type="dxa"/>
            <w:shd w:val="clear" w:color="auto" w:fill="auto"/>
            <w:vAlign w:val="center"/>
          </w:tcPr>
          <w:p w:rsidR="008F56CA" w:rsidRPr="00F760CD" w:rsidRDefault="008F56CA" w:rsidP="001B0A58">
            <w:pPr>
              <w:jc w:val="center"/>
            </w:pPr>
            <w:r w:rsidRPr="00F760CD">
              <w:t>2</w:t>
            </w:r>
          </w:p>
        </w:tc>
        <w:tc>
          <w:tcPr>
            <w:tcW w:w="5939" w:type="dxa"/>
            <w:shd w:val="clear" w:color="auto" w:fill="auto"/>
            <w:vAlign w:val="center"/>
          </w:tcPr>
          <w:p w:rsidR="008F56CA" w:rsidRPr="00F760CD" w:rsidRDefault="008F56CA" w:rsidP="001B0A58">
            <w:r w:rsidRPr="00F760CD">
              <w:t>Теплоснабжение</w:t>
            </w:r>
          </w:p>
        </w:tc>
        <w:tc>
          <w:tcPr>
            <w:tcW w:w="2423" w:type="dxa"/>
            <w:shd w:val="clear" w:color="auto" w:fill="auto"/>
            <w:vAlign w:val="center"/>
          </w:tcPr>
          <w:p w:rsidR="008F56CA" w:rsidRPr="00F760CD" w:rsidRDefault="008F56CA" w:rsidP="001B0A58">
            <w:pPr>
              <w:jc w:val="center"/>
            </w:pPr>
          </w:p>
        </w:tc>
      </w:tr>
      <w:tr w:rsidR="008F56CA" w:rsidRPr="0071710C" w:rsidTr="001B0A58">
        <w:trPr>
          <w:trHeight w:val="526"/>
          <w:jc w:val="center"/>
        </w:trPr>
        <w:tc>
          <w:tcPr>
            <w:tcW w:w="710" w:type="dxa"/>
            <w:shd w:val="clear" w:color="auto" w:fill="auto"/>
            <w:vAlign w:val="center"/>
          </w:tcPr>
          <w:p w:rsidR="008F56CA" w:rsidRPr="00F760CD" w:rsidRDefault="008F56CA" w:rsidP="001B0A58">
            <w:pPr>
              <w:jc w:val="center"/>
            </w:pPr>
            <w:r w:rsidRPr="00F760CD">
              <w:t>2.1</w:t>
            </w:r>
          </w:p>
        </w:tc>
        <w:tc>
          <w:tcPr>
            <w:tcW w:w="5939" w:type="dxa"/>
            <w:shd w:val="clear" w:color="auto" w:fill="auto"/>
            <w:vAlign w:val="center"/>
          </w:tcPr>
          <w:p w:rsidR="008F56CA" w:rsidRPr="00F760CD" w:rsidRDefault="008F56CA" w:rsidP="001B0A58">
            <w:r>
              <w:t>Перевод котельных на газовое топливо</w:t>
            </w:r>
          </w:p>
        </w:tc>
        <w:tc>
          <w:tcPr>
            <w:tcW w:w="2423" w:type="dxa"/>
            <w:shd w:val="clear" w:color="auto" w:fill="auto"/>
            <w:vAlign w:val="center"/>
          </w:tcPr>
          <w:p w:rsidR="008F56CA" w:rsidRPr="00F760CD" w:rsidRDefault="008F56CA" w:rsidP="001B0A58">
            <w:pPr>
              <w:jc w:val="center"/>
            </w:pPr>
            <w:r>
              <w:t>Расч. срок</w:t>
            </w:r>
          </w:p>
        </w:tc>
      </w:tr>
      <w:tr w:rsidR="008F56CA" w:rsidRPr="0071710C" w:rsidTr="001B0A58">
        <w:trPr>
          <w:trHeight w:val="340"/>
          <w:jc w:val="center"/>
        </w:trPr>
        <w:tc>
          <w:tcPr>
            <w:tcW w:w="710" w:type="dxa"/>
            <w:shd w:val="clear" w:color="auto" w:fill="auto"/>
            <w:vAlign w:val="center"/>
          </w:tcPr>
          <w:p w:rsidR="008F56CA" w:rsidRPr="00F760CD" w:rsidRDefault="008F56CA" w:rsidP="001B0A58">
            <w:pPr>
              <w:jc w:val="center"/>
            </w:pPr>
            <w:r w:rsidRPr="00F760CD">
              <w:t>3</w:t>
            </w:r>
          </w:p>
        </w:tc>
        <w:tc>
          <w:tcPr>
            <w:tcW w:w="5939" w:type="dxa"/>
            <w:shd w:val="clear" w:color="auto" w:fill="auto"/>
            <w:vAlign w:val="center"/>
          </w:tcPr>
          <w:p w:rsidR="008F56CA" w:rsidRPr="00F760CD" w:rsidRDefault="008F56CA" w:rsidP="001B0A58">
            <w:r w:rsidRPr="00F760CD">
              <w:t>Газоснабжение</w:t>
            </w:r>
          </w:p>
        </w:tc>
        <w:tc>
          <w:tcPr>
            <w:tcW w:w="2423" w:type="dxa"/>
            <w:shd w:val="clear" w:color="auto" w:fill="auto"/>
            <w:vAlign w:val="center"/>
          </w:tcPr>
          <w:p w:rsidR="008F56CA" w:rsidRPr="00F760CD" w:rsidRDefault="008F56CA" w:rsidP="001B0A58">
            <w:pPr>
              <w:jc w:val="center"/>
            </w:pPr>
          </w:p>
        </w:tc>
      </w:tr>
      <w:tr w:rsidR="008F56CA" w:rsidRPr="0071710C" w:rsidTr="001B0A58">
        <w:trPr>
          <w:trHeight w:val="526"/>
          <w:jc w:val="center"/>
        </w:trPr>
        <w:tc>
          <w:tcPr>
            <w:tcW w:w="710" w:type="dxa"/>
            <w:shd w:val="clear" w:color="auto" w:fill="auto"/>
            <w:vAlign w:val="center"/>
          </w:tcPr>
          <w:p w:rsidR="008F56CA" w:rsidRPr="00F760CD" w:rsidRDefault="008F56CA" w:rsidP="001B0A58">
            <w:pPr>
              <w:jc w:val="center"/>
            </w:pPr>
            <w:r w:rsidRPr="00F760CD">
              <w:t>3.1</w:t>
            </w:r>
          </w:p>
        </w:tc>
        <w:tc>
          <w:tcPr>
            <w:tcW w:w="5939" w:type="dxa"/>
            <w:shd w:val="clear" w:color="auto" w:fill="auto"/>
          </w:tcPr>
          <w:p w:rsidR="008F56CA" w:rsidRPr="00F760CD" w:rsidRDefault="008F56CA" w:rsidP="001B0A58">
            <w:r w:rsidRPr="00F760CD">
              <w:t xml:space="preserve">Подключение всех потребителей </w:t>
            </w:r>
            <w:r>
              <w:t>Молькинского</w:t>
            </w:r>
            <w:r w:rsidRPr="00F760CD">
              <w:t xml:space="preserve"> МО к системе газоснабжения </w:t>
            </w:r>
            <w:r>
              <w:t>природным газом</w:t>
            </w:r>
          </w:p>
        </w:tc>
        <w:tc>
          <w:tcPr>
            <w:tcW w:w="2423" w:type="dxa"/>
            <w:shd w:val="clear" w:color="auto" w:fill="auto"/>
            <w:vAlign w:val="center"/>
          </w:tcPr>
          <w:p w:rsidR="008F56CA" w:rsidRPr="00F760CD" w:rsidRDefault="008F56CA" w:rsidP="001B0A58">
            <w:pPr>
              <w:jc w:val="center"/>
            </w:pPr>
            <w:r>
              <w:t>Расч. срок</w:t>
            </w:r>
          </w:p>
        </w:tc>
      </w:tr>
    </w:tbl>
    <w:p w:rsidR="008F56CA" w:rsidRPr="00E021E0" w:rsidRDefault="008F56CA" w:rsidP="008F56CA">
      <w:pPr>
        <w:pStyle w:val="22"/>
        <w:spacing w:after="120"/>
        <w:jc w:val="center"/>
        <w:rPr>
          <w:rFonts w:ascii="Times New Roman" w:hAnsi="Times New Roman" w:cs="Times New Roman"/>
          <w:i w:val="0"/>
          <w:color w:val="FF0000"/>
          <w:sz w:val="26"/>
          <w:szCs w:val="26"/>
        </w:rPr>
      </w:pPr>
    </w:p>
    <w:p w:rsidR="008F56CA" w:rsidRPr="00065753" w:rsidRDefault="008F56CA" w:rsidP="008F56CA">
      <w:pPr>
        <w:pStyle w:val="22"/>
        <w:spacing w:after="120"/>
        <w:jc w:val="center"/>
        <w:rPr>
          <w:rFonts w:ascii="Times New Roman" w:hAnsi="Times New Roman"/>
          <w:i w:val="0"/>
          <w:iCs w:val="0"/>
          <w:sz w:val="26"/>
          <w:szCs w:val="26"/>
        </w:rPr>
      </w:pPr>
      <w:r w:rsidRPr="00065753">
        <w:rPr>
          <w:rFonts w:ascii="Times New Roman" w:hAnsi="Times New Roman" w:cs="Times New Roman"/>
          <w:i w:val="0"/>
          <w:sz w:val="26"/>
          <w:szCs w:val="26"/>
        </w:rPr>
        <w:t xml:space="preserve">3.2. Мероприятия по развитию инфраструктуры </w:t>
      </w:r>
      <w:r w:rsidRPr="00065753">
        <w:rPr>
          <w:rFonts w:ascii="Times New Roman" w:hAnsi="Times New Roman"/>
          <w:i w:val="0"/>
          <w:iCs w:val="0"/>
          <w:sz w:val="26"/>
          <w:szCs w:val="26"/>
        </w:rPr>
        <w:t>водоснабжения и водоотв</w:t>
      </w:r>
      <w:r w:rsidRPr="00065753">
        <w:rPr>
          <w:rFonts w:ascii="Times New Roman" w:hAnsi="Times New Roman"/>
          <w:i w:val="0"/>
          <w:iCs w:val="0"/>
          <w:sz w:val="26"/>
          <w:szCs w:val="26"/>
        </w:rPr>
        <w:t>е</w:t>
      </w:r>
      <w:r w:rsidRPr="00065753">
        <w:rPr>
          <w:rFonts w:ascii="Times New Roman" w:hAnsi="Times New Roman"/>
          <w:i w:val="0"/>
          <w:iCs w:val="0"/>
          <w:sz w:val="26"/>
          <w:szCs w:val="26"/>
        </w:rPr>
        <w:t>дения</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6277"/>
        <w:gridCol w:w="1984"/>
      </w:tblGrid>
      <w:tr w:rsidR="008F56CA" w:rsidRPr="003C7849" w:rsidTr="001B0A58">
        <w:trPr>
          <w:trHeight w:val="526"/>
          <w:jc w:val="center"/>
        </w:trPr>
        <w:tc>
          <w:tcPr>
            <w:tcW w:w="609" w:type="dxa"/>
            <w:shd w:val="clear" w:color="auto" w:fill="auto"/>
            <w:vAlign w:val="center"/>
          </w:tcPr>
          <w:p w:rsidR="008F56CA" w:rsidRPr="003C7849" w:rsidRDefault="008F56CA" w:rsidP="001B0A58">
            <w:pPr>
              <w:jc w:val="center"/>
            </w:pPr>
            <w:r w:rsidRPr="003C7849">
              <w:t>№</w:t>
            </w:r>
          </w:p>
          <w:p w:rsidR="008F56CA" w:rsidRPr="003C7849" w:rsidRDefault="008F56CA" w:rsidP="001B0A58">
            <w:pPr>
              <w:jc w:val="center"/>
            </w:pPr>
            <w:r w:rsidRPr="003C7849">
              <w:t>п/п</w:t>
            </w:r>
          </w:p>
        </w:tc>
        <w:tc>
          <w:tcPr>
            <w:tcW w:w="6277" w:type="dxa"/>
            <w:shd w:val="clear" w:color="auto" w:fill="auto"/>
            <w:vAlign w:val="center"/>
          </w:tcPr>
          <w:p w:rsidR="008F56CA" w:rsidRPr="003C7849" w:rsidRDefault="008F56CA" w:rsidP="001B0A58">
            <w:pPr>
              <w:jc w:val="center"/>
            </w:pPr>
            <w:r w:rsidRPr="003C7849">
              <w:t>Мероприятие</w:t>
            </w:r>
          </w:p>
        </w:tc>
        <w:tc>
          <w:tcPr>
            <w:tcW w:w="1984" w:type="dxa"/>
            <w:shd w:val="clear" w:color="auto" w:fill="auto"/>
            <w:vAlign w:val="center"/>
          </w:tcPr>
          <w:p w:rsidR="008F56CA" w:rsidRPr="003C7849" w:rsidRDefault="008F56CA" w:rsidP="001B0A58">
            <w:pPr>
              <w:jc w:val="center"/>
            </w:pPr>
            <w:r w:rsidRPr="003C7849">
              <w:t>Очередность</w:t>
            </w:r>
          </w:p>
        </w:tc>
      </w:tr>
      <w:tr w:rsidR="008F56CA" w:rsidRPr="003C7849" w:rsidTr="001B0A58">
        <w:trPr>
          <w:trHeight w:val="526"/>
          <w:jc w:val="center"/>
        </w:trPr>
        <w:tc>
          <w:tcPr>
            <w:tcW w:w="609" w:type="dxa"/>
            <w:shd w:val="clear" w:color="auto" w:fill="auto"/>
            <w:vAlign w:val="center"/>
          </w:tcPr>
          <w:p w:rsidR="008F56CA" w:rsidRPr="003C7849" w:rsidRDefault="008F56CA" w:rsidP="001B0A58">
            <w:pPr>
              <w:jc w:val="center"/>
            </w:pPr>
            <w:r w:rsidRPr="003C7849">
              <w:t>1</w:t>
            </w:r>
          </w:p>
        </w:tc>
        <w:tc>
          <w:tcPr>
            <w:tcW w:w="6277" w:type="dxa"/>
            <w:shd w:val="clear" w:color="auto" w:fill="auto"/>
            <w:vAlign w:val="center"/>
          </w:tcPr>
          <w:p w:rsidR="008F56CA" w:rsidRPr="003C7849" w:rsidRDefault="008F56CA" w:rsidP="001B0A58">
            <w:r w:rsidRPr="003C7849">
              <w:t>Расширение водозаборных сооружений (строительство водозабо</w:t>
            </w:r>
            <w:r w:rsidRPr="003C7849">
              <w:t>р</w:t>
            </w:r>
            <w:r w:rsidRPr="003C7849">
              <w:t>ных скважин)</w:t>
            </w:r>
          </w:p>
        </w:tc>
        <w:tc>
          <w:tcPr>
            <w:tcW w:w="1984" w:type="dxa"/>
            <w:shd w:val="clear" w:color="auto" w:fill="auto"/>
            <w:vAlign w:val="center"/>
          </w:tcPr>
          <w:p w:rsidR="008F56CA" w:rsidRPr="003C7849" w:rsidRDefault="008F56CA" w:rsidP="001B0A58">
            <w:pPr>
              <w:jc w:val="center"/>
            </w:pPr>
            <w:r w:rsidRPr="003C7849">
              <w:t>первая очередь</w:t>
            </w:r>
          </w:p>
        </w:tc>
      </w:tr>
      <w:tr w:rsidR="008F56CA" w:rsidRPr="003C7849" w:rsidTr="001B0A58">
        <w:trPr>
          <w:trHeight w:val="526"/>
          <w:jc w:val="center"/>
        </w:trPr>
        <w:tc>
          <w:tcPr>
            <w:tcW w:w="609" w:type="dxa"/>
            <w:shd w:val="clear" w:color="auto" w:fill="auto"/>
            <w:vAlign w:val="center"/>
          </w:tcPr>
          <w:p w:rsidR="008F56CA" w:rsidRPr="003C7849" w:rsidRDefault="008F56CA" w:rsidP="001B0A58">
            <w:pPr>
              <w:jc w:val="center"/>
            </w:pPr>
            <w:r w:rsidRPr="003C7849">
              <w:t>2</w:t>
            </w:r>
          </w:p>
        </w:tc>
        <w:tc>
          <w:tcPr>
            <w:tcW w:w="6277" w:type="dxa"/>
            <w:shd w:val="clear" w:color="auto" w:fill="auto"/>
            <w:vAlign w:val="center"/>
          </w:tcPr>
          <w:p w:rsidR="008F56CA" w:rsidRPr="003C7849" w:rsidRDefault="008F56CA" w:rsidP="001B0A58">
            <w:r w:rsidRPr="003C7849">
              <w:t>Организация зоны санитарной охраны источника водоснабж</w:t>
            </w:r>
            <w:r w:rsidRPr="003C7849">
              <w:t>е</w:t>
            </w:r>
            <w:r w:rsidRPr="003C7849">
              <w:t>ния</w:t>
            </w:r>
          </w:p>
        </w:tc>
        <w:tc>
          <w:tcPr>
            <w:tcW w:w="1984" w:type="dxa"/>
            <w:shd w:val="clear" w:color="auto" w:fill="auto"/>
            <w:vAlign w:val="center"/>
          </w:tcPr>
          <w:p w:rsidR="008F56CA" w:rsidRPr="003C7849" w:rsidRDefault="008F56CA" w:rsidP="001B0A58">
            <w:pPr>
              <w:jc w:val="center"/>
            </w:pPr>
            <w:r w:rsidRPr="003C7849">
              <w:t>первая очередь</w:t>
            </w:r>
          </w:p>
        </w:tc>
      </w:tr>
      <w:tr w:rsidR="008F56CA" w:rsidRPr="003C7849" w:rsidTr="001B0A58">
        <w:trPr>
          <w:trHeight w:val="634"/>
          <w:jc w:val="center"/>
        </w:trPr>
        <w:tc>
          <w:tcPr>
            <w:tcW w:w="609" w:type="dxa"/>
            <w:shd w:val="clear" w:color="auto" w:fill="auto"/>
            <w:vAlign w:val="center"/>
          </w:tcPr>
          <w:p w:rsidR="008F56CA" w:rsidRPr="003C7849" w:rsidRDefault="008F56CA" w:rsidP="001B0A58">
            <w:pPr>
              <w:jc w:val="center"/>
            </w:pPr>
            <w:r w:rsidRPr="003C7849">
              <w:t>3</w:t>
            </w:r>
          </w:p>
        </w:tc>
        <w:tc>
          <w:tcPr>
            <w:tcW w:w="6277" w:type="dxa"/>
            <w:shd w:val="clear" w:color="auto" w:fill="auto"/>
            <w:vAlign w:val="center"/>
          </w:tcPr>
          <w:p w:rsidR="008F56CA" w:rsidRPr="003C7849" w:rsidRDefault="008F56CA" w:rsidP="001B0A58">
            <w:r w:rsidRPr="003C7849">
              <w:t>Строительство водопроводных сооружений (ВОС, ВС)</w:t>
            </w:r>
          </w:p>
        </w:tc>
        <w:tc>
          <w:tcPr>
            <w:tcW w:w="1984" w:type="dxa"/>
            <w:shd w:val="clear" w:color="auto" w:fill="auto"/>
            <w:vAlign w:val="center"/>
          </w:tcPr>
          <w:p w:rsidR="008F56CA" w:rsidRPr="003C7849" w:rsidRDefault="008F56CA" w:rsidP="001B0A58">
            <w:pPr>
              <w:jc w:val="center"/>
            </w:pPr>
            <w:r w:rsidRPr="003C7849">
              <w:t>первая очередь/ расче</w:t>
            </w:r>
            <w:r w:rsidRPr="003C7849">
              <w:t>т</w:t>
            </w:r>
            <w:r w:rsidRPr="003C7849">
              <w:t>ный срок</w:t>
            </w:r>
          </w:p>
        </w:tc>
      </w:tr>
      <w:tr w:rsidR="008F56CA" w:rsidRPr="003C7849" w:rsidTr="001B0A58">
        <w:trPr>
          <w:trHeight w:val="634"/>
          <w:jc w:val="center"/>
        </w:trPr>
        <w:tc>
          <w:tcPr>
            <w:tcW w:w="609" w:type="dxa"/>
            <w:shd w:val="clear" w:color="auto" w:fill="auto"/>
            <w:vAlign w:val="center"/>
          </w:tcPr>
          <w:p w:rsidR="008F56CA" w:rsidRPr="003C7849" w:rsidRDefault="008F56CA" w:rsidP="001B0A58">
            <w:pPr>
              <w:jc w:val="center"/>
            </w:pPr>
            <w:r w:rsidRPr="003C7849">
              <w:t>4</w:t>
            </w:r>
          </w:p>
        </w:tc>
        <w:tc>
          <w:tcPr>
            <w:tcW w:w="6277" w:type="dxa"/>
            <w:shd w:val="clear" w:color="auto" w:fill="auto"/>
            <w:vAlign w:val="center"/>
          </w:tcPr>
          <w:p w:rsidR="008F56CA" w:rsidRPr="003C7849" w:rsidRDefault="008F56CA" w:rsidP="001B0A58">
            <w:r w:rsidRPr="003C7849">
              <w:t>Строительство централизованной системы водоснабжения с.Молька</w:t>
            </w:r>
          </w:p>
        </w:tc>
        <w:tc>
          <w:tcPr>
            <w:tcW w:w="1984" w:type="dxa"/>
            <w:shd w:val="clear" w:color="auto" w:fill="auto"/>
            <w:vAlign w:val="center"/>
          </w:tcPr>
          <w:p w:rsidR="008F56CA" w:rsidRPr="003C7849" w:rsidRDefault="008F56CA" w:rsidP="001B0A58">
            <w:pPr>
              <w:jc w:val="center"/>
            </w:pPr>
            <w:r w:rsidRPr="003C7849">
              <w:t>первая очередь/ расче</w:t>
            </w:r>
            <w:r w:rsidRPr="003C7849">
              <w:t>т</w:t>
            </w:r>
            <w:r w:rsidRPr="003C7849">
              <w:t>ный срок</w:t>
            </w:r>
          </w:p>
        </w:tc>
      </w:tr>
      <w:tr w:rsidR="008F56CA" w:rsidRPr="003C7849" w:rsidTr="001B0A58">
        <w:trPr>
          <w:trHeight w:val="634"/>
          <w:jc w:val="center"/>
        </w:trPr>
        <w:tc>
          <w:tcPr>
            <w:tcW w:w="609" w:type="dxa"/>
            <w:shd w:val="clear" w:color="auto" w:fill="auto"/>
            <w:vAlign w:val="center"/>
          </w:tcPr>
          <w:p w:rsidR="008F56CA" w:rsidRPr="003C7849" w:rsidRDefault="008F56CA" w:rsidP="001B0A58">
            <w:pPr>
              <w:jc w:val="center"/>
            </w:pPr>
            <w:r w:rsidRPr="003C7849">
              <w:t>5</w:t>
            </w:r>
          </w:p>
        </w:tc>
        <w:tc>
          <w:tcPr>
            <w:tcW w:w="6277" w:type="dxa"/>
            <w:shd w:val="clear" w:color="auto" w:fill="auto"/>
            <w:vAlign w:val="center"/>
          </w:tcPr>
          <w:p w:rsidR="008F56CA" w:rsidRPr="003C7849" w:rsidRDefault="008F56CA" w:rsidP="001B0A58">
            <w:r w:rsidRPr="003C7849">
              <w:t>Строительство канализационных очистных сооружений с.Молька</w:t>
            </w:r>
          </w:p>
        </w:tc>
        <w:tc>
          <w:tcPr>
            <w:tcW w:w="1984" w:type="dxa"/>
            <w:shd w:val="clear" w:color="auto" w:fill="auto"/>
            <w:vAlign w:val="center"/>
          </w:tcPr>
          <w:p w:rsidR="008F56CA" w:rsidRPr="003C7849" w:rsidRDefault="008F56CA" w:rsidP="001B0A58">
            <w:pPr>
              <w:jc w:val="center"/>
            </w:pPr>
            <w:r w:rsidRPr="003C7849">
              <w:t>первая очередь</w:t>
            </w:r>
          </w:p>
        </w:tc>
      </w:tr>
      <w:tr w:rsidR="008F56CA" w:rsidRPr="003C7849" w:rsidTr="001B0A58">
        <w:trPr>
          <w:trHeight w:val="634"/>
          <w:jc w:val="center"/>
        </w:trPr>
        <w:tc>
          <w:tcPr>
            <w:tcW w:w="609" w:type="dxa"/>
            <w:shd w:val="clear" w:color="auto" w:fill="auto"/>
            <w:vAlign w:val="center"/>
          </w:tcPr>
          <w:p w:rsidR="008F56CA" w:rsidRPr="003C7849" w:rsidRDefault="008F56CA" w:rsidP="001B0A58">
            <w:pPr>
              <w:jc w:val="center"/>
            </w:pPr>
            <w:r w:rsidRPr="003C7849">
              <w:t>6</w:t>
            </w:r>
          </w:p>
        </w:tc>
        <w:tc>
          <w:tcPr>
            <w:tcW w:w="6277" w:type="dxa"/>
            <w:shd w:val="clear" w:color="auto" w:fill="auto"/>
            <w:vAlign w:val="center"/>
          </w:tcPr>
          <w:p w:rsidR="008F56CA" w:rsidRPr="003C7849" w:rsidRDefault="008F56CA" w:rsidP="001B0A58">
            <w:r w:rsidRPr="003C7849">
              <w:t>Строительство централизованной системы водоотведения с.Молька</w:t>
            </w:r>
          </w:p>
        </w:tc>
        <w:tc>
          <w:tcPr>
            <w:tcW w:w="1984" w:type="dxa"/>
            <w:shd w:val="clear" w:color="auto" w:fill="auto"/>
            <w:vAlign w:val="center"/>
          </w:tcPr>
          <w:p w:rsidR="008F56CA" w:rsidRPr="003C7849" w:rsidRDefault="008F56CA" w:rsidP="001B0A58">
            <w:pPr>
              <w:jc w:val="center"/>
            </w:pPr>
            <w:r w:rsidRPr="003C7849">
              <w:t xml:space="preserve">первая очередь/ </w:t>
            </w:r>
            <w:r w:rsidRPr="003C7849">
              <w:lastRenderedPageBreak/>
              <w:t>расче</w:t>
            </w:r>
            <w:r w:rsidRPr="003C7849">
              <w:t>т</w:t>
            </w:r>
            <w:r w:rsidRPr="003C7849">
              <w:t>ный срок</w:t>
            </w:r>
          </w:p>
        </w:tc>
      </w:tr>
    </w:tbl>
    <w:p w:rsidR="008F56CA" w:rsidRDefault="008F56CA" w:rsidP="008F56CA">
      <w:pPr>
        <w:rPr>
          <w:color w:val="FF0000"/>
          <w:lang w:val="en-US"/>
        </w:rPr>
      </w:pPr>
    </w:p>
    <w:p w:rsidR="008F56CA" w:rsidRPr="001129B1" w:rsidRDefault="008F56CA" w:rsidP="008F56CA">
      <w:pPr>
        <w:rPr>
          <w:color w:val="FF0000"/>
          <w:lang w:val="en-US"/>
        </w:rPr>
      </w:pPr>
    </w:p>
    <w:p w:rsidR="008F56CA" w:rsidRPr="00085139" w:rsidRDefault="008F56CA" w:rsidP="008F56CA">
      <w:pPr>
        <w:spacing w:after="120"/>
        <w:jc w:val="center"/>
        <w:rPr>
          <w:b/>
          <w:sz w:val="26"/>
          <w:szCs w:val="26"/>
        </w:rPr>
      </w:pPr>
      <w:r w:rsidRPr="00085139">
        <w:rPr>
          <w:b/>
          <w:sz w:val="26"/>
          <w:szCs w:val="26"/>
        </w:rPr>
        <w:t>3.3. Мероприятия по развитию на территории сельского поселения тран</w:t>
      </w:r>
      <w:r w:rsidRPr="00085139">
        <w:rPr>
          <w:b/>
          <w:sz w:val="26"/>
          <w:szCs w:val="26"/>
        </w:rPr>
        <w:t>с</w:t>
      </w:r>
      <w:r w:rsidRPr="00085139">
        <w:rPr>
          <w:b/>
          <w:sz w:val="26"/>
          <w:szCs w:val="26"/>
        </w:rPr>
        <w:t>портной инфраструктуры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5900"/>
        <w:gridCol w:w="2458"/>
      </w:tblGrid>
      <w:tr w:rsidR="008F56CA" w:rsidRPr="00085139" w:rsidTr="001B0A58">
        <w:trPr>
          <w:trHeight w:val="526"/>
          <w:jc w:val="center"/>
        </w:trPr>
        <w:tc>
          <w:tcPr>
            <w:tcW w:w="721" w:type="dxa"/>
            <w:shd w:val="clear" w:color="auto" w:fill="D9D9D9"/>
            <w:vAlign w:val="center"/>
          </w:tcPr>
          <w:p w:rsidR="008F56CA" w:rsidRPr="00085139" w:rsidRDefault="008F56CA" w:rsidP="001B0A58">
            <w:pPr>
              <w:jc w:val="center"/>
            </w:pPr>
            <w:r w:rsidRPr="00085139">
              <w:t>№</w:t>
            </w:r>
          </w:p>
          <w:p w:rsidR="008F56CA" w:rsidRPr="00085139" w:rsidRDefault="008F56CA" w:rsidP="001B0A58">
            <w:pPr>
              <w:jc w:val="center"/>
            </w:pPr>
            <w:r w:rsidRPr="00085139">
              <w:t>п./п.</w:t>
            </w:r>
          </w:p>
        </w:tc>
        <w:tc>
          <w:tcPr>
            <w:tcW w:w="5900" w:type="dxa"/>
            <w:shd w:val="clear" w:color="auto" w:fill="D9D9D9"/>
            <w:vAlign w:val="center"/>
          </w:tcPr>
          <w:p w:rsidR="008F56CA" w:rsidRPr="00085139" w:rsidRDefault="008F56CA" w:rsidP="001B0A58">
            <w:pPr>
              <w:jc w:val="center"/>
            </w:pPr>
            <w:r w:rsidRPr="00085139">
              <w:t>Мероприятие</w:t>
            </w:r>
          </w:p>
        </w:tc>
        <w:tc>
          <w:tcPr>
            <w:tcW w:w="2458" w:type="dxa"/>
            <w:shd w:val="clear" w:color="auto" w:fill="D9D9D9"/>
            <w:vAlign w:val="center"/>
          </w:tcPr>
          <w:p w:rsidR="008F56CA" w:rsidRPr="00085139" w:rsidRDefault="008F56CA" w:rsidP="001B0A58">
            <w:pPr>
              <w:jc w:val="center"/>
            </w:pPr>
            <w:r w:rsidRPr="00085139">
              <w:t>Срок реализации</w:t>
            </w:r>
          </w:p>
        </w:tc>
      </w:tr>
      <w:tr w:rsidR="008F56CA" w:rsidRPr="00085139" w:rsidTr="001B0A58">
        <w:trPr>
          <w:trHeight w:val="340"/>
          <w:jc w:val="center"/>
        </w:trPr>
        <w:tc>
          <w:tcPr>
            <w:tcW w:w="721" w:type="dxa"/>
          </w:tcPr>
          <w:p w:rsidR="008F56CA" w:rsidRPr="00085139" w:rsidRDefault="008F56CA" w:rsidP="001B0A58">
            <w:pPr>
              <w:pStyle w:val="western"/>
              <w:jc w:val="center"/>
            </w:pPr>
          </w:p>
        </w:tc>
        <w:tc>
          <w:tcPr>
            <w:tcW w:w="5900" w:type="dxa"/>
          </w:tcPr>
          <w:p w:rsidR="008F56CA" w:rsidRPr="00085139" w:rsidRDefault="008F56CA" w:rsidP="001B0A58">
            <w:pPr>
              <w:pStyle w:val="western"/>
              <w:jc w:val="center"/>
              <w:rPr>
                <w:b/>
              </w:rPr>
            </w:pPr>
            <w:r w:rsidRPr="00085139">
              <w:rPr>
                <w:b/>
                <w:lang w:val="en-US"/>
              </w:rPr>
              <w:t>c</w:t>
            </w:r>
            <w:r w:rsidRPr="00085139">
              <w:rPr>
                <w:b/>
              </w:rPr>
              <w:t>. Молька</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1</w:t>
            </w:r>
          </w:p>
        </w:tc>
        <w:tc>
          <w:tcPr>
            <w:tcW w:w="5900" w:type="dxa"/>
          </w:tcPr>
          <w:p w:rsidR="008F56CA" w:rsidRPr="00085139" w:rsidRDefault="008F56CA" w:rsidP="001B0A58">
            <w:pPr>
              <w:jc w:val="both"/>
            </w:pPr>
            <w:r>
              <w:t>Р</w:t>
            </w:r>
            <w:r w:rsidRPr="00085139">
              <w:t>еконструкция и благоустройство существующих улиц: (ремонт покрытия проезжей части, укрепление обочин, организация водоотвода) с устройством покрытия о</w:t>
            </w:r>
            <w:r w:rsidRPr="00085139">
              <w:t>б</w:t>
            </w:r>
            <w:r w:rsidRPr="00085139">
              <w:t>легченного типа, в том числе:</w:t>
            </w:r>
          </w:p>
        </w:tc>
        <w:tc>
          <w:tcPr>
            <w:tcW w:w="2458" w:type="dxa"/>
          </w:tcPr>
          <w:p w:rsidR="008F56CA" w:rsidRPr="00085139" w:rsidRDefault="008F56CA" w:rsidP="001B0A58">
            <w:pPr>
              <w:pStyle w:val="western"/>
              <w:jc w:val="center"/>
            </w:pPr>
          </w:p>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r w:rsidRPr="00085139">
              <w:t>ямочный ремонт, подсыпка и грейдирование проезжих частей улиц (с учетом их технического состояния)</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pPr>
              <w:jc w:val="both"/>
            </w:pPr>
            <w:r w:rsidRPr="00085139">
              <w:t>ремонт всей уличной сети с. Молька (11,8км) с ус</w:t>
            </w:r>
            <w:r w:rsidRPr="00085139">
              <w:t>т</w:t>
            </w:r>
            <w:r w:rsidRPr="00085139">
              <w:t>ройством покрытия переходного типа, укрепления обочин, организации вод</w:t>
            </w:r>
            <w:r w:rsidRPr="00085139">
              <w:t>о</w:t>
            </w:r>
            <w:r w:rsidRPr="00085139">
              <w:t>отвода, освещения.</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pPr>
              <w:jc w:val="both"/>
            </w:pPr>
            <w:r w:rsidRPr="00085139">
              <w:t>укладка труб для пропуска весенних стоков</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2</w:t>
            </w:r>
          </w:p>
        </w:tc>
        <w:tc>
          <w:tcPr>
            <w:tcW w:w="5900" w:type="dxa"/>
          </w:tcPr>
          <w:p w:rsidR="008F56CA" w:rsidRPr="00085139" w:rsidRDefault="008F56CA" w:rsidP="001B0A58">
            <w:pPr>
              <w:pStyle w:val="western"/>
            </w:pPr>
            <w:r w:rsidRPr="00085139">
              <w:t>Реконструкция и благоустройство главной улицы села - ремонт покрытия, асфальтирование, расширение проезжей части, укре</w:t>
            </w:r>
            <w:r w:rsidRPr="00085139">
              <w:t>п</w:t>
            </w:r>
            <w:r w:rsidRPr="00085139">
              <w:t>ление обочин, строительство тротуаров, организация зеленых и технических зон, освещения и водоотвод.</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3</w:t>
            </w:r>
          </w:p>
        </w:tc>
        <w:tc>
          <w:tcPr>
            <w:tcW w:w="5900" w:type="dxa"/>
          </w:tcPr>
          <w:p w:rsidR="008F56CA" w:rsidRPr="00085139" w:rsidRDefault="008F56CA" w:rsidP="001B0A58">
            <w:pPr>
              <w:pStyle w:val="western"/>
            </w:pPr>
            <w:r>
              <w:t>О</w:t>
            </w:r>
            <w:r w:rsidRPr="00085139">
              <w:t>рганизация и благоустройство площади с автостоянками у кул</w:t>
            </w:r>
            <w:r w:rsidRPr="00085139">
              <w:t>ь</w:t>
            </w:r>
            <w:r w:rsidRPr="00085139">
              <w:t>турного центра и ипподрома</w:t>
            </w:r>
          </w:p>
        </w:tc>
        <w:tc>
          <w:tcPr>
            <w:tcW w:w="2458" w:type="dxa"/>
          </w:tcPr>
          <w:p w:rsidR="008F56CA" w:rsidRPr="00085139" w:rsidRDefault="008F56CA" w:rsidP="001B0A58">
            <w:pPr>
              <w:pStyle w:val="western"/>
              <w:jc w:val="center"/>
            </w:pPr>
            <w:r w:rsidRPr="00085139">
              <w:t>2012 - 2022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4</w:t>
            </w:r>
          </w:p>
        </w:tc>
        <w:tc>
          <w:tcPr>
            <w:tcW w:w="5900" w:type="dxa"/>
          </w:tcPr>
          <w:p w:rsidR="008F56CA" w:rsidRPr="00085139" w:rsidRDefault="008F56CA" w:rsidP="001B0A58">
            <w:pPr>
              <w:jc w:val="both"/>
            </w:pPr>
            <w:r>
              <w:t>С</w:t>
            </w:r>
            <w:r w:rsidRPr="00085139">
              <w:t>троительство и благоустройство новых улиц в зоне первооч</w:t>
            </w:r>
            <w:r w:rsidRPr="00085139">
              <w:t>е</w:t>
            </w:r>
            <w:r w:rsidRPr="00085139">
              <w:t xml:space="preserve">редной застройки протяжением </w:t>
            </w:r>
            <w:smartTag w:uri="urn:schemas-microsoft-com:office:smarttags" w:element="metricconverter">
              <w:smartTagPr>
                <w:attr w:name="ProductID" w:val="2,7 км"/>
              </w:smartTagPr>
              <w:r w:rsidRPr="00085139">
                <w:t>2,7 км</w:t>
              </w:r>
            </w:smartTag>
            <w:r w:rsidRPr="00085139">
              <w:t>.</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5</w:t>
            </w:r>
          </w:p>
        </w:tc>
        <w:tc>
          <w:tcPr>
            <w:tcW w:w="5900" w:type="dxa"/>
          </w:tcPr>
          <w:p w:rsidR="008F56CA" w:rsidRPr="00085139" w:rsidRDefault="008F56CA" w:rsidP="001B0A58">
            <w:pPr>
              <w:jc w:val="both"/>
            </w:pPr>
            <w:r>
              <w:t>С</w:t>
            </w:r>
            <w:r w:rsidRPr="00085139">
              <w:t>троительство и благоустройство новых улиц вдоль н</w:t>
            </w:r>
            <w:r w:rsidRPr="00085139">
              <w:t>а</w:t>
            </w:r>
            <w:r w:rsidRPr="00085139">
              <w:t xml:space="preserve">мечаемой застройки протяжением </w:t>
            </w:r>
            <w:smartTag w:uri="urn:schemas-microsoft-com:office:smarttags" w:element="metricconverter">
              <w:smartTagPr>
                <w:attr w:name="ProductID" w:val="2,5 км"/>
              </w:smartTagPr>
              <w:r w:rsidRPr="00085139">
                <w:t>2,5 км</w:t>
              </w:r>
            </w:smartTag>
            <w:r w:rsidRPr="00085139">
              <w:t>.</w:t>
            </w:r>
          </w:p>
        </w:tc>
        <w:tc>
          <w:tcPr>
            <w:tcW w:w="2458" w:type="dxa"/>
          </w:tcPr>
          <w:p w:rsidR="008F56CA" w:rsidRPr="00085139" w:rsidRDefault="008F56CA" w:rsidP="001B0A58">
            <w:pPr>
              <w:pStyle w:val="western"/>
              <w:jc w:val="center"/>
            </w:pPr>
            <w:r w:rsidRPr="00085139">
              <w:t>2022 - 2032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6</w:t>
            </w:r>
          </w:p>
        </w:tc>
        <w:tc>
          <w:tcPr>
            <w:tcW w:w="5900" w:type="dxa"/>
          </w:tcPr>
          <w:p w:rsidR="008F56CA" w:rsidRPr="00085139" w:rsidRDefault="008F56CA" w:rsidP="001B0A58">
            <w:pPr>
              <w:pStyle w:val="western"/>
            </w:pPr>
            <w:r>
              <w:t>О</w:t>
            </w:r>
            <w:r w:rsidRPr="00085139">
              <w:t>рганизация и благоустройство стоянок у рынка и и</w:t>
            </w:r>
            <w:r w:rsidRPr="00085139">
              <w:t>п</w:t>
            </w:r>
            <w:r w:rsidRPr="00085139">
              <w:t>подрома</w:t>
            </w:r>
          </w:p>
        </w:tc>
        <w:tc>
          <w:tcPr>
            <w:tcW w:w="2458" w:type="dxa"/>
          </w:tcPr>
          <w:p w:rsidR="008F56CA" w:rsidRPr="00085139" w:rsidRDefault="008F56CA" w:rsidP="001B0A58">
            <w:pPr>
              <w:pStyle w:val="western"/>
              <w:jc w:val="center"/>
            </w:pPr>
            <w:r w:rsidRPr="00085139">
              <w:t>2012 - 2032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lastRenderedPageBreak/>
              <w:t>7</w:t>
            </w:r>
          </w:p>
        </w:tc>
        <w:tc>
          <w:tcPr>
            <w:tcW w:w="5900" w:type="dxa"/>
          </w:tcPr>
          <w:p w:rsidR="008F56CA" w:rsidRPr="00085139" w:rsidRDefault="008F56CA" w:rsidP="001B0A58">
            <w:r>
              <w:rPr>
                <w:kern w:val="2"/>
              </w:rPr>
              <w:t>О</w:t>
            </w:r>
            <w:r w:rsidRPr="00085139">
              <w:rPr>
                <w:kern w:val="2"/>
              </w:rPr>
              <w:t>борудование крытых павильонов на остановках авт</w:t>
            </w:r>
            <w:r w:rsidRPr="00085139">
              <w:rPr>
                <w:kern w:val="2"/>
              </w:rPr>
              <w:t>о</w:t>
            </w:r>
            <w:r w:rsidRPr="00085139">
              <w:rPr>
                <w:kern w:val="2"/>
              </w:rPr>
              <w:t>буса и у школы</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8</w:t>
            </w:r>
          </w:p>
        </w:tc>
        <w:tc>
          <w:tcPr>
            <w:tcW w:w="5900" w:type="dxa"/>
          </w:tcPr>
          <w:p w:rsidR="008F56CA" w:rsidRPr="00085139" w:rsidRDefault="008F56CA" w:rsidP="001B0A58">
            <w:r w:rsidRPr="00085139">
              <w:t>Благоустро</w:t>
            </w:r>
            <w:r>
              <w:t>йство подъездов к пожарным водоё</w:t>
            </w:r>
            <w:r w:rsidRPr="00085139">
              <w:t>мам</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p>
        </w:tc>
        <w:tc>
          <w:tcPr>
            <w:tcW w:w="5900" w:type="dxa"/>
          </w:tcPr>
          <w:p w:rsidR="008F56CA" w:rsidRPr="00085139" w:rsidRDefault="008F56CA" w:rsidP="001B0A58">
            <w:pPr>
              <w:jc w:val="center"/>
              <w:rPr>
                <w:b/>
                <w:kern w:val="2"/>
              </w:rPr>
            </w:pPr>
            <w:r w:rsidRPr="00085139">
              <w:rPr>
                <w:b/>
                <w:kern w:val="2"/>
              </w:rPr>
              <w:t>д.</w:t>
            </w:r>
            <w:r>
              <w:rPr>
                <w:b/>
                <w:kern w:val="2"/>
              </w:rPr>
              <w:t xml:space="preserve"> </w:t>
            </w:r>
            <w:r w:rsidRPr="00085139">
              <w:rPr>
                <w:b/>
                <w:kern w:val="2"/>
              </w:rPr>
              <w:t>Податовская</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1</w:t>
            </w:r>
          </w:p>
        </w:tc>
        <w:tc>
          <w:tcPr>
            <w:tcW w:w="5900" w:type="dxa"/>
          </w:tcPr>
          <w:p w:rsidR="008F56CA" w:rsidRPr="00085139" w:rsidRDefault="008F56CA" w:rsidP="001B0A58">
            <w:r>
              <w:t>Р</w:t>
            </w:r>
            <w:r w:rsidRPr="00085139">
              <w:t>еконструкция и благоустройство существующих улиц (ремонт покрытия проезжей части, укрепление обочин, организ</w:t>
            </w:r>
            <w:r w:rsidRPr="00085139">
              <w:t>а</w:t>
            </w:r>
            <w:r w:rsidRPr="00085139">
              <w:t xml:space="preserve">ция водоотвода) протяжением </w:t>
            </w:r>
            <w:smartTag w:uri="urn:schemas-microsoft-com:office:smarttags" w:element="metricconverter">
              <w:smartTagPr>
                <w:attr w:name="ProductID" w:val="5,0 км"/>
              </w:smartTagPr>
              <w:r w:rsidRPr="00085139">
                <w:t>5,0 км</w:t>
              </w:r>
            </w:smartTag>
            <w:r w:rsidRPr="00085139">
              <w:t xml:space="preserve">, в том числе:    </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pPr>
              <w:jc w:val="both"/>
            </w:pPr>
            <w:r w:rsidRPr="00085139">
              <w:t>ямочный ремонт, подсыпка и грейдирование проезжих частей улиц; (учетом их технического состояния)</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pPr>
              <w:jc w:val="both"/>
            </w:pPr>
            <w:r w:rsidRPr="00085139">
              <w:t>укладка труб для пропуска весенних стоков</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2</w:t>
            </w:r>
          </w:p>
        </w:tc>
        <w:tc>
          <w:tcPr>
            <w:tcW w:w="5900" w:type="dxa"/>
          </w:tcPr>
          <w:p w:rsidR="008F56CA" w:rsidRPr="00085139" w:rsidRDefault="008F56CA" w:rsidP="001B0A58">
            <w:pPr>
              <w:jc w:val="both"/>
            </w:pPr>
            <w:r>
              <w:t>С</w:t>
            </w:r>
            <w:r w:rsidRPr="00085139">
              <w:t>троительство и благоустройство новых улиц в зоне первооч</w:t>
            </w:r>
            <w:r w:rsidRPr="00085139">
              <w:t>е</w:t>
            </w:r>
            <w:r w:rsidRPr="00085139">
              <w:t xml:space="preserve">редной застройки (продолжение ул. Новой и поперечные улицы) протяжением </w:t>
            </w:r>
            <w:smartTag w:uri="urn:schemas-microsoft-com:office:smarttags" w:element="metricconverter">
              <w:smartTagPr>
                <w:attr w:name="ProductID" w:val="2,2 км"/>
              </w:smartTagPr>
              <w:r w:rsidRPr="00085139">
                <w:t>2,2 км</w:t>
              </w:r>
            </w:smartTag>
            <w:r w:rsidRPr="00085139">
              <w:t>.</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3</w:t>
            </w:r>
          </w:p>
        </w:tc>
        <w:tc>
          <w:tcPr>
            <w:tcW w:w="5900" w:type="dxa"/>
          </w:tcPr>
          <w:p w:rsidR="008F56CA" w:rsidRPr="00085139" w:rsidRDefault="008F56CA" w:rsidP="001B0A58">
            <w:pPr>
              <w:pStyle w:val="western"/>
            </w:pPr>
            <w:r>
              <w:t>О</w:t>
            </w:r>
            <w:r w:rsidRPr="00085139">
              <w:t>рганизация и благоустройство площади на ул. Новой с автостоянками у магазина и клуба и площади у шк</w:t>
            </w:r>
            <w:r w:rsidRPr="00085139">
              <w:t>о</w:t>
            </w:r>
            <w:r w:rsidRPr="00085139">
              <w:t>лы</w:t>
            </w:r>
          </w:p>
        </w:tc>
        <w:tc>
          <w:tcPr>
            <w:tcW w:w="2458" w:type="dxa"/>
          </w:tcPr>
          <w:p w:rsidR="008F56CA" w:rsidRPr="00085139" w:rsidRDefault="008F56CA" w:rsidP="001B0A58">
            <w:pPr>
              <w:pStyle w:val="western"/>
              <w:jc w:val="center"/>
            </w:pPr>
            <w:r w:rsidRPr="00085139">
              <w:t>2012 - 2022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5</w:t>
            </w:r>
          </w:p>
        </w:tc>
        <w:tc>
          <w:tcPr>
            <w:tcW w:w="5900" w:type="dxa"/>
          </w:tcPr>
          <w:p w:rsidR="008F56CA" w:rsidRPr="00085139" w:rsidRDefault="008F56CA" w:rsidP="001B0A58">
            <w:pPr>
              <w:jc w:val="both"/>
            </w:pPr>
            <w:r>
              <w:t>С</w:t>
            </w:r>
            <w:r w:rsidRPr="00085139">
              <w:t>троительство и благоустройство новых улиц вдоль н</w:t>
            </w:r>
            <w:r w:rsidRPr="00085139">
              <w:t>а</w:t>
            </w:r>
            <w:r w:rsidRPr="00085139">
              <w:t xml:space="preserve">мечаемой застройки протяжением </w:t>
            </w:r>
            <w:smartTag w:uri="urn:schemas-microsoft-com:office:smarttags" w:element="metricconverter">
              <w:smartTagPr>
                <w:attr w:name="ProductID" w:val="1.0 км"/>
              </w:smartTagPr>
              <w:r w:rsidRPr="00085139">
                <w:t>1.0 км</w:t>
              </w:r>
            </w:smartTag>
            <w:r w:rsidRPr="00085139">
              <w:t>.</w:t>
            </w:r>
          </w:p>
        </w:tc>
        <w:tc>
          <w:tcPr>
            <w:tcW w:w="2458" w:type="dxa"/>
          </w:tcPr>
          <w:p w:rsidR="008F56CA" w:rsidRPr="00085139" w:rsidRDefault="008F56CA" w:rsidP="001B0A58">
            <w:pPr>
              <w:pStyle w:val="western"/>
              <w:jc w:val="center"/>
            </w:pPr>
            <w:r w:rsidRPr="00085139">
              <w:t>2022 - 2032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6</w:t>
            </w:r>
          </w:p>
        </w:tc>
        <w:tc>
          <w:tcPr>
            <w:tcW w:w="5900" w:type="dxa"/>
          </w:tcPr>
          <w:p w:rsidR="008F56CA" w:rsidRPr="00085139" w:rsidRDefault="008F56CA" w:rsidP="001B0A58">
            <w:r w:rsidRPr="00085139">
              <w:t>Благоустройство подъездов к пожарным водоемам</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p>
        </w:tc>
        <w:tc>
          <w:tcPr>
            <w:tcW w:w="5900" w:type="dxa"/>
          </w:tcPr>
          <w:p w:rsidR="008F56CA" w:rsidRPr="00085139" w:rsidRDefault="008F56CA" w:rsidP="001B0A58">
            <w:pPr>
              <w:jc w:val="center"/>
              <w:rPr>
                <w:b/>
              </w:rPr>
            </w:pPr>
            <w:r w:rsidRPr="00085139">
              <w:rPr>
                <w:b/>
              </w:rPr>
              <w:t>д.</w:t>
            </w:r>
            <w:r>
              <w:rPr>
                <w:b/>
              </w:rPr>
              <w:t xml:space="preserve"> </w:t>
            </w:r>
            <w:r w:rsidRPr="00085139">
              <w:rPr>
                <w:b/>
              </w:rPr>
              <w:t>Лобагай</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1</w:t>
            </w:r>
          </w:p>
        </w:tc>
        <w:tc>
          <w:tcPr>
            <w:tcW w:w="5900" w:type="dxa"/>
          </w:tcPr>
          <w:p w:rsidR="008F56CA" w:rsidRPr="00085139" w:rsidRDefault="008F56CA" w:rsidP="001B0A58">
            <w:pPr>
              <w:jc w:val="both"/>
            </w:pPr>
            <w:r>
              <w:t>Р</w:t>
            </w:r>
            <w:r w:rsidRPr="00085139">
              <w:t xml:space="preserve">еконструкция и благоустройство всех существующих улиц протяжением </w:t>
            </w:r>
            <w:smartTag w:uri="urn:schemas-microsoft-com:office:smarttags" w:element="metricconverter">
              <w:smartTagPr>
                <w:attr w:name="ProductID" w:val="4,55 км"/>
              </w:smartTagPr>
              <w:r w:rsidRPr="00085139">
                <w:t>4,55 км</w:t>
              </w:r>
            </w:smartTag>
            <w:r w:rsidRPr="00085139">
              <w:t xml:space="preserve"> (ремонт покрытия прое</w:t>
            </w:r>
            <w:r w:rsidRPr="00085139">
              <w:t>з</w:t>
            </w:r>
            <w:r w:rsidRPr="00085139">
              <w:t>жей части, укрепление обочин, организация водоотв</w:t>
            </w:r>
            <w:r w:rsidRPr="00085139">
              <w:t>о</w:t>
            </w:r>
            <w:r w:rsidRPr="00085139">
              <w:t>да), в том числе:</w:t>
            </w:r>
          </w:p>
        </w:tc>
        <w:tc>
          <w:tcPr>
            <w:tcW w:w="2458" w:type="dxa"/>
          </w:tcPr>
          <w:p w:rsidR="008F56CA" w:rsidRPr="00085139" w:rsidRDefault="008F56CA" w:rsidP="001B0A58">
            <w:pPr>
              <w:pStyle w:val="western"/>
              <w:jc w:val="center"/>
            </w:pPr>
            <w:r w:rsidRPr="00085139">
              <w:t>2012 - 2022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pPr>
              <w:jc w:val="both"/>
            </w:pPr>
            <w:r w:rsidRPr="00085139">
              <w:t>ямочный ремонт, подсыпка и грейдирование проезжих частей улиц (с учетом их технического состояния), у</w:t>
            </w:r>
            <w:r w:rsidRPr="00085139">
              <w:t>к</w:t>
            </w:r>
            <w:r w:rsidRPr="00085139">
              <w:t>ладка труб</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pPr>
              <w:jc w:val="both"/>
            </w:pPr>
            <w:r w:rsidRPr="00085139">
              <w:t>укладка труб для пропуска весенних стоков</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2</w:t>
            </w:r>
          </w:p>
        </w:tc>
        <w:tc>
          <w:tcPr>
            <w:tcW w:w="5900" w:type="dxa"/>
          </w:tcPr>
          <w:p w:rsidR="008F56CA" w:rsidRPr="00085139" w:rsidRDefault="008F56CA" w:rsidP="001B0A58">
            <w:pPr>
              <w:jc w:val="both"/>
            </w:pPr>
            <w:r>
              <w:t>С</w:t>
            </w:r>
            <w:r w:rsidRPr="00085139">
              <w:t>троительство новых улиц в зоне первоочередной застройки  пр</w:t>
            </w:r>
            <w:r w:rsidRPr="00085139">
              <w:t>о</w:t>
            </w:r>
            <w:r w:rsidRPr="00085139">
              <w:t xml:space="preserve">тяжением </w:t>
            </w:r>
            <w:smartTag w:uri="urn:schemas-microsoft-com:office:smarttags" w:element="metricconverter">
              <w:smartTagPr>
                <w:attr w:name="ProductID" w:val="0,65 км"/>
              </w:smartTagPr>
              <w:r w:rsidRPr="00085139">
                <w:t>0,65 км</w:t>
              </w:r>
            </w:smartTag>
            <w:r w:rsidRPr="00085139">
              <w:t>.</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lastRenderedPageBreak/>
              <w:t>3</w:t>
            </w:r>
          </w:p>
        </w:tc>
        <w:tc>
          <w:tcPr>
            <w:tcW w:w="5900" w:type="dxa"/>
          </w:tcPr>
          <w:p w:rsidR="008F56CA" w:rsidRPr="00085139" w:rsidRDefault="008F56CA" w:rsidP="001B0A58">
            <w:pPr>
              <w:jc w:val="both"/>
            </w:pPr>
            <w:r w:rsidRPr="00085139">
              <w:t>Организация и благоустройство центральной площади с автост</w:t>
            </w:r>
            <w:r w:rsidRPr="00085139">
              <w:t>о</w:t>
            </w:r>
            <w:r w:rsidRPr="00085139">
              <w:t>янками на ул. Советской</w:t>
            </w:r>
          </w:p>
        </w:tc>
        <w:tc>
          <w:tcPr>
            <w:tcW w:w="2458" w:type="dxa"/>
          </w:tcPr>
          <w:p w:rsidR="008F56CA" w:rsidRPr="00085139" w:rsidRDefault="008F56CA" w:rsidP="001B0A58">
            <w:pPr>
              <w:pStyle w:val="western"/>
              <w:jc w:val="center"/>
            </w:pPr>
            <w:r w:rsidRPr="00085139">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4</w:t>
            </w:r>
          </w:p>
        </w:tc>
        <w:tc>
          <w:tcPr>
            <w:tcW w:w="5900" w:type="dxa"/>
          </w:tcPr>
          <w:p w:rsidR="008F56CA" w:rsidRPr="00085139" w:rsidRDefault="008F56CA" w:rsidP="001B0A58">
            <w:pPr>
              <w:jc w:val="both"/>
            </w:pPr>
            <w:r>
              <w:t>С</w:t>
            </w:r>
            <w:r w:rsidRPr="00085139">
              <w:t>троительство и благоустройство улиц вдоль намечаемой з</w:t>
            </w:r>
            <w:r w:rsidRPr="00085139">
              <w:t>а</w:t>
            </w:r>
            <w:r w:rsidRPr="00085139">
              <w:t xml:space="preserve">стройки протяжением </w:t>
            </w:r>
            <w:smartTag w:uri="urn:schemas-microsoft-com:office:smarttags" w:element="metricconverter">
              <w:smartTagPr>
                <w:attr w:name="ProductID" w:val="1,0 км"/>
              </w:smartTagPr>
              <w:r w:rsidRPr="00085139">
                <w:t>1,0 км</w:t>
              </w:r>
            </w:smartTag>
            <w:r w:rsidRPr="00085139">
              <w:t>.</w:t>
            </w:r>
          </w:p>
        </w:tc>
        <w:tc>
          <w:tcPr>
            <w:tcW w:w="2458" w:type="dxa"/>
          </w:tcPr>
          <w:p w:rsidR="008F56CA" w:rsidRPr="00085139" w:rsidRDefault="008F56CA" w:rsidP="001B0A58">
            <w:pPr>
              <w:pStyle w:val="western"/>
              <w:jc w:val="center"/>
            </w:pPr>
            <w:r w:rsidRPr="00085139">
              <w:t>2022 - 2032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5</w:t>
            </w:r>
          </w:p>
        </w:tc>
        <w:tc>
          <w:tcPr>
            <w:tcW w:w="5900" w:type="dxa"/>
          </w:tcPr>
          <w:p w:rsidR="008F56CA" w:rsidRPr="00085139" w:rsidRDefault="008F56CA" w:rsidP="001B0A58">
            <w:r w:rsidRPr="00085139">
              <w:t>Благоустройство подъездов к пожарным водоемам</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p>
        </w:tc>
        <w:tc>
          <w:tcPr>
            <w:tcW w:w="5900" w:type="dxa"/>
          </w:tcPr>
          <w:p w:rsidR="008F56CA" w:rsidRPr="00085139" w:rsidRDefault="008F56CA" w:rsidP="001B0A58">
            <w:pPr>
              <w:jc w:val="center"/>
              <w:rPr>
                <w:b/>
              </w:rPr>
            </w:pPr>
            <w:r w:rsidRPr="00085139">
              <w:rPr>
                <w:b/>
              </w:rPr>
              <w:t>д. Халюты</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1</w:t>
            </w:r>
          </w:p>
        </w:tc>
        <w:tc>
          <w:tcPr>
            <w:tcW w:w="5900" w:type="dxa"/>
          </w:tcPr>
          <w:p w:rsidR="008F56CA" w:rsidRPr="00085139" w:rsidRDefault="008F56CA" w:rsidP="001B0A58">
            <w:pPr>
              <w:jc w:val="both"/>
            </w:pPr>
            <w:r>
              <w:t>Р</w:t>
            </w:r>
            <w:r w:rsidRPr="00085139">
              <w:t xml:space="preserve">еконструкция и благоустройство всех существующих </w:t>
            </w:r>
            <w:r w:rsidRPr="00581BD6">
              <w:t xml:space="preserve">улиц протяжением </w:t>
            </w:r>
            <w:smartTag w:uri="urn:schemas-microsoft-com:office:smarttags" w:element="metricconverter">
              <w:smartTagPr>
                <w:attr w:name="ProductID" w:val="4,05 км"/>
              </w:smartTagPr>
              <w:r w:rsidRPr="00581BD6">
                <w:t>4,05 км</w:t>
              </w:r>
            </w:smartTag>
            <w:r w:rsidRPr="00581BD6">
              <w:t xml:space="preserve"> (ремонт покрытия прое</w:t>
            </w:r>
            <w:r w:rsidRPr="00581BD6">
              <w:t>з</w:t>
            </w:r>
            <w:r w:rsidRPr="00581BD6">
              <w:t>жей части, укрепление обочин</w:t>
            </w:r>
            <w:r w:rsidRPr="00085139">
              <w:t>, организация водоотв</w:t>
            </w:r>
            <w:r w:rsidRPr="00085139">
              <w:t>о</w:t>
            </w:r>
            <w:r w:rsidRPr="00085139">
              <w:t xml:space="preserve">да), в том числе:    </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t>-</w:t>
            </w:r>
          </w:p>
        </w:tc>
        <w:tc>
          <w:tcPr>
            <w:tcW w:w="5900" w:type="dxa"/>
          </w:tcPr>
          <w:p w:rsidR="008F56CA" w:rsidRPr="00581BD6" w:rsidRDefault="008F56CA" w:rsidP="001B0A58">
            <w:pPr>
              <w:jc w:val="both"/>
            </w:pPr>
            <w:r w:rsidRPr="00581BD6">
              <w:t>ямочный ремонт, подсыпка и грейдирование проезжих частей улиц ( с учетом их технического состояния), укладка труб</w:t>
            </w:r>
          </w:p>
        </w:tc>
        <w:tc>
          <w:tcPr>
            <w:tcW w:w="2458" w:type="dxa"/>
          </w:tcPr>
          <w:p w:rsidR="008F56CA" w:rsidRPr="00581BD6"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rPr>
                <w:highlight w:val="yellow"/>
              </w:rPr>
            </w:pPr>
            <w:r w:rsidRPr="00581BD6">
              <w:t>-</w:t>
            </w:r>
          </w:p>
        </w:tc>
        <w:tc>
          <w:tcPr>
            <w:tcW w:w="5900" w:type="dxa"/>
          </w:tcPr>
          <w:p w:rsidR="008F56CA" w:rsidRPr="00581BD6" w:rsidRDefault="008F56CA" w:rsidP="001B0A58">
            <w:pPr>
              <w:jc w:val="both"/>
            </w:pPr>
            <w:r w:rsidRPr="00581BD6">
              <w:t>укладка труб для пропуска весенних стоков</w:t>
            </w:r>
          </w:p>
        </w:tc>
        <w:tc>
          <w:tcPr>
            <w:tcW w:w="2458" w:type="dxa"/>
          </w:tcPr>
          <w:p w:rsidR="008F56CA" w:rsidRPr="00581BD6" w:rsidRDefault="008F56CA" w:rsidP="001B0A58">
            <w:pPr>
              <w:pStyle w:val="western"/>
              <w:jc w:val="center"/>
            </w:pPr>
            <w:r w:rsidRPr="00581BD6">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2</w:t>
            </w:r>
          </w:p>
        </w:tc>
        <w:tc>
          <w:tcPr>
            <w:tcW w:w="5900" w:type="dxa"/>
          </w:tcPr>
          <w:p w:rsidR="008F56CA" w:rsidRPr="00581BD6" w:rsidRDefault="008F56CA" w:rsidP="001B0A58">
            <w:pPr>
              <w:jc w:val="both"/>
            </w:pPr>
            <w:r w:rsidRPr="00581BD6">
              <w:t>Ремонт и благоустройство улиц. в зоне первоочере</w:t>
            </w:r>
            <w:r w:rsidRPr="00581BD6">
              <w:t>д</w:t>
            </w:r>
            <w:r w:rsidRPr="00581BD6">
              <w:t xml:space="preserve">ной застройки  протяжением </w:t>
            </w:r>
            <w:smartTag w:uri="urn:schemas-microsoft-com:office:smarttags" w:element="metricconverter">
              <w:smartTagPr>
                <w:attr w:name="ProductID" w:val="1,35 км"/>
              </w:smartTagPr>
              <w:r w:rsidRPr="00581BD6">
                <w:t>1,35 км</w:t>
              </w:r>
            </w:smartTag>
            <w:r w:rsidRPr="00581BD6">
              <w:t>.</w:t>
            </w:r>
          </w:p>
        </w:tc>
        <w:tc>
          <w:tcPr>
            <w:tcW w:w="2458" w:type="dxa"/>
          </w:tcPr>
          <w:p w:rsidR="008F56CA" w:rsidRPr="00581BD6" w:rsidRDefault="008F56CA" w:rsidP="001B0A58">
            <w:pPr>
              <w:pStyle w:val="western"/>
              <w:jc w:val="center"/>
            </w:pPr>
            <w:r w:rsidRPr="00581BD6">
              <w:t>2012-2032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3</w:t>
            </w:r>
          </w:p>
        </w:tc>
        <w:tc>
          <w:tcPr>
            <w:tcW w:w="5900" w:type="dxa"/>
          </w:tcPr>
          <w:p w:rsidR="008F56CA" w:rsidRPr="00581BD6" w:rsidRDefault="008F56CA" w:rsidP="001B0A58">
            <w:pPr>
              <w:jc w:val="both"/>
            </w:pPr>
            <w:r w:rsidRPr="00581BD6">
              <w:t>Организация и благоустройство центральной площади на ул. С</w:t>
            </w:r>
            <w:r w:rsidRPr="00581BD6">
              <w:t>о</w:t>
            </w:r>
            <w:r w:rsidRPr="00581BD6">
              <w:t>ветской с автостоянками и у школы</w:t>
            </w:r>
          </w:p>
        </w:tc>
        <w:tc>
          <w:tcPr>
            <w:tcW w:w="2458" w:type="dxa"/>
          </w:tcPr>
          <w:p w:rsidR="008F56CA" w:rsidRPr="00581BD6" w:rsidRDefault="008F56CA" w:rsidP="001B0A58">
            <w:pPr>
              <w:jc w:val="center"/>
              <w:rPr>
                <w:rStyle w:val="10"/>
                <w:rFonts w:ascii="Calibri" w:eastAsia="Arial Unicode MS" w:hAnsi="Calibri"/>
                <w:b w:val="0"/>
                <w:bCs w:val="0"/>
              </w:rPr>
            </w:pPr>
            <w:r w:rsidRPr="00581BD6">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4</w:t>
            </w:r>
          </w:p>
        </w:tc>
        <w:tc>
          <w:tcPr>
            <w:tcW w:w="5900" w:type="dxa"/>
          </w:tcPr>
          <w:p w:rsidR="008F56CA" w:rsidRPr="00581BD6" w:rsidRDefault="008F56CA" w:rsidP="001B0A58">
            <w:pPr>
              <w:jc w:val="both"/>
            </w:pPr>
            <w:r>
              <w:t>С</w:t>
            </w:r>
            <w:r w:rsidRPr="00581BD6">
              <w:t>троительство и благоустройство улиц вдоль намечаемой з</w:t>
            </w:r>
            <w:r w:rsidRPr="00581BD6">
              <w:t>а</w:t>
            </w:r>
            <w:r w:rsidRPr="00581BD6">
              <w:t>стройки протяжением 1,6км.</w:t>
            </w:r>
          </w:p>
        </w:tc>
        <w:tc>
          <w:tcPr>
            <w:tcW w:w="2458" w:type="dxa"/>
          </w:tcPr>
          <w:p w:rsidR="008F56CA" w:rsidRPr="00581BD6" w:rsidRDefault="008F56CA" w:rsidP="001B0A58">
            <w:pPr>
              <w:jc w:val="center"/>
              <w:rPr>
                <w:rStyle w:val="10"/>
                <w:rFonts w:ascii="Calibri" w:eastAsia="Arial Unicode MS" w:hAnsi="Calibri"/>
                <w:b w:val="0"/>
                <w:bCs w:val="0"/>
              </w:rPr>
            </w:pPr>
            <w:r w:rsidRPr="00581BD6">
              <w:rPr>
                <w:rStyle w:val="10"/>
                <w:rFonts w:ascii="Calibri" w:eastAsia="Arial Unicode MS" w:hAnsi="Calibri"/>
                <w:b w:val="0"/>
                <w:bCs w:val="0"/>
              </w:rPr>
              <w:t>2012 -2032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5</w:t>
            </w:r>
          </w:p>
        </w:tc>
        <w:tc>
          <w:tcPr>
            <w:tcW w:w="5900" w:type="dxa"/>
          </w:tcPr>
          <w:p w:rsidR="008F56CA" w:rsidRPr="00581BD6" w:rsidRDefault="008F56CA" w:rsidP="001B0A58">
            <w:r w:rsidRPr="00581BD6">
              <w:t>Благоустройство подъездов к пожарным водоемам</w:t>
            </w:r>
          </w:p>
        </w:tc>
        <w:tc>
          <w:tcPr>
            <w:tcW w:w="2458" w:type="dxa"/>
          </w:tcPr>
          <w:p w:rsidR="008F56CA" w:rsidRPr="00581BD6" w:rsidRDefault="008F56CA" w:rsidP="001B0A58">
            <w:pPr>
              <w:jc w:val="center"/>
              <w:rPr>
                <w:rStyle w:val="10"/>
                <w:rFonts w:ascii="Calibri" w:eastAsia="Arial Unicode MS" w:hAnsi="Calibri"/>
                <w:b w:val="0"/>
                <w:bCs w:val="0"/>
              </w:rPr>
            </w:pPr>
            <w:r w:rsidRPr="00581BD6">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p>
        </w:tc>
        <w:tc>
          <w:tcPr>
            <w:tcW w:w="5900" w:type="dxa"/>
          </w:tcPr>
          <w:p w:rsidR="008F56CA" w:rsidRPr="00581BD6" w:rsidRDefault="008F56CA" w:rsidP="001B0A58">
            <w:pPr>
              <w:jc w:val="center"/>
              <w:rPr>
                <w:b/>
              </w:rPr>
            </w:pPr>
            <w:r w:rsidRPr="00581BD6">
              <w:rPr>
                <w:b/>
              </w:rPr>
              <w:t>д. Ясачная Хайрюзовка</w:t>
            </w:r>
          </w:p>
        </w:tc>
        <w:tc>
          <w:tcPr>
            <w:tcW w:w="2458" w:type="dxa"/>
          </w:tcPr>
          <w:p w:rsidR="008F56CA" w:rsidRPr="00581BD6" w:rsidRDefault="008F56CA" w:rsidP="001B0A58">
            <w:pPr>
              <w:jc w:val="center"/>
              <w:rPr>
                <w:rStyle w:val="10"/>
                <w:rFonts w:ascii="Calibri" w:eastAsia="Arial Unicode MS" w:hAnsi="Calibri"/>
                <w:b w:val="0"/>
                <w:bCs w:val="0"/>
              </w:rP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1</w:t>
            </w:r>
          </w:p>
        </w:tc>
        <w:tc>
          <w:tcPr>
            <w:tcW w:w="5900" w:type="dxa"/>
          </w:tcPr>
          <w:p w:rsidR="008F56CA" w:rsidRPr="00581BD6" w:rsidRDefault="008F56CA" w:rsidP="001B0A58">
            <w:pPr>
              <w:jc w:val="both"/>
            </w:pPr>
            <w:r>
              <w:t>Р</w:t>
            </w:r>
            <w:r w:rsidRPr="00581BD6">
              <w:t>еконструкция и благоустройство всех существующих улиц (р</w:t>
            </w:r>
            <w:r w:rsidRPr="00581BD6">
              <w:t>е</w:t>
            </w:r>
            <w:r w:rsidRPr="00581BD6">
              <w:t xml:space="preserve">монт покрытия проезжей части, укрепление обочин, организация водоотвода), протяжением </w:t>
            </w:r>
            <w:smartTag w:uri="urn:schemas-microsoft-com:office:smarttags" w:element="metricconverter">
              <w:smartTagPr>
                <w:attr w:name="ProductID" w:val="2,6 км"/>
              </w:smartTagPr>
              <w:r w:rsidRPr="00581BD6">
                <w:t>2,6 км</w:t>
              </w:r>
            </w:smartTag>
            <w:r w:rsidRPr="00581BD6">
              <w:t>, в том числе:</w:t>
            </w:r>
          </w:p>
        </w:tc>
        <w:tc>
          <w:tcPr>
            <w:tcW w:w="2458" w:type="dxa"/>
          </w:tcPr>
          <w:p w:rsidR="008F56CA" w:rsidRPr="00581BD6" w:rsidRDefault="008F56CA" w:rsidP="001B0A58">
            <w:pPr>
              <w:jc w:val="center"/>
              <w:rPr>
                <w:rStyle w:val="10"/>
                <w:rFonts w:ascii="Calibri" w:eastAsia="Arial Unicode MS" w:hAnsi="Calibri"/>
                <w:b w:val="0"/>
                <w:bCs w:val="0"/>
              </w:rPr>
            </w:pPr>
          </w:p>
        </w:tc>
      </w:tr>
      <w:tr w:rsidR="008F56CA" w:rsidRPr="00085139" w:rsidTr="001B0A58">
        <w:trPr>
          <w:trHeight w:val="340"/>
          <w:jc w:val="center"/>
        </w:trPr>
        <w:tc>
          <w:tcPr>
            <w:tcW w:w="721" w:type="dxa"/>
          </w:tcPr>
          <w:p w:rsidR="008F56CA" w:rsidRPr="00085139" w:rsidRDefault="008F56CA" w:rsidP="001B0A58">
            <w:pPr>
              <w:pStyle w:val="western"/>
              <w:jc w:val="center"/>
            </w:pPr>
            <w:r>
              <w:t>-</w:t>
            </w:r>
          </w:p>
        </w:tc>
        <w:tc>
          <w:tcPr>
            <w:tcW w:w="5900" w:type="dxa"/>
          </w:tcPr>
          <w:p w:rsidR="008F56CA" w:rsidRPr="00581BD6" w:rsidRDefault="008F56CA" w:rsidP="001B0A58">
            <w:pPr>
              <w:jc w:val="both"/>
            </w:pPr>
            <w:r w:rsidRPr="00581BD6">
              <w:t>ямочный ремонт, подсыпка и грейдирование проезжих частей улиц (с учетом их технического состояния), у</w:t>
            </w:r>
            <w:r w:rsidRPr="00581BD6">
              <w:t>к</w:t>
            </w:r>
            <w:r w:rsidRPr="00581BD6">
              <w:t>ладка труб</w:t>
            </w:r>
          </w:p>
        </w:tc>
        <w:tc>
          <w:tcPr>
            <w:tcW w:w="2458" w:type="dxa"/>
          </w:tcPr>
          <w:p w:rsidR="008F56CA" w:rsidRPr="00581BD6" w:rsidRDefault="008F56CA" w:rsidP="001B0A58">
            <w:pPr>
              <w:pStyle w:val="western"/>
              <w:jc w:val="center"/>
            </w:pPr>
          </w:p>
        </w:tc>
      </w:tr>
      <w:tr w:rsidR="008F56CA" w:rsidRPr="00085139" w:rsidTr="001B0A58">
        <w:trPr>
          <w:trHeight w:val="340"/>
          <w:jc w:val="center"/>
        </w:trPr>
        <w:tc>
          <w:tcPr>
            <w:tcW w:w="721" w:type="dxa"/>
          </w:tcPr>
          <w:p w:rsidR="008F56CA" w:rsidRPr="00581BD6" w:rsidRDefault="008F56CA" w:rsidP="001B0A58">
            <w:pPr>
              <w:pStyle w:val="western"/>
              <w:jc w:val="center"/>
            </w:pPr>
            <w:r w:rsidRPr="00581BD6">
              <w:t>-</w:t>
            </w:r>
          </w:p>
        </w:tc>
        <w:tc>
          <w:tcPr>
            <w:tcW w:w="5900" w:type="dxa"/>
          </w:tcPr>
          <w:p w:rsidR="008F56CA" w:rsidRPr="00581BD6" w:rsidRDefault="008F56CA" w:rsidP="001B0A58">
            <w:pPr>
              <w:jc w:val="both"/>
            </w:pPr>
            <w:r w:rsidRPr="00581BD6">
              <w:t>укладка труб для пропуска весенних стоков</w:t>
            </w:r>
          </w:p>
        </w:tc>
        <w:tc>
          <w:tcPr>
            <w:tcW w:w="2458" w:type="dxa"/>
          </w:tcPr>
          <w:p w:rsidR="008F56CA" w:rsidRPr="00581BD6" w:rsidRDefault="008F56CA" w:rsidP="001B0A58">
            <w:pPr>
              <w:pStyle w:val="western"/>
              <w:jc w:val="center"/>
            </w:pPr>
            <w:r w:rsidRPr="00581BD6">
              <w:t>2012-2022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lastRenderedPageBreak/>
              <w:t>2</w:t>
            </w:r>
          </w:p>
        </w:tc>
        <w:tc>
          <w:tcPr>
            <w:tcW w:w="5900" w:type="dxa"/>
          </w:tcPr>
          <w:p w:rsidR="008F56CA" w:rsidRPr="00581BD6" w:rsidRDefault="008F56CA" w:rsidP="001B0A58">
            <w:pPr>
              <w:jc w:val="both"/>
            </w:pPr>
            <w:r w:rsidRPr="00581BD6">
              <w:t>Ремонт и благоустройство ул. Центральная в зоне первоочере</w:t>
            </w:r>
            <w:r w:rsidRPr="00581BD6">
              <w:t>д</w:t>
            </w:r>
            <w:r w:rsidRPr="00581BD6">
              <w:t>ной застройки</w:t>
            </w:r>
          </w:p>
        </w:tc>
        <w:tc>
          <w:tcPr>
            <w:tcW w:w="2458" w:type="dxa"/>
          </w:tcPr>
          <w:p w:rsidR="008F56CA" w:rsidRPr="00581BD6"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3</w:t>
            </w:r>
          </w:p>
        </w:tc>
        <w:tc>
          <w:tcPr>
            <w:tcW w:w="5900" w:type="dxa"/>
          </w:tcPr>
          <w:p w:rsidR="008F56CA" w:rsidRPr="00581BD6" w:rsidRDefault="008F56CA" w:rsidP="001B0A58">
            <w:pPr>
              <w:jc w:val="both"/>
            </w:pPr>
            <w:r w:rsidRPr="00581BD6">
              <w:t>Организация и благоустройство центральной площади с автост</w:t>
            </w:r>
            <w:r w:rsidRPr="00581BD6">
              <w:t>о</w:t>
            </w:r>
            <w:r w:rsidRPr="00581BD6">
              <w:t>янками на ул. Горной.</w:t>
            </w:r>
          </w:p>
        </w:tc>
        <w:tc>
          <w:tcPr>
            <w:tcW w:w="2458" w:type="dxa"/>
          </w:tcPr>
          <w:p w:rsidR="008F56CA" w:rsidRPr="00581BD6" w:rsidRDefault="008F56CA" w:rsidP="001B0A58">
            <w:pPr>
              <w:pStyle w:val="western"/>
              <w:jc w:val="center"/>
            </w:pPr>
            <w:r w:rsidRPr="00581BD6">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4</w:t>
            </w:r>
          </w:p>
        </w:tc>
        <w:tc>
          <w:tcPr>
            <w:tcW w:w="5900" w:type="dxa"/>
          </w:tcPr>
          <w:p w:rsidR="008F56CA" w:rsidRPr="00581BD6" w:rsidRDefault="008F56CA" w:rsidP="001B0A58">
            <w:pPr>
              <w:jc w:val="both"/>
            </w:pPr>
            <w:r>
              <w:t>С</w:t>
            </w:r>
            <w:r w:rsidRPr="00581BD6">
              <w:t>троительство и благоустройство улиц вдоль намечаемой з</w:t>
            </w:r>
            <w:r w:rsidRPr="00581BD6">
              <w:t>а</w:t>
            </w:r>
            <w:r w:rsidRPr="00581BD6">
              <w:t xml:space="preserve">стройки протяжением </w:t>
            </w:r>
            <w:smartTag w:uri="urn:schemas-microsoft-com:office:smarttags" w:element="metricconverter">
              <w:smartTagPr>
                <w:attr w:name="ProductID" w:val="0,7 км"/>
              </w:smartTagPr>
              <w:r w:rsidRPr="00581BD6">
                <w:t>0,7 км</w:t>
              </w:r>
            </w:smartTag>
          </w:p>
        </w:tc>
        <w:tc>
          <w:tcPr>
            <w:tcW w:w="2458" w:type="dxa"/>
          </w:tcPr>
          <w:p w:rsidR="008F56CA" w:rsidRPr="00581BD6" w:rsidRDefault="008F56CA" w:rsidP="001B0A58">
            <w:pPr>
              <w:pStyle w:val="western"/>
              <w:jc w:val="center"/>
            </w:pPr>
            <w:r w:rsidRPr="00581BD6">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5</w:t>
            </w:r>
          </w:p>
        </w:tc>
        <w:tc>
          <w:tcPr>
            <w:tcW w:w="5900" w:type="dxa"/>
          </w:tcPr>
          <w:p w:rsidR="008F56CA" w:rsidRPr="00085139" w:rsidRDefault="008F56CA" w:rsidP="001B0A58">
            <w:r w:rsidRPr="00085139">
              <w:t>Благоустройство подъездов к пожарным водоемам</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p>
        </w:tc>
        <w:tc>
          <w:tcPr>
            <w:tcW w:w="5900" w:type="dxa"/>
          </w:tcPr>
          <w:p w:rsidR="008F56CA" w:rsidRPr="00085139" w:rsidRDefault="008F56CA" w:rsidP="001B0A58">
            <w:pPr>
              <w:jc w:val="both"/>
            </w:pPr>
            <w:r w:rsidRPr="00085139">
              <w:rPr>
                <w:b/>
              </w:rPr>
              <w:t>Мероприятия по внешним дорогам на территории Молькинского МО</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1</w:t>
            </w:r>
          </w:p>
          <w:p w:rsidR="008F56CA" w:rsidRPr="00085139" w:rsidRDefault="008F56CA" w:rsidP="001B0A58">
            <w:pPr>
              <w:pStyle w:val="western"/>
              <w:jc w:val="center"/>
            </w:pPr>
          </w:p>
          <w:p w:rsidR="008F56CA" w:rsidRPr="00085139" w:rsidRDefault="008F56CA" w:rsidP="001B0A58">
            <w:pPr>
              <w:pStyle w:val="western"/>
              <w:jc w:val="center"/>
            </w:pPr>
          </w:p>
        </w:tc>
        <w:tc>
          <w:tcPr>
            <w:tcW w:w="5900" w:type="dxa"/>
          </w:tcPr>
          <w:p w:rsidR="008F56CA" w:rsidRPr="00085139" w:rsidRDefault="008F56CA" w:rsidP="001B0A58">
            <w:r w:rsidRPr="00085139">
              <w:t>Ремонт и благоустройство участков автодорог реги</w:t>
            </w:r>
            <w:r w:rsidRPr="00085139">
              <w:t>о</w:t>
            </w:r>
            <w:r w:rsidRPr="00085139">
              <w:t>нального значения и прочих дорог общего пользов</w:t>
            </w:r>
            <w:r w:rsidRPr="00085139">
              <w:t>а</w:t>
            </w:r>
            <w:r w:rsidRPr="00085139">
              <w:t>ния  по нормативам IV технической категории с ус</w:t>
            </w:r>
            <w:r w:rsidRPr="00085139">
              <w:t>т</w:t>
            </w:r>
            <w:r w:rsidRPr="00085139">
              <w:t>ройством покрытия переходного типа, расширение проезжей части, укрепление обочин, организация в</w:t>
            </w:r>
            <w:r w:rsidRPr="00085139">
              <w:t>о</w:t>
            </w:r>
            <w:r w:rsidRPr="00085139">
              <w:t>доотвода:</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r>
              <w:t>Р</w:t>
            </w:r>
            <w:r w:rsidRPr="00085139">
              <w:t>егионального значения Иркутск - Усть-Уда</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r w:rsidRPr="00085139">
              <w:t xml:space="preserve">Молька - Податовская протяжением </w:t>
            </w:r>
            <w:smartTag w:uri="urn:schemas-microsoft-com:office:smarttags" w:element="metricconverter">
              <w:smartTagPr>
                <w:attr w:name="ProductID" w:val="3,4 км"/>
              </w:smartTagPr>
              <w:r w:rsidRPr="00085139">
                <w:t>3,4 км</w:t>
              </w:r>
            </w:smartTag>
            <w:r w:rsidRPr="00085139">
              <w:t>.</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w:t>
            </w:r>
          </w:p>
        </w:tc>
        <w:tc>
          <w:tcPr>
            <w:tcW w:w="5900" w:type="dxa"/>
          </w:tcPr>
          <w:p w:rsidR="008F56CA" w:rsidRPr="00085139" w:rsidRDefault="008F56CA" w:rsidP="001B0A58">
            <w:r w:rsidRPr="00085139">
              <w:t xml:space="preserve">Халюты - Ясачная Хайрюзовка протяжением </w:t>
            </w:r>
            <w:smartTag w:uri="urn:schemas-microsoft-com:office:smarttags" w:element="metricconverter">
              <w:smartTagPr>
                <w:attr w:name="ProductID" w:val="4,0 км"/>
              </w:smartTagPr>
              <w:r w:rsidRPr="00085139">
                <w:t>4,0 км</w:t>
              </w:r>
            </w:smartTag>
            <w:r w:rsidRPr="00085139">
              <w:t xml:space="preserve">.   </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2012 -2022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2</w:t>
            </w:r>
          </w:p>
        </w:tc>
        <w:tc>
          <w:tcPr>
            <w:tcW w:w="5900" w:type="dxa"/>
          </w:tcPr>
          <w:p w:rsidR="008F56CA" w:rsidRPr="00085139" w:rsidRDefault="008F56CA" w:rsidP="001B0A58">
            <w:r>
              <w:t>С</w:t>
            </w:r>
            <w:r w:rsidRPr="00085139">
              <w:t>одержание улиц и дорог, очистка дорог от снега и противогол</w:t>
            </w:r>
            <w:r w:rsidRPr="00085139">
              <w:t>о</w:t>
            </w:r>
            <w:r w:rsidRPr="00085139">
              <w:t>лёдные мероприятия</w:t>
            </w:r>
          </w:p>
        </w:tc>
        <w:tc>
          <w:tcPr>
            <w:tcW w:w="2458" w:type="dxa"/>
          </w:tcPr>
          <w:p w:rsidR="008F56CA" w:rsidRPr="00085139" w:rsidRDefault="008F56CA" w:rsidP="001B0A58">
            <w:pPr>
              <w:jc w:val="center"/>
              <w:rPr>
                <w:rStyle w:val="10"/>
                <w:rFonts w:ascii="Calibri" w:eastAsia="Arial Unicode MS" w:hAnsi="Calibri"/>
                <w:b w:val="0"/>
                <w:bCs w:val="0"/>
              </w:rPr>
            </w:pPr>
            <w:r w:rsidRPr="00085139">
              <w:rPr>
                <w:rStyle w:val="10"/>
                <w:rFonts w:ascii="Calibri" w:eastAsia="Arial Unicode MS" w:hAnsi="Calibri"/>
                <w:b w:val="0"/>
                <w:bCs w:val="0"/>
              </w:rPr>
              <w:t>2012 -2032</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3</w:t>
            </w:r>
          </w:p>
        </w:tc>
        <w:tc>
          <w:tcPr>
            <w:tcW w:w="5900" w:type="dxa"/>
          </w:tcPr>
          <w:p w:rsidR="008F56CA" w:rsidRPr="00085139" w:rsidRDefault="008F56CA" w:rsidP="001B0A58">
            <w:pPr>
              <w:pStyle w:val="western"/>
            </w:pPr>
            <w:r>
              <w:t>С</w:t>
            </w:r>
            <w:r w:rsidRPr="00085139">
              <w:t>троительство автопавильонов в соответствии с требованиями ГОСТ 52766-2007 и оборудование пос</w:t>
            </w:r>
            <w:r w:rsidRPr="00085139">
              <w:t>а</w:t>
            </w:r>
            <w:r w:rsidRPr="00085139">
              <w:t>дочных площадок на остановках автобусов по трассе Иркутск - Усть-Уда, в с. Молька, в д. Лобагай, на въездах в д. Податовская, д. Халюты, д. Ясачная Ха</w:t>
            </w:r>
            <w:r w:rsidRPr="00085139">
              <w:t>й</w:t>
            </w:r>
            <w:r w:rsidRPr="00085139">
              <w:t xml:space="preserve">рюзовка </w:t>
            </w:r>
          </w:p>
        </w:tc>
        <w:tc>
          <w:tcPr>
            <w:tcW w:w="2458" w:type="dxa"/>
          </w:tcPr>
          <w:p w:rsidR="008F56CA" w:rsidRPr="00085139" w:rsidRDefault="008F56CA" w:rsidP="001B0A58">
            <w:pPr>
              <w:pStyle w:val="western"/>
              <w:jc w:val="center"/>
            </w:pPr>
            <w:r w:rsidRPr="00085139">
              <w:t>2012-2022</w:t>
            </w:r>
          </w:p>
        </w:tc>
      </w:tr>
      <w:tr w:rsidR="008F56CA" w:rsidRPr="00085139" w:rsidTr="001B0A58">
        <w:trPr>
          <w:trHeight w:val="340"/>
          <w:jc w:val="center"/>
        </w:trPr>
        <w:tc>
          <w:tcPr>
            <w:tcW w:w="9079" w:type="dxa"/>
            <w:gridSpan w:val="3"/>
          </w:tcPr>
          <w:p w:rsidR="008F56CA" w:rsidRPr="00085139" w:rsidRDefault="008F56CA" w:rsidP="001B0A58">
            <w:pPr>
              <w:pStyle w:val="western"/>
              <w:jc w:val="center"/>
            </w:pPr>
            <w:r w:rsidRPr="00085139">
              <w:rPr>
                <w:b/>
              </w:rPr>
              <w:t>Транспортное обслуживание на территории  Молькинского</w:t>
            </w:r>
            <w:r>
              <w:rPr>
                <w:b/>
              </w:rPr>
              <w:t xml:space="preserve"> </w:t>
            </w:r>
            <w:r w:rsidRPr="00085139">
              <w:rPr>
                <w:b/>
              </w:rPr>
              <w:t>МО</w:t>
            </w: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1</w:t>
            </w:r>
          </w:p>
        </w:tc>
        <w:tc>
          <w:tcPr>
            <w:tcW w:w="5900" w:type="dxa"/>
          </w:tcPr>
          <w:p w:rsidR="008F56CA" w:rsidRPr="00085139" w:rsidRDefault="008F56CA" w:rsidP="001B0A58">
            <w:pPr>
              <w:rPr>
                <w:kern w:val="2"/>
              </w:rPr>
            </w:pPr>
            <w:r>
              <w:rPr>
                <w:kern w:val="2"/>
              </w:rPr>
              <w:t>О</w:t>
            </w:r>
            <w:r w:rsidRPr="00085139">
              <w:rPr>
                <w:kern w:val="2"/>
              </w:rPr>
              <w:t>рганизация школьных автобусных маршрутов для доставки учеников  из д. Лабогай, д. Податовская, д. Ясачная Хайрюзовка, д. Халюты в с. Молька,</w:t>
            </w:r>
            <w:r>
              <w:rPr>
                <w:kern w:val="2"/>
              </w:rPr>
              <w:t xml:space="preserve"> </w:t>
            </w:r>
            <w:r w:rsidRPr="00085139">
              <w:rPr>
                <w:kern w:val="2"/>
              </w:rPr>
              <w:t>(разв</w:t>
            </w:r>
            <w:r w:rsidRPr="00085139">
              <w:rPr>
                <w:kern w:val="2"/>
              </w:rPr>
              <w:t>о</w:t>
            </w:r>
            <w:r w:rsidRPr="00085139">
              <w:rPr>
                <w:kern w:val="2"/>
              </w:rPr>
              <w:t>ротные площадки, автопавильоны, ограждения, обус</w:t>
            </w:r>
            <w:r w:rsidRPr="00085139">
              <w:rPr>
                <w:kern w:val="2"/>
              </w:rPr>
              <w:t>т</w:t>
            </w:r>
            <w:r w:rsidRPr="00085139">
              <w:rPr>
                <w:kern w:val="2"/>
              </w:rPr>
              <w:t>ройство дорог)</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2</w:t>
            </w:r>
          </w:p>
        </w:tc>
        <w:tc>
          <w:tcPr>
            <w:tcW w:w="5900" w:type="dxa"/>
          </w:tcPr>
          <w:p w:rsidR="008F56CA" w:rsidRPr="00085139" w:rsidRDefault="008F56CA" w:rsidP="001B0A58">
            <w:pPr>
              <w:rPr>
                <w:bCs/>
              </w:rPr>
            </w:pPr>
            <w:r>
              <w:t>О</w:t>
            </w:r>
            <w:r w:rsidRPr="00085139">
              <w:t xml:space="preserve">рганизация регулярных перевозок пассажиров с </w:t>
            </w:r>
            <w:r w:rsidRPr="00085139">
              <w:lastRenderedPageBreak/>
              <w:t>но</w:t>
            </w:r>
            <w:r w:rsidRPr="00085139">
              <w:t>р</w:t>
            </w:r>
            <w:r w:rsidRPr="00085139">
              <w:t>мальными интервалами движения муниципальными автобусами  малой вм</w:t>
            </w:r>
            <w:r w:rsidRPr="00085139">
              <w:t>е</w:t>
            </w:r>
            <w:r w:rsidRPr="00085139">
              <w:t>стимости и микроавтобусами также по договору с индивидуальными предприним</w:t>
            </w:r>
            <w:r w:rsidRPr="00085139">
              <w:t>а</w:t>
            </w:r>
            <w:r w:rsidRPr="00085139">
              <w:t>телями по маршруту Усть - Уда -Молька, ув</w:t>
            </w:r>
            <w:r w:rsidRPr="00085139">
              <w:t>е</w:t>
            </w:r>
            <w:r w:rsidRPr="00085139">
              <w:t>личение количества рейсов в Молькинское  МО</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lastRenderedPageBreak/>
              <w:t>3</w:t>
            </w:r>
          </w:p>
        </w:tc>
        <w:tc>
          <w:tcPr>
            <w:tcW w:w="5900" w:type="dxa"/>
          </w:tcPr>
          <w:p w:rsidR="008F56CA" w:rsidRPr="00085139" w:rsidRDefault="008F56CA" w:rsidP="001B0A58">
            <w:pPr>
              <w:jc w:val="both"/>
            </w:pPr>
            <w:r>
              <w:t>П</w:t>
            </w:r>
            <w:r w:rsidRPr="00085139">
              <w:t>риобретение школьных автобусов за счёт выделе</w:t>
            </w:r>
            <w:r w:rsidRPr="00085139">
              <w:t>н</w:t>
            </w:r>
            <w:r w:rsidRPr="00085139">
              <w:t>ных региональных или федеральных средств</w:t>
            </w:r>
          </w:p>
        </w:tc>
        <w:tc>
          <w:tcPr>
            <w:tcW w:w="2458" w:type="dxa"/>
          </w:tcPr>
          <w:p w:rsidR="008F56CA" w:rsidRPr="00085139" w:rsidRDefault="008F56CA" w:rsidP="001B0A58">
            <w:pPr>
              <w:pStyle w:val="western"/>
              <w:jc w:val="center"/>
            </w:pPr>
          </w:p>
        </w:tc>
      </w:tr>
      <w:tr w:rsidR="008F56CA" w:rsidRPr="00085139" w:rsidTr="001B0A58">
        <w:trPr>
          <w:trHeight w:val="340"/>
          <w:jc w:val="center"/>
        </w:trPr>
        <w:tc>
          <w:tcPr>
            <w:tcW w:w="721" w:type="dxa"/>
          </w:tcPr>
          <w:p w:rsidR="008F56CA" w:rsidRPr="00085139" w:rsidRDefault="008F56CA" w:rsidP="001B0A58">
            <w:pPr>
              <w:pStyle w:val="western"/>
              <w:jc w:val="center"/>
            </w:pPr>
            <w:r w:rsidRPr="00085139">
              <w:t>4</w:t>
            </w:r>
          </w:p>
        </w:tc>
        <w:tc>
          <w:tcPr>
            <w:tcW w:w="5900" w:type="dxa"/>
          </w:tcPr>
          <w:p w:rsidR="008F56CA" w:rsidRPr="00085139" w:rsidRDefault="008F56CA" w:rsidP="001B0A58">
            <w:pPr>
              <w:rPr>
                <w:b/>
              </w:rPr>
            </w:pPr>
            <w:r>
              <w:t>Б</w:t>
            </w:r>
            <w:r w:rsidRPr="00085139">
              <w:t>лагоустройство конечных пунктов автобусов в с. Молька,. д. Податовская, д. Лобагай, д. Ясачная Ха</w:t>
            </w:r>
            <w:r w:rsidRPr="00085139">
              <w:t>й</w:t>
            </w:r>
            <w:r w:rsidRPr="00085139">
              <w:t>рюзовка</w:t>
            </w:r>
          </w:p>
        </w:tc>
        <w:tc>
          <w:tcPr>
            <w:tcW w:w="2458" w:type="dxa"/>
          </w:tcPr>
          <w:p w:rsidR="008F56CA" w:rsidRPr="00085139" w:rsidRDefault="008F56CA" w:rsidP="001B0A58">
            <w:pPr>
              <w:pStyle w:val="western"/>
              <w:jc w:val="center"/>
            </w:pPr>
            <w:r w:rsidRPr="00085139">
              <w:t>2012-2022</w:t>
            </w:r>
          </w:p>
        </w:tc>
      </w:tr>
    </w:tbl>
    <w:p w:rsidR="008F56CA" w:rsidRPr="00E021E0" w:rsidRDefault="008F56CA" w:rsidP="008F56CA">
      <w:pPr>
        <w:rPr>
          <w:color w:val="FF0000"/>
        </w:rPr>
      </w:pPr>
    </w:p>
    <w:p w:rsidR="008F56CA" w:rsidRDefault="008F56CA" w:rsidP="008F56CA">
      <w:pPr>
        <w:spacing w:after="120"/>
        <w:jc w:val="center"/>
        <w:rPr>
          <w:b/>
          <w:sz w:val="26"/>
          <w:szCs w:val="26"/>
          <w:lang w:val="en-US"/>
        </w:rPr>
      </w:pPr>
    </w:p>
    <w:p w:rsidR="008F56CA" w:rsidRPr="003B1D8E" w:rsidRDefault="008F56CA" w:rsidP="008F56CA">
      <w:pPr>
        <w:spacing w:after="120"/>
        <w:jc w:val="center"/>
        <w:rPr>
          <w:b/>
          <w:sz w:val="26"/>
          <w:szCs w:val="26"/>
        </w:rPr>
      </w:pPr>
      <w:r w:rsidRPr="003B1D8E">
        <w:rPr>
          <w:b/>
          <w:sz w:val="26"/>
          <w:szCs w:val="26"/>
        </w:rPr>
        <w:t>3.4 Мероприятия по сокращению ветхого и аварийного жилищного фо</w:t>
      </w:r>
      <w:r w:rsidRPr="003B1D8E">
        <w:rPr>
          <w:b/>
          <w:sz w:val="26"/>
          <w:szCs w:val="26"/>
        </w:rPr>
        <w:t>н</w:t>
      </w:r>
      <w:r w:rsidRPr="003B1D8E">
        <w:rPr>
          <w:b/>
          <w:sz w:val="26"/>
          <w:szCs w:val="26"/>
        </w:rPr>
        <w:t>да</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5900"/>
        <w:gridCol w:w="2458"/>
      </w:tblGrid>
      <w:tr w:rsidR="008F56CA" w:rsidRPr="003B1D8E" w:rsidTr="001B0A58">
        <w:trPr>
          <w:trHeight w:val="526"/>
          <w:jc w:val="center"/>
        </w:trPr>
        <w:tc>
          <w:tcPr>
            <w:tcW w:w="721" w:type="dxa"/>
            <w:shd w:val="clear" w:color="auto" w:fill="D9D9D9"/>
            <w:vAlign w:val="center"/>
          </w:tcPr>
          <w:p w:rsidR="008F56CA" w:rsidRPr="003B1D8E" w:rsidRDefault="008F56CA" w:rsidP="001B0A58">
            <w:pPr>
              <w:jc w:val="center"/>
            </w:pPr>
            <w:r w:rsidRPr="003B1D8E">
              <w:t>№</w:t>
            </w:r>
          </w:p>
          <w:p w:rsidR="008F56CA" w:rsidRPr="003B1D8E" w:rsidRDefault="008F56CA" w:rsidP="001B0A58">
            <w:pPr>
              <w:jc w:val="center"/>
            </w:pPr>
            <w:r w:rsidRPr="003B1D8E">
              <w:t>п./п.</w:t>
            </w:r>
          </w:p>
        </w:tc>
        <w:tc>
          <w:tcPr>
            <w:tcW w:w="5900" w:type="dxa"/>
            <w:shd w:val="clear" w:color="auto" w:fill="D9D9D9"/>
            <w:vAlign w:val="center"/>
          </w:tcPr>
          <w:p w:rsidR="008F56CA" w:rsidRPr="003B1D8E" w:rsidRDefault="008F56CA" w:rsidP="001B0A58">
            <w:pPr>
              <w:jc w:val="center"/>
            </w:pPr>
            <w:r w:rsidRPr="003B1D8E">
              <w:t>Мероприятие</w:t>
            </w:r>
          </w:p>
        </w:tc>
        <w:tc>
          <w:tcPr>
            <w:tcW w:w="2458" w:type="dxa"/>
            <w:shd w:val="clear" w:color="auto" w:fill="D9D9D9"/>
            <w:vAlign w:val="center"/>
          </w:tcPr>
          <w:p w:rsidR="008F56CA" w:rsidRPr="003B1D8E" w:rsidRDefault="008F56CA" w:rsidP="001B0A58">
            <w:pPr>
              <w:jc w:val="center"/>
            </w:pPr>
            <w:r w:rsidRPr="003B1D8E">
              <w:t>Срок реализации</w:t>
            </w:r>
          </w:p>
        </w:tc>
      </w:tr>
      <w:tr w:rsidR="008F56CA" w:rsidRPr="003B1D8E" w:rsidTr="001B0A58">
        <w:trPr>
          <w:trHeight w:val="526"/>
          <w:jc w:val="center"/>
        </w:trPr>
        <w:tc>
          <w:tcPr>
            <w:tcW w:w="721" w:type="dxa"/>
            <w:shd w:val="clear" w:color="auto" w:fill="auto"/>
          </w:tcPr>
          <w:p w:rsidR="008F56CA" w:rsidRPr="003B1D8E" w:rsidRDefault="008F56CA" w:rsidP="001B0A58">
            <w:pPr>
              <w:pStyle w:val="western"/>
              <w:jc w:val="center"/>
            </w:pPr>
            <w:r w:rsidRPr="003B1D8E">
              <w:t>1</w:t>
            </w:r>
          </w:p>
        </w:tc>
        <w:tc>
          <w:tcPr>
            <w:tcW w:w="5900" w:type="dxa"/>
            <w:shd w:val="clear" w:color="auto" w:fill="auto"/>
          </w:tcPr>
          <w:p w:rsidR="008F56CA" w:rsidRPr="003B1D8E" w:rsidRDefault="008F56CA" w:rsidP="001B0A58">
            <w:pPr>
              <w:pStyle w:val="western"/>
            </w:pPr>
            <w:r w:rsidRPr="003B1D8E">
              <w:t>Разработка программ ликвидации аварийного и ветх</w:t>
            </w:r>
            <w:r w:rsidRPr="003B1D8E">
              <w:t>о</w:t>
            </w:r>
            <w:r w:rsidRPr="003B1D8E">
              <w:t>го фонда сельского поселения, для вступления в программы регионального и федерального уро</w:t>
            </w:r>
            <w:r w:rsidRPr="003B1D8E">
              <w:t>в</w:t>
            </w:r>
            <w:r w:rsidRPr="003B1D8E">
              <w:t xml:space="preserve">ня. </w:t>
            </w:r>
          </w:p>
        </w:tc>
        <w:tc>
          <w:tcPr>
            <w:tcW w:w="2458" w:type="dxa"/>
            <w:shd w:val="clear" w:color="auto" w:fill="auto"/>
          </w:tcPr>
          <w:p w:rsidR="008F56CA" w:rsidRPr="003B1D8E" w:rsidRDefault="008F56CA" w:rsidP="001B0A58">
            <w:pPr>
              <w:jc w:val="center"/>
            </w:pPr>
            <w:r w:rsidRPr="003B1D8E">
              <w:t>1 очередь</w:t>
            </w:r>
          </w:p>
        </w:tc>
      </w:tr>
    </w:tbl>
    <w:p w:rsidR="008F56CA" w:rsidRDefault="008F56CA" w:rsidP="008F56CA">
      <w:pPr>
        <w:spacing w:after="120"/>
        <w:ind w:left="357" w:firstLine="709"/>
        <w:jc w:val="center"/>
        <w:rPr>
          <w:b/>
          <w:color w:val="FF0000"/>
          <w:sz w:val="26"/>
          <w:szCs w:val="26"/>
          <w:lang w:val="en-US"/>
        </w:rPr>
      </w:pPr>
    </w:p>
    <w:p w:rsidR="008F56CA" w:rsidRPr="001129B1" w:rsidRDefault="008F56CA" w:rsidP="008F56CA">
      <w:pPr>
        <w:spacing w:after="120"/>
        <w:ind w:left="357" w:firstLine="709"/>
        <w:jc w:val="center"/>
        <w:rPr>
          <w:b/>
          <w:color w:val="FF0000"/>
          <w:sz w:val="26"/>
          <w:szCs w:val="26"/>
          <w:lang w:val="en-US"/>
        </w:rPr>
      </w:pPr>
    </w:p>
    <w:p w:rsidR="008F56CA" w:rsidRPr="00933AA3" w:rsidRDefault="008F56CA" w:rsidP="008F56CA">
      <w:pPr>
        <w:spacing w:after="120"/>
        <w:jc w:val="center"/>
        <w:rPr>
          <w:b/>
          <w:sz w:val="26"/>
          <w:szCs w:val="26"/>
        </w:rPr>
      </w:pPr>
      <w:r w:rsidRPr="00933AA3">
        <w:rPr>
          <w:b/>
          <w:sz w:val="26"/>
          <w:szCs w:val="26"/>
        </w:rPr>
        <w:t>3.5 Мероприятия по организации сбора и вывоза бытовых отходов и мусора</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5900"/>
        <w:gridCol w:w="2458"/>
      </w:tblGrid>
      <w:tr w:rsidR="008F56CA" w:rsidRPr="00933AA3" w:rsidTr="001B0A58">
        <w:trPr>
          <w:trHeight w:val="526"/>
          <w:jc w:val="center"/>
        </w:trPr>
        <w:tc>
          <w:tcPr>
            <w:tcW w:w="721" w:type="dxa"/>
            <w:shd w:val="clear" w:color="auto" w:fill="D9D9D9"/>
            <w:vAlign w:val="center"/>
          </w:tcPr>
          <w:p w:rsidR="008F56CA" w:rsidRPr="00933AA3" w:rsidRDefault="008F56CA" w:rsidP="001B0A58">
            <w:pPr>
              <w:jc w:val="center"/>
            </w:pPr>
            <w:r w:rsidRPr="00933AA3">
              <w:t>№</w:t>
            </w:r>
          </w:p>
          <w:p w:rsidR="008F56CA" w:rsidRPr="00933AA3" w:rsidRDefault="008F56CA" w:rsidP="001B0A58">
            <w:pPr>
              <w:jc w:val="center"/>
            </w:pPr>
            <w:r w:rsidRPr="00933AA3">
              <w:t>п./п.</w:t>
            </w:r>
          </w:p>
        </w:tc>
        <w:tc>
          <w:tcPr>
            <w:tcW w:w="5900" w:type="dxa"/>
            <w:shd w:val="clear" w:color="auto" w:fill="D9D9D9"/>
            <w:vAlign w:val="center"/>
          </w:tcPr>
          <w:p w:rsidR="008F56CA" w:rsidRPr="00933AA3" w:rsidRDefault="008F56CA" w:rsidP="001B0A58">
            <w:pPr>
              <w:jc w:val="center"/>
            </w:pPr>
            <w:r w:rsidRPr="00933AA3">
              <w:t>Мероприятие</w:t>
            </w:r>
          </w:p>
        </w:tc>
        <w:tc>
          <w:tcPr>
            <w:tcW w:w="2458" w:type="dxa"/>
            <w:shd w:val="clear" w:color="auto" w:fill="D9D9D9"/>
            <w:vAlign w:val="center"/>
          </w:tcPr>
          <w:p w:rsidR="008F56CA" w:rsidRPr="00933AA3" w:rsidRDefault="008F56CA" w:rsidP="001B0A58">
            <w:pPr>
              <w:jc w:val="center"/>
            </w:pPr>
            <w:r w:rsidRPr="00933AA3">
              <w:t>Срок реализации</w:t>
            </w:r>
          </w:p>
        </w:tc>
      </w:tr>
      <w:tr w:rsidR="008F56CA" w:rsidRPr="00933AA3" w:rsidTr="001B0A58">
        <w:trPr>
          <w:trHeight w:val="340"/>
          <w:jc w:val="center"/>
        </w:trPr>
        <w:tc>
          <w:tcPr>
            <w:tcW w:w="721" w:type="dxa"/>
            <w:shd w:val="clear" w:color="auto" w:fill="auto"/>
          </w:tcPr>
          <w:p w:rsidR="008F56CA" w:rsidRPr="00933AA3" w:rsidRDefault="008F56CA" w:rsidP="001B0A58">
            <w:pPr>
              <w:pStyle w:val="western"/>
              <w:jc w:val="center"/>
            </w:pPr>
            <w:r w:rsidRPr="00933AA3">
              <w:t>1</w:t>
            </w:r>
          </w:p>
        </w:tc>
        <w:tc>
          <w:tcPr>
            <w:tcW w:w="5900" w:type="dxa"/>
            <w:shd w:val="clear" w:color="auto" w:fill="auto"/>
            <w:vAlign w:val="center"/>
          </w:tcPr>
          <w:p w:rsidR="008F56CA" w:rsidRPr="00933AA3" w:rsidRDefault="008F56CA" w:rsidP="001B0A58">
            <w:pPr>
              <w:pStyle w:val="ConsPlusNormal"/>
              <w:snapToGrid w:val="0"/>
              <w:jc w:val="both"/>
              <w:rPr>
                <w:iCs/>
                <w:sz w:val="24"/>
                <w:szCs w:val="24"/>
                <w:lang/>
              </w:rPr>
            </w:pPr>
            <w:r w:rsidRPr="00933AA3">
              <w:rPr>
                <w:sz w:val="24"/>
                <w:szCs w:val="24"/>
              </w:rPr>
              <w:t>Обустройство контейнерных площадок</w:t>
            </w:r>
            <w:r w:rsidRPr="00933AA3">
              <w:rPr>
                <w:i/>
                <w:sz w:val="24"/>
                <w:szCs w:val="24"/>
              </w:rPr>
              <w:t xml:space="preserve"> </w:t>
            </w:r>
            <w:r w:rsidRPr="00933AA3">
              <w:rPr>
                <w:sz w:val="24"/>
                <w:szCs w:val="24"/>
              </w:rPr>
              <w:t>для сбора ТБО от населения</w:t>
            </w:r>
          </w:p>
        </w:tc>
        <w:tc>
          <w:tcPr>
            <w:tcW w:w="2458" w:type="dxa"/>
            <w:shd w:val="clear" w:color="auto" w:fill="auto"/>
            <w:vAlign w:val="center"/>
          </w:tcPr>
          <w:p w:rsidR="008F56CA" w:rsidRPr="00933AA3" w:rsidRDefault="008F56CA" w:rsidP="001B0A58">
            <w:pPr>
              <w:pStyle w:val="western"/>
              <w:jc w:val="center"/>
            </w:pPr>
            <w:r w:rsidRPr="00933AA3">
              <w:t>1 очередь</w:t>
            </w:r>
          </w:p>
        </w:tc>
      </w:tr>
      <w:tr w:rsidR="008F56CA" w:rsidRPr="00933AA3" w:rsidTr="001B0A58">
        <w:trPr>
          <w:trHeight w:val="340"/>
          <w:jc w:val="center"/>
        </w:trPr>
        <w:tc>
          <w:tcPr>
            <w:tcW w:w="721" w:type="dxa"/>
            <w:shd w:val="clear" w:color="auto" w:fill="auto"/>
          </w:tcPr>
          <w:p w:rsidR="008F56CA" w:rsidRPr="00933AA3" w:rsidRDefault="008F56CA" w:rsidP="001B0A58">
            <w:pPr>
              <w:pStyle w:val="western"/>
              <w:jc w:val="center"/>
            </w:pPr>
            <w:r w:rsidRPr="00933AA3">
              <w:t>2</w:t>
            </w:r>
          </w:p>
        </w:tc>
        <w:tc>
          <w:tcPr>
            <w:tcW w:w="5900" w:type="dxa"/>
            <w:shd w:val="clear" w:color="auto" w:fill="auto"/>
            <w:vAlign w:val="center"/>
          </w:tcPr>
          <w:p w:rsidR="008F56CA" w:rsidRPr="00933AA3" w:rsidRDefault="008F56CA" w:rsidP="001B0A58">
            <w:pPr>
              <w:pStyle w:val="ConsPlusNormal"/>
              <w:snapToGrid w:val="0"/>
              <w:jc w:val="both"/>
              <w:rPr>
                <w:sz w:val="24"/>
                <w:szCs w:val="24"/>
              </w:rPr>
            </w:pPr>
            <w:r w:rsidRPr="00933AA3">
              <w:rPr>
                <w:sz w:val="24"/>
                <w:szCs w:val="24"/>
              </w:rPr>
              <w:t>Организация пункта приёма вторичного сырья в с.Молька</w:t>
            </w:r>
          </w:p>
        </w:tc>
        <w:tc>
          <w:tcPr>
            <w:tcW w:w="2458" w:type="dxa"/>
            <w:shd w:val="clear" w:color="auto" w:fill="auto"/>
            <w:vAlign w:val="center"/>
          </w:tcPr>
          <w:p w:rsidR="008F56CA" w:rsidRPr="00933AA3" w:rsidRDefault="008F56CA" w:rsidP="001B0A58">
            <w:pPr>
              <w:pStyle w:val="western"/>
              <w:jc w:val="center"/>
            </w:pPr>
            <w:r w:rsidRPr="00933AA3">
              <w:t>1 очередь</w:t>
            </w:r>
          </w:p>
        </w:tc>
      </w:tr>
      <w:tr w:rsidR="008F56CA" w:rsidRPr="00933AA3" w:rsidTr="001B0A58">
        <w:trPr>
          <w:trHeight w:val="526"/>
          <w:jc w:val="center"/>
        </w:trPr>
        <w:tc>
          <w:tcPr>
            <w:tcW w:w="721" w:type="dxa"/>
            <w:shd w:val="clear" w:color="auto" w:fill="auto"/>
          </w:tcPr>
          <w:p w:rsidR="008F56CA" w:rsidRPr="00933AA3" w:rsidRDefault="008F56CA" w:rsidP="001B0A58">
            <w:pPr>
              <w:pStyle w:val="western"/>
              <w:jc w:val="center"/>
            </w:pPr>
            <w:r w:rsidRPr="00933AA3">
              <w:t>3</w:t>
            </w:r>
          </w:p>
        </w:tc>
        <w:tc>
          <w:tcPr>
            <w:tcW w:w="5900" w:type="dxa"/>
            <w:shd w:val="clear" w:color="auto" w:fill="auto"/>
            <w:vAlign w:val="center"/>
          </w:tcPr>
          <w:p w:rsidR="008F56CA" w:rsidRPr="00933AA3" w:rsidRDefault="008F56CA" w:rsidP="001B0A58">
            <w:pPr>
              <w:pStyle w:val="western"/>
              <w:jc w:val="both"/>
            </w:pPr>
            <w:r w:rsidRPr="00933AA3">
              <w:t>Строительство межмуниципального полигона ТБО для складирования бытовых отходов, образованных на терр</w:t>
            </w:r>
            <w:r w:rsidRPr="00933AA3">
              <w:t>и</w:t>
            </w:r>
            <w:r w:rsidRPr="00933AA3">
              <w:t>тории Молькинского МО и Малышевского МО</w:t>
            </w:r>
          </w:p>
        </w:tc>
        <w:tc>
          <w:tcPr>
            <w:tcW w:w="2458" w:type="dxa"/>
            <w:shd w:val="clear" w:color="auto" w:fill="auto"/>
            <w:vAlign w:val="center"/>
          </w:tcPr>
          <w:p w:rsidR="008F56CA" w:rsidRPr="00933AA3" w:rsidRDefault="008F56CA" w:rsidP="001B0A58">
            <w:pPr>
              <w:jc w:val="center"/>
            </w:pPr>
            <w:r w:rsidRPr="00933AA3">
              <w:t>1 очередь</w:t>
            </w:r>
          </w:p>
        </w:tc>
      </w:tr>
      <w:tr w:rsidR="008F56CA" w:rsidRPr="00933AA3" w:rsidTr="001B0A58">
        <w:trPr>
          <w:trHeight w:val="526"/>
          <w:jc w:val="center"/>
        </w:trPr>
        <w:tc>
          <w:tcPr>
            <w:tcW w:w="721" w:type="dxa"/>
            <w:shd w:val="clear" w:color="auto" w:fill="auto"/>
          </w:tcPr>
          <w:p w:rsidR="008F56CA" w:rsidRPr="00933AA3" w:rsidRDefault="008F56CA" w:rsidP="001B0A58">
            <w:pPr>
              <w:pStyle w:val="western"/>
              <w:jc w:val="center"/>
            </w:pPr>
            <w:r w:rsidRPr="00933AA3">
              <w:t>4</w:t>
            </w:r>
          </w:p>
        </w:tc>
        <w:tc>
          <w:tcPr>
            <w:tcW w:w="5900" w:type="dxa"/>
            <w:shd w:val="clear" w:color="auto" w:fill="auto"/>
            <w:vAlign w:val="center"/>
          </w:tcPr>
          <w:p w:rsidR="008F56CA" w:rsidRPr="00933AA3" w:rsidRDefault="008F56CA" w:rsidP="001B0A58">
            <w:pPr>
              <w:pStyle w:val="western"/>
              <w:jc w:val="both"/>
            </w:pPr>
            <w:r w:rsidRPr="00933AA3">
              <w:t>Закрытие и рекультивация существующих свалок ТБО</w:t>
            </w:r>
          </w:p>
        </w:tc>
        <w:tc>
          <w:tcPr>
            <w:tcW w:w="2458" w:type="dxa"/>
            <w:shd w:val="clear" w:color="auto" w:fill="auto"/>
            <w:vAlign w:val="center"/>
          </w:tcPr>
          <w:p w:rsidR="008F56CA" w:rsidRPr="00933AA3" w:rsidRDefault="008F56CA" w:rsidP="001B0A58">
            <w:pPr>
              <w:jc w:val="center"/>
            </w:pPr>
            <w:r w:rsidRPr="00933AA3">
              <w:t>1 очередь</w:t>
            </w:r>
          </w:p>
        </w:tc>
      </w:tr>
    </w:tbl>
    <w:p w:rsidR="008F56CA" w:rsidRPr="00D27B18" w:rsidRDefault="008F56CA" w:rsidP="008F56CA">
      <w:pPr>
        <w:spacing w:before="240" w:after="120"/>
        <w:jc w:val="center"/>
        <w:rPr>
          <w:b/>
          <w:sz w:val="26"/>
          <w:szCs w:val="26"/>
        </w:rPr>
      </w:pPr>
      <w:r w:rsidRPr="00D27B18">
        <w:rPr>
          <w:b/>
          <w:sz w:val="26"/>
          <w:szCs w:val="26"/>
        </w:rPr>
        <w:t>3.6. Мероприятия по защите от чрезвычайных ситуаций природного и те</w:t>
      </w:r>
      <w:r w:rsidRPr="00D27B18">
        <w:rPr>
          <w:b/>
          <w:sz w:val="26"/>
          <w:szCs w:val="26"/>
        </w:rPr>
        <w:t>х</w:t>
      </w:r>
      <w:r w:rsidRPr="00D27B18">
        <w:rPr>
          <w:b/>
          <w:sz w:val="26"/>
          <w:szCs w:val="26"/>
        </w:rPr>
        <w:t xml:space="preserve">ногенного </w:t>
      </w:r>
      <w:r w:rsidRPr="00D27B18">
        <w:rPr>
          <w:b/>
          <w:sz w:val="26"/>
          <w:szCs w:val="26"/>
        </w:rPr>
        <w:lastRenderedPageBreak/>
        <w:t>характера</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5900"/>
        <w:gridCol w:w="2458"/>
      </w:tblGrid>
      <w:tr w:rsidR="008F56CA" w:rsidRPr="00D27B18" w:rsidTr="001B0A58">
        <w:trPr>
          <w:trHeight w:val="526"/>
          <w:jc w:val="center"/>
        </w:trPr>
        <w:tc>
          <w:tcPr>
            <w:tcW w:w="721" w:type="dxa"/>
            <w:shd w:val="clear" w:color="auto" w:fill="D9D9D9"/>
            <w:vAlign w:val="center"/>
          </w:tcPr>
          <w:p w:rsidR="008F56CA" w:rsidRPr="00D27B18" w:rsidRDefault="008F56CA" w:rsidP="001B0A58">
            <w:pPr>
              <w:jc w:val="center"/>
            </w:pPr>
            <w:r w:rsidRPr="00D27B18">
              <w:t>№</w:t>
            </w:r>
          </w:p>
          <w:p w:rsidR="008F56CA" w:rsidRPr="00D27B18" w:rsidRDefault="008F56CA" w:rsidP="001B0A58">
            <w:pPr>
              <w:jc w:val="center"/>
            </w:pPr>
            <w:r w:rsidRPr="00D27B18">
              <w:t>п./п.</w:t>
            </w:r>
          </w:p>
        </w:tc>
        <w:tc>
          <w:tcPr>
            <w:tcW w:w="5900" w:type="dxa"/>
            <w:shd w:val="clear" w:color="auto" w:fill="D9D9D9"/>
            <w:vAlign w:val="center"/>
          </w:tcPr>
          <w:p w:rsidR="008F56CA" w:rsidRPr="00D27B18" w:rsidRDefault="008F56CA" w:rsidP="001B0A58">
            <w:pPr>
              <w:jc w:val="center"/>
            </w:pPr>
            <w:r w:rsidRPr="00D27B18">
              <w:t>Мероприятие</w:t>
            </w:r>
          </w:p>
        </w:tc>
        <w:tc>
          <w:tcPr>
            <w:tcW w:w="2458" w:type="dxa"/>
            <w:shd w:val="clear" w:color="auto" w:fill="D9D9D9"/>
            <w:vAlign w:val="center"/>
          </w:tcPr>
          <w:p w:rsidR="008F56CA" w:rsidRPr="00D27B18" w:rsidRDefault="008F56CA" w:rsidP="001B0A58">
            <w:pPr>
              <w:jc w:val="center"/>
            </w:pPr>
            <w:r w:rsidRPr="00D27B18">
              <w:t>Срок реализации</w:t>
            </w:r>
          </w:p>
        </w:tc>
      </w:tr>
      <w:tr w:rsidR="008F56CA" w:rsidRPr="00D27B18" w:rsidTr="001B0A58">
        <w:trPr>
          <w:trHeight w:val="340"/>
          <w:jc w:val="center"/>
        </w:trPr>
        <w:tc>
          <w:tcPr>
            <w:tcW w:w="721" w:type="dxa"/>
            <w:shd w:val="clear" w:color="auto" w:fill="auto"/>
          </w:tcPr>
          <w:p w:rsidR="008F56CA" w:rsidRPr="00D27B18" w:rsidRDefault="008F56CA" w:rsidP="001B0A58">
            <w:pPr>
              <w:pStyle w:val="western"/>
              <w:jc w:val="center"/>
            </w:pPr>
            <w:r w:rsidRPr="00D27B18">
              <w:t>1</w:t>
            </w:r>
          </w:p>
        </w:tc>
        <w:tc>
          <w:tcPr>
            <w:tcW w:w="5900" w:type="dxa"/>
            <w:shd w:val="clear" w:color="auto" w:fill="auto"/>
          </w:tcPr>
          <w:p w:rsidR="008F56CA" w:rsidRPr="00D27B18" w:rsidRDefault="008F56CA" w:rsidP="001B0A58">
            <w:pPr>
              <w:pStyle w:val="ConsPlusNormal"/>
              <w:tabs>
                <w:tab w:val="left" w:pos="878"/>
              </w:tabs>
              <w:snapToGrid w:val="0"/>
              <w:rPr>
                <w:sz w:val="24"/>
                <w:szCs w:val="24"/>
              </w:rPr>
            </w:pPr>
            <w:r w:rsidRPr="00D27B18">
              <w:rPr>
                <w:rFonts w:eastAsia="TimesNewRoman"/>
                <w:sz w:val="24"/>
                <w:szCs w:val="24"/>
              </w:rPr>
              <w:t>Разработка сценариев развития возможных ЧС и планов их локализации и ликвидации</w:t>
            </w:r>
          </w:p>
        </w:tc>
        <w:tc>
          <w:tcPr>
            <w:tcW w:w="2458" w:type="dxa"/>
            <w:shd w:val="clear" w:color="auto" w:fill="auto"/>
          </w:tcPr>
          <w:p w:rsidR="008F56CA" w:rsidRPr="00D27B18" w:rsidRDefault="008F56CA" w:rsidP="001B0A58">
            <w:pPr>
              <w:pStyle w:val="western"/>
              <w:jc w:val="center"/>
            </w:pPr>
            <w:r w:rsidRPr="00D27B18">
              <w:t>1 очередь</w:t>
            </w:r>
          </w:p>
        </w:tc>
      </w:tr>
      <w:tr w:rsidR="008F56CA" w:rsidRPr="00D27B18" w:rsidTr="001B0A58">
        <w:trPr>
          <w:trHeight w:val="340"/>
          <w:jc w:val="center"/>
        </w:trPr>
        <w:tc>
          <w:tcPr>
            <w:tcW w:w="721" w:type="dxa"/>
            <w:shd w:val="clear" w:color="auto" w:fill="auto"/>
          </w:tcPr>
          <w:p w:rsidR="008F56CA" w:rsidRPr="00D27B18" w:rsidRDefault="008F56CA" w:rsidP="001B0A58">
            <w:pPr>
              <w:pStyle w:val="western"/>
              <w:jc w:val="center"/>
            </w:pPr>
            <w:r w:rsidRPr="00D27B18">
              <w:t>2</w:t>
            </w:r>
          </w:p>
        </w:tc>
        <w:tc>
          <w:tcPr>
            <w:tcW w:w="5900" w:type="dxa"/>
            <w:shd w:val="clear" w:color="auto" w:fill="auto"/>
          </w:tcPr>
          <w:p w:rsidR="008F56CA" w:rsidRPr="00D27B18" w:rsidRDefault="008F56CA" w:rsidP="001B0A58">
            <w:r w:rsidRPr="00D27B18">
              <w:t>Развитие информационного обеспечения управл</w:t>
            </w:r>
            <w:r w:rsidRPr="00D27B18">
              <w:t>е</w:t>
            </w:r>
            <w:r w:rsidRPr="00D27B18">
              <w:t>ния рисками возникновения чрезвычайных ситу</w:t>
            </w:r>
            <w:r w:rsidRPr="00D27B18">
              <w:t>а</w:t>
            </w:r>
            <w:r w:rsidRPr="00D27B18">
              <w:t>ций</w:t>
            </w:r>
          </w:p>
        </w:tc>
        <w:tc>
          <w:tcPr>
            <w:tcW w:w="2458" w:type="dxa"/>
            <w:shd w:val="clear" w:color="auto" w:fill="auto"/>
          </w:tcPr>
          <w:p w:rsidR="008F56CA" w:rsidRPr="00D27B18" w:rsidRDefault="008F56CA" w:rsidP="001B0A58">
            <w:pPr>
              <w:jc w:val="center"/>
            </w:pPr>
            <w:r w:rsidRPr="00D27B18">
              <w:t>1 очередь</w:t>
            </w:r>
          </w:p>
        </w:tc>
      </w:tr>
      <w:tr w:rsidR="008F56CA" w:rsidRPr="00D27B18" w:rsidTr="001B0A58">
        <w:trPr>
          <w:trHeight w:val="340"/>
          <w:jc w:val="center"/>
        </w:trPr>
        <w:tc>
          <w:tcPr>
            <w:tcW w:w="721" w:type="dxa"/>
            <w:shd w:val="clear" w:color="auto" w:fill="auto"/>
          </w:tcPr>
          <w:p w:rsidR="008F56CA" w:rsidRPr="00D27B18" w:rsidRDefault="008F56CA" w:rsidP="001B0A58">
            <w:pPr>
              <w:pStyle w:val="western"/>
              <w:jc w:val="center"/>
            </w:pPr>
            <w:r w:rsidRPr="00D27B18">
              <w:t>3</w:t>
            </w:r>
          </w:p>
        </w:tc>
        <w:tc>
          <w:tcPr>
            <w:tcW w:w="5900" w:type="dxa"/>
            <w:shd w:val="clear" w:color="auto" w:fill="auto"/>
          </w:tcPr>
          <w:p w:rsidR="008F56CA" w:rsidRPr="00D27B18" w:rsidRDefault="008F56CA" w:rsidP="001B0A58">
            <w:pPr>
              <w:pStyle w:val="ConsPlusNormal"/>
              <w:tabs>
                <w:tab w:val="left" w:pos="878"/>
              </w:tabs>
              <w:snapToGrid w:val="0"/>
              <w:rPr>
                <w:sz w:val="24"/>
                <w:szCs w:val="24"/>
              </w:rPr>
            </w:pPr>
            <w:r w:rsidRPr="00D27B18">
              <w:rPr>
                <w:sz w:val="24"/>
                <w:szCs w:val="24"/>
              </w:rPr>
              <w:t>Совершенствование системы связи и оповещения населения поселения</w:t>
            </w:r>
          </w:p>
        </w:tc>
        <w:tc>
          <w:tcPr>
            <w:tcW w:w="2458" w:type="dxa"/>
            <w:shd w:val="clear" w:color="auto" w:fill="auto"/>
          </w:tcPr>
          <w:p w:rsidR="008F56CA" w:rsidRPr="00D27B18" w:rsidRDefault="008F56CA" w:rsidP="001B0A58">
            <w:pPr>
              <w:jc w:val="center"/>
            </w:pPr>
            <w:r w:rsidRPr="00D27B18">
              <w:t>1 очередь</w:t>
            </w:r>
          </w:p>
        </w:tc>
      </w:tr>
      <w:tr w:rsidR="008F56CA" w:rsidRPr="00D27B18" w:rsidTr="001B0A58">
        <w:trPr>
          <w:trHeight w:val="340"/>
          <w:jc w:val="center"/>
        </w:trPr>
        <w:tc>
          <w:tcPr>
            <w:tcW w:w="721" w:type="dxa"/>
            <w:shd w:val="clear" w:color="auto" w:fill="auto"/>
          </w:tcPr>
          <w:p w:rsidR="008F56CA" w:rsidRPr="00D27B18" w:rsidRDefault="008F56CA" w:rsidP="001B0A58">
            <w:pPr>
              <w:pStyle w:val="western"/>
              <w:jc w:val="center"/>
            </w:pPr>
            <w:r w:rsidRPr="00D27B18">
              <w:t>4</w:t>
            </w:r>
          </w:p>
        </w:tc>
        <w:tc>
          <w:tcPr>
            <w:tcW w:w="5900" w:type="dxa"/>
            <w:shd w:val="clear" w:color="auto" w:fill="auto"/>
          </w:tcPr>
          <w:p w:rsidR="008F56CA" w:rsidRPr="00D27B18" w:rsidRDefault="008F56CA" w:rsidP="001B0A58">
            <w:pPr>
              <w:pStyle w:val="ConsPlusNormal"/>
              <w:tabs>
                <w:tab w:val="left" w:pos="878"/>
              </w:tabs>
              <w:snapToGrid w:val="0"/>
              <w:rPr>
                <w:sz w:val="24"/>
                <w:szCs w:val="24"/>
              </w:rPr>
            </w:pPr>
            <w:r w:rsidRPr="00D27B18">
              <w:rPr>
                <w:sz w:val="24"/>
                <w:szCs w:val="24"/>
              </w:rPr>
              <w:t>Профилактические противопожарные мероприятия лесных пожаров и контроль за соблюдением пр</w:t>
            </w:r>
            <w:r w:rsidRPr="00D27B18">
              <w:rPr>
                <w:sz w:val="24"/>
                <w:szCs w:val="24"/>
              </w:rPr>
              <w:t>а</w:t>
            </w:r>
            <w:r w:rsidRPr="00D27B18">
              <w:rPr>
                <w:sz w:val="24"/>
                <w:szCs w:val="24"/>
              </w:rPr>
              <w:t>вил безопасности в лесах.</w:t>
            </w:r>
          </w:p>
        </w:tc>
        <w:tc>
          <w:tcPr>
            <w:tcW w:w="2458" w:type="dxa"/>
            <w:shd w:val="clear" w:color="auto" w:fill="auto"/>
          </w:tcPr>
          <w:p w:rsidR="008F56CA" w:rsidRPr="00D27B18" w:rsidRDefault="008F56CA" w:rsidP="001B0A58">
            <w:pPr>
              <w:jc w:val="center"/>
            </w:pPr>
            <w:r w:rsidRPr="00D27B18">
              <w:t>1 очередь</w:t>
            </w:r>
          </w:p>
        </w:tc>
      </w:tr>
    </w:tbl>
    <w:p w:rsidR="008F56CA" w:rsidRDefault="008F56CA" w:rsidP="008F56CA">
      <w:pPr>
        <w:spacing w:after="120"/>
        <w:ind w:left="357" w:firstLine="709"/>
        <w:jc w:val="center"/>
        <w:rPr>
          <w:color w:val="FF0000"/>
        </w:rPr>
      </w:pPr>
    </w:p>
    <w:p w:rsidR="008F56CA" w:rsidRPr="00E021E0" w:rsidRDefault="008F56CA" w:rsidP="008F56CA">
      <w:pPr>
        <w:spacing w:after="120"/>
        <w:ind w:left="357" w:firstLine="709"/>
        <w:jc w:val="center"/>
        <w:rPr>
          <w:color w:val="FF0000"/>
        </w:rPr>
      </w:pPr>
    </w:p>
    <w:p w:rsidR="008F56CA" w:rsidRPr="000310E1" w:rsidRDefault="008F56CA" w:rsidP="008F56CA">
      <w:pPr>
        <w:jc w:val="center"/>
        <w:rPr>
          <w:b/>
          <w:sz w:val="28"/>
          <w:szCs w:val="28"/>
        </w:rPr>
      </w:pPr>
      <w:r w:rsidRPr="000310E1">
        <w:rPr>
          <w:b/>
          <w:sz w:val="28"/>
          <w:szCs w:val="28"/>
        </w:rPr>
        <w:t>4. Интересы Российской Федерации, И</w:t>
      </w:r>
      <w:r w:rsidRPr="000310E1">
        <w:rPr>
          <w:b/>
          <w:sz w:val="28"/>
          <w:szCs w:val="28"/>
        </w:rPr>
        <w:t>р</w:t>
      </w:r>
      <w:r w:rsidRPr="000310E1">
        <w:rPr>
          <w:b/>
          <w:sz w:val="28"/>
          <w:szCs w:val="28"/>
        </w:rPr>
        <w:t>кутской области, Усть-Удинского района при осуществлении территориального планирования Молькинского м</w:t>
      </w:r>
      <w:r w:rsidRPr="000310E1">
        <w:rPr>
          <w:b/>
          <w:sz w:val="28"/>
          <w:szCs w:val="28"/>
        </w:rPr>
        <w:t>у</w:t>
      </w:r>
      <w:r w:rsidRPr="000310E1">
        <w:rPr>
          <w:b/>
          <w:sz w:val="28"/>
          <w:szCs w:val="28"/>
        </w:rPr>
        <w:t>ниципального образования</w:t>
      </w:r>
    </w:p>
    <w:p w:rsidR="008F56CA" w:rsidRPr="000D4DDA" w:rsidRDefault="008F56CA" w:rsidP="008F56CA">
      <w:pPr>
        <w:spacing w:line="360" w:lineRule="auto"/>
        <w:ind w:firstLine="709"/>
        <w:jc w:val="both"/>
      </w:pPr>
      <w:r w:rsidRPr="001129B1">
        <w:t>1.</w:t>
      </w:r>
      <w:r w:rsidRPr="000D4DDA">
        <w:t xml:space="preserve"> Объектов Федерального значения, расположенных на территории Мольки</w:t>
      </w:r>
      <w:r w:rsidRPr="000D4DDA">
        <w:t>н</w:t>
      </w:r>
      <w:r w:rsidRPr="000D4DDA">
        <w:t xml:space="preserve">ского муниципального образования - нет. </w:t>
      </w:r>
    </w:p>
    <w:p w:rsidR="008F56CA" w:rsidRPr="000D4DDA" w:rsidRDefault="008F56CA" w:rsidP="008F56CA">
      <w:pPr>
        <w:spacing w:line="360" w:lineRule="auto"/>
        <w:ind w:firstLine="709"/>
        <w:jc w:val="both"/>
      </w:pPr>
      <w:r w:rsidRPr="001129B1">
        <w:t>2.</w:t>
      </w:r>
      <w:r w:rsidRPr="000D4DDA">
        <w:t xml:space="preserve"> Объекты регионального значения на территории Молькинского муниципал</w:t>
      </w:r>
      <w:r w:rsidRPr="000D4DDA">
        <w:t>ь</w:t>
      </w:r>
      <w:r w:rsidRPr="000D4DDA">
        <w:t xml:space="preserve">ного образования </w:t>
      </w:r>
    </w:p>
    <w:p w:rsidR="008F56CA" w:rsidRPr="009244FC" w:rsidRDefault="008F56CA" w:rsidP="009C5C2A">
      <w:pPr>
        <w:widowControl/>
        <w:numPr>
          <w:ilvl w:val="1"/>
          <w:numId w:val="5"/>
        </w:numPr>
        <w:tabs>
          <w:tab w:val="clear" w:pos="1789"/>
          <w:tab w:val="num" w:pos="720"/>
        </w:tabs>
        <w:spacing w:line="360" w:lineRule="auto"/>
        <w:ind w:left="1786" w:hanging="1429"/>
      </w:pPr>
      <w:r w:rsidRPr="009244FC">
        <w:t>Автодорога «</w:t>
      </w:r>
      <w:r>
        <w:t>Иркутск – Оса - Усть</w:t>
      </w:r>
      <w:r w:rsidRPr="009244FC">
        <w:t>-</w:t>
      </w:r>
      <w:r>
        <w:t>У</w:t>
      </w:r>
      <w:r w:rsidRPr="009244FC">
        <w:t>да».</w:t>
      </w:r>
    </w:p>
    <w:p w:rsidR="008F56CA" w:rsidRPr="000D4DDA" w:rsidRDefault="008F56CA" w:rsidP="008F56CA">
      <w:pPr>
        <w:spacing w:line="360" w:lineRule="auto"/>
        <w:ind w:firstLine="709"/>
        <w:jc w:val="both"/>
      </w:pPr>
      <w:r w:rsidRPr="000D4DDA">
        <w:rPr>
          <w:b/>
        </w:rPr>
        <w:t xml:space="preserve">3. </w:t>
      </w:r>
      <w:r w:rsidRPr="000D4DDA">
        <w:t xml:space="preserve">Объекты муниципальной собственности (районного уровня), расположенные на территории Молькинского муниципального образования: </w:t>
      </w:r>
    </w:p>
    <w:p w:rsidR="008F56CA" w:rsidRPr="00E825A8" w:rsidRDefault="008F56CA" w:rsidP="009C5C2A">
      <w:pPr>
        <w:widowControl/>
        <w:numPr>
          <w:ilvl w:val="1"/>
          <w:numId w:val="5"/>
        </w:numPr>
        <w:tabs>
          <w:tab w:val="clear" w:pos="1789"/>
          <w:tab w:val="num" w:pos="720"/>
        </w:tabs>
        <w:spacing w:line="360" w:lineRule="auto"/>
        <w:ind w:left="1786" w:hanging="1429"/>
      </w:pPr>
      <w:r w:rsidRPr="00E825A8">
        <w:t>здание детского сада в с. Молька;</w:t>
      </w:r>
    </w:p>
    <w:p w:rsidR="008F56CA" w:rsidRPr="0069568F" w:rsidRDefault="008F56CA" w:rsidP="009C5C2A">
      <w:pPr>
        <w:widowControl/>
        <w:numPr>
          <w:ilvl w:val="1"/>
          <w:numId w:val="5"/>
        </w:numPr>
        <w:tabs>
          <w:tab w:val="clear" w:pos="1789"/>
          <w:tab w:val="num" w:pos="720"/>
        </w:tabs>
        <w:spacing w:line="360" w:lineRule="auto"/>
        <w:ind w:left="1786" w:hanging="1429"/>
      </w:pPr>
      <w:r w:rsidRPr="0069568F">
        <w:t>здание МКОУ Халютская НОШ;</w:t>
      </w:r>
    </w:p>
    <w:p w:rsidR="008F56CA" w:rsidRPr="00A521AB" w:rsidRDefault="008F56CA" w:rsidP="009C5C2A">
      <w:pPr>
        <w:widowControl/>
        <w:numPr>
          <w:ilvl w:val="1"/>
          <w:numId w:val="5"/>
        </w:numPr>
        <w:tabs>
          <w:tab w:val="clear" w:pos="1789"/>
          <w:tab w:val="num" w:pos="720"/>
        </w:tabs>
        <w:spacing w:line="360" w:lineRule="auto"/>
        <w:ind w:left="1786" w:hanging="1429"/>
      </w:pPr>
      <w:r w:rsidRPr="00A521AB">
        <w:t>здание МКОУ Лобагайская НОШ;</w:t>
      </w:r>
    </w:p>
    <w:p w:rsidR="008F56CA" w:rsidRPr="00A521AB" w:rsidRDefault="008F56CA" w:rsidP="009C5C2A">
      <w:pPr>
        <w:widowControl/>
        <w:numPr>
          <w:ilvl w:val="1"/>
          <w:numId w:val="5"/>
        </w:numPr>
        <w:tabs>
          <w:tab w:val="clear" w:pos="1789"/>
          <w:tab w:val="num" w:pos="720"/>
        </w:tabs>
        <w:spacing w:line="360" w:lineRule="auto"/>
        <w:ind w:left="1786" w:hanging="1429"/>
      </w:pPr>
      <w:r w:rsidRPr="00A521AB">
        <w:t>здание МКОУ Податовская НОШ;</w:t>
      </w:r>
    </w:p>
    <w:p w:rsidR="008F56CA" w:rsidRPr="00A521AB" w:rsidRDefault="008F56CA" w:rsidP="009C5C2A">
      <w:pPr>
        <w:widowControl/>
        <w:numPr>
          <w:ilvl w:val="1"/>
          <w:numId w:val="5"/>
        </w:numPr>
        <w:tabs>
          <w:tab w:val="clear" w:pos="1789"/>
          <w:tab w:val="num" w:pos="720"/>
        </w:tabs>
        <w:spacing w:line="360" w:lineRule="auto"/>
        <w:ind w:left="1786" w:hanging="1429"/>
      </w:pPr>
      <w:r w:rsidRPr="00A521AB">
        <w:lastRenderedPageBreak/>
        <w:t>здание МБОУ Мольки</w:t>
      </w:r>
      <w:r w:rsidRPr="00A521AB">
        <w:t>н</w:t>
      </w:r>
      <w:r w:rsidRPr="00A521AB">
        <w:t>ская СОШ;</w:t>
      </w:r>
    </w:p>
    <w:p w:rsidR="008F56CA" w:rsidRDefault="008F56CA" w:rsidP="009C5C2A">
      <w:pPr>
        <w:widowControl/>
        <w:numPr>
          <w:ilvl w:val="1"/>
          <w:numId w:val="5"/>
        </w:numPr>
        <w:tabs>
          <w:tab w:val="clear" w:pos="1789"/>
          <w:tab w:val="num" w:pos="720"/>
        </w:tabs>
        <w:spacing w:line="360" w:lineRule="auto"/>
        <w:ind w:left="1786" w:hanging="1429"/>
      </w:pPr>
      <w:r w:rsidRPr="00D119FE">
        <w:t>здание Халютского ФАП;</w:t>
      </w:r>
    </w:p>
    <w:p w:rsidR="008F56CA" w:rsidRDefault="008F56CA" w:rsidP="009C5C2A">
      <w:pPr>
        <w:widowControl/>
        <w:numPr>
          <w:ilvl w:val="1"/>
          <w:numId w:val="5"/>
        </w:numPr>
        <w:tabs>
          <w:tab w:val="clear" w:pos="1789"/>
          <w:tab w:val="num" w:pos="720"/>
        </w:tabs>
        <w:spacing w:line="360" w:lineRule="auto"/>
        <w:ind w:left="1786" w:hanging="1429"/>
      </w:pPr>
      <w:r>
        <w:t>здание Лобагайского</w:t>
      </w:r>
      <w:r w:rsidRPr="00327D25">
        <w:t xml:space="preserve"> ФАП</w:t>
      </w:r>
      <w:r>
        <w:t>;</w:t>
      </w:r>
    </w:p>
    <w:p w:rsidR="008F56CA" w:rsidRPr="00D119FE" w:rsidRDefault="008F56CA" w:rsidP="009C5C2A">
      <w:pPr>
        <w:widowControl/>
        <w:numPr>
          <w:ilvl w:val="1"/>
          <w:numId w:val="5"/>
        </w:numPr>
        <w:tabs>
          <w:tab w:val="clear" w:pos="1789"/>
          <w:tab w:val="num" w:pos="720"/>
        </w:tabs>
        <w:spacing w:line="360" w:lineRule="auto"/>
        <w:ind w:left="1786" w:hanging="1429"/>
      </w:pPr>
      <w:r>
        <w:t>здание Податовского</w:t>
      </w:r>
      <w:r w:rsidRPr="00327D25">
        <w:t xml:space="preserve"> ФАП</w:t>
      </w:r>
      <w:r>
        <w:t>;</w:t>
      </w:r>
    </w:p>
    <w:p w:rsidR="008F56CA" w:rsidRPr="00D119FE" w:rsidRDefault="008F56CA" w:rsidP="009C5C2A">
      <w:pPr>
        <w:widowControl/>
        <w:numPr>
          <w:ilvl w:val="1"/>
          <w:numId w:val="5"/>
        </w:numPr>
        <w:tabs>
          <w:tab w:val="clear" w:pos="1789"/>
          <w:tab w:val="num" w:pos="720"/>
        </w:tabs>
        <w:spacing w:line="360" w:lineRule="auto"/>
        <w:ind w:left="1786" w:hanging="1429"/>
      </w:pPr>
      <w:r w:rsidRPr="00D119FE">
        <w:t>здание Молькинкой врачебной амбулатории;</w:t>
      </w:r>
    </w:p>
    <w:p w:rsidR="008F56CA" w:rsidRPr="00716590" w:rsidRDefault="008F56CA" w:rsidP="009C5C2A">
      <w:pPr>
        <w:widowControl/>
        <w:numPr>
          <w:ilvl w:val="1"/>
          <w:numId w:val="5"/>
        </w:numPr>
        <w:tabs>
          <w:tab w:val="clear" w:pos="1789"/>
          <w:tab w:val="num" w:pos="720"/>
        </w:tabs>
        <w:spacing w:line="360" w:lineRule="auto"/>
        <w:ind w:left="1786" w:hanging="1429"/>
      </w:pPr>
      <w:r w:rsidRPr="00716590">
        <w:t>здание отделения связи.</w:t>
      </w:r>
    </w:p>
    <w:p w:rsidR="008F56CA" w:rsidRPr="00716590" w:rsidRDefault="008F56CA" w:rsidP="008F56CA">
      <w:pPr>
        <w:spacing w:line="360" w:lineRule="auto"/>
        <w:ind w:firstLine="720"/>
        <w:jc w:val="both"/>
      </w:pPr>
      <w:r w:rsidRPr="00716590">
        <w:t>4. Объекты муниципальной собственности (местного уровня), расположенные на территории Молькинского  муниципального образования:</w:t>
      </w:r>
    </w:p>
    <w:p w:rsidR="008F56CA" w:rsidRPr="00716590" w:rsidRDefault="008F56CA" w:rsidP="009C5C2A">
      <w:pPr>
        <w:widowControl/>
        <w:numPr>
          <w:ilvl w:val="1"/>
          <w:numId w:val="5"/>
        </w:numPr>
        <w:tabs>
          <w:tab w:val="clear" w:pos="1789"/>
          <w:tab w:val="num" w:pos="720"/>
        </w:tabs>
        <w:spacing w:line="360" w:lineRule="auto"/>
        <w:ind w:left="1786" w:hanging="1429"/>
      </w:pPr>
      <w:r w:rsidRPr="00716590">
        <w:t>здание администрации;</w:t>
      </w:r>
    </w:p>
    <w:p w:rsidR="008F56CA" w:rsidRPr="00716590" w:rsidRDefault="008F56CA" w:rsidP="009C5C2A">
      <w:pPr>
        <w:widowControl/>
        <w:numPr>
          <w:ilvl w:val="1"/>
          <w:numId w:val="5"/>
        </w:numPr>
        <w:tabs>
          <w:tab w:val="clear" w:pos="1789"/>
          <w:tab w:val="num" w:pos="720"/>
        </w:tabs>
        <w:spacing w:line="360" w:lineRule="auto"/>
        <w:ind w:left="1786" w:hanging="1429"/>
      </w:pPr>
      <w:r w:rsidRPr="00716590">
        <w:t>здание «Культурно-Досугового Центра Молькинского сельского поселения»;</w:t>
      </w:r>
    </w:p>
    <w:p w:rsidR="008F56CA" w:rsidRPr="00716590" w:rsidRDefault="008F56CA" w:rsidP="009C5C2A">
      <w:pPr>
        <w:widowControl/>
        <w:numPr>
          <w:ilvl w:val="1"/>
          <w:numId w:val="5"/>
        </w:numPr>
        <w:tabs>
          <w:tab w:val="clear" w:pos="1789"/>
          <w:tab w:val="num" w:pos="720"/>
        </w:tabs>
        <w:spacing w:line="360" w:lineRule="auto"/>
        <w:ind w:left="1786" w:hanging="1429"/>
      </w:pPr>
      <w:r w:rsidRPr="00716590">
        <w:t>здание Податовского сельского клуба;</w:t>
      </w:r>
    </w:p>
    <w:p w:rsidR="008F56CA" w:rsidRPr="00716590" w:rsidRDefault="008F56CA" w:rsidP="009C5C2A">
      <w:pPr>
        <w:widowControl/>
        <w:numPr>
          <w:ilvl w:val="1"/>
          <w:numId w:val="5"/>
        </w:numPr>
        <w:tabs>
          <w:tab w:val="clear" w:pos="1789"/>
          <w:tab w:val="num" w:pos="720"/>
        </w:tabs>
        <w:spacing w:line="360" w:lineRule="auto"/>
        <w:ind w:left="1786" w:hanging="1429"/>
      </w:pPr>
      <w:r w:rsidRPr="00716590">
        <w:t>здание Халютского Бурятского КДЦ;</w:t>
      </w:r>
    </w:p>
    <w:p w:rsidR="008F56CA" w:rsidRPr="00716590" w:rsidRDefault="008F56CA" w:rsidP="009C5C2A">
      <w:pPr>
        <w:widowControl/>
        <w:numPr>
          <w:ilvl w:val="1"/>
          <w:numId w:val="5"/>
        </w:numPr>
        <w:tabs>
          <w:tab w:val="clear" w:pos="1789"/>
          <w:tab w:val="num" w:pos="720"/>
        </w:tabs>
        <w:spacing w:line="360" w:lineRule="auto"/>
        <w:ind w:left="1786" w:hanging="1429"/>
      </w:pPr>
      <w:r w:rsidRPr="00716590">
        <w:t>кладбища;</w:t>
      </w:r>
    </w:p>
    <w:p w:rsidR="008F56CA" w:rsidRPr="00716590" w:rsidRDefault="008F56CA" w:rsidP="009C5C2A">
      <w:pPr>
        <w:widowControl/>
        <w:numPr>
          <w:ilvl w:val="1"/>
          <w:numId w:val="5"/>
        </w:numPr>
        <w:tabs>
          <w:tab w:val="clear" w:pos="1789"/>
          <w:tab w:val="num" w:pos="720"/>
        </w:tabs>
        <w:spacing w:line="360" w:lineRule="auto"/>
        <w:ind w:left="1786" w:hanging="1429"/>
      </w:pPr>
      <w:r w:rsidRPr="00716590">
        <w:t>автомобильные дороги общего пользования, проезды.</w:t>
      </w:r>
    </w:p>
    <w:p w:rsidR="008F56CA" w:rsidRPr="00D920EB" w:rsidRDefault="008F56CA" w:rsidP="008F56CA">
      <w:pPr>
        <w:spacing w:line="360" w:lineRule="auto"/>
        <w:ind w:firstLine="720"/>
        <w:jc w:val="both"/>
      </w:pPr>
      <w:r w:rsidRPr="00D920EB">
        <w:t>Настоящим проектом, на территории Молькинского муниципального образов</w:t>
      </w:r>
      <w:r w:rsidRPr="00D920EB">
        <w:t>а</w:t>
      </w:r>
      <w:r w:rsidRPr="00D920EB">
        <w:t>ния выделяются участки строительства для размещения следующих объектов:</w:t>
      </w:r>
    </w:p>
    <w:p w:rsidR="008F56CA" w:rsidRPr="00552AD9" w:rsidRDefault="008F56CA" w:rsidP="009C5C2A">
      <w:pPr>
        <w:widowControl/>
        <w:numPr>
          <w:ilvl w:val="1"/>
          <w:numId w:val="10"/>
        </w:numPr>
        <w:spacing w:line="360" w:lineRule="auto"/>
        <w:jc w:val="both"/>
      </w:pPr>
      <w:r w:rsidRPr="00552AD9">
        <w:t>Объекты местного значения (уровня поселения):</w:t>
      </w:r>
    </w:p>
    <w:p w:rsidR="008F56CA" w:rsidRPr="00C5561D" w:rsidRDefault="008F56CA" w:rsidP="008F56CA">
      <w:pPr>
        <w:spacing w:line="360" w:lineRule="auto"/>
        <w:ind w:left="1080"/>
        <w:jc w:val="both"/>
      </w:pPr>
      <w:r w:rsidRPr="00C5561D">
        <w:t>газопровод высокого давления;</w:t>
      </w:r>
    </w:p>
    <w:p w:rsidR="008F56CA" w:rsidRPr="00C5561D" w:rsidRDefault="008F56CA" w:rsidP="008F56CA">
      <w:pPr>
        <w:spacing w:line="360" w:lineRule="auto"/>
        <w:ind w:left="1080"/>
        <w:jc w:val="both"/>
      </w:pPr>
      <w:r w:rsidRPr="00C5561D">
        <w:t>- ГРП;</w:t>
      </w:r>
    </w:p>
    <w:p w:rsidR="008F56CA" w:rsidRPr="00C5561D" w:rsidRDefault="008F56CA" w:rsidP="008F56CA">
      <w:pPr>
        <w:spacing w:line="360" w:lineRule="auto"/>
        <w:ind w:left="1080"/>
        <w:jc w:val="both"/>
      </w:pPr>
      <w:r w:rsidRPr="00C5561D">
        <w:t>- межмуниципальный полигон ТБО;</w:t>
      </w:r>
    </w:p>
    <w:p w:rsidR="008F56CA" w:rsidRPr="00C5561D" w:rsidRDefault="008F56CA" w:rsidP="008F56CA">
      <w:pPr>
        <w:spacing w:line="360" w:lineRule="auto"/>
        <w:ind w:left="1080"/>
        <w:jc w:val="both"/>
      </w:pPr>
      <w:r w:rsidRPr="00C5561D">
        <w:t>-биологическая яма;</w:t>
      </w:r>
    </w:p>
    <w:p w:rsidR="008F56CA" w:rsidRPr="00C5561D" w:rsidRDefault="008F56CA" w:rsidP="008F56CA">
      <w:pPr>
        <w:spacing w:line="360" w:lineRule="auto"/>
        <w:ind w:left="1080"/>
        <w:jc w:val="both"/>
      </w:pPr>
      <w:r w:rsidRPr="00C5561D">
        <w:t>- КОС полной биологической очистки;</w:t>
      </w:r>
    </w:p>
    <w:p w:rsidR="008F56CA" w:rsidRPr="00C5561D" w:rsidRDefault="008F56CA" w:rsidP="008F56CA">
      <w:pPr>
        <w:spacing w:line="360" w:lineRule="auto"/>
        <w:ind w:left="1080"/>
        <w:jc w:val="both"/>
      </w:pPr>
      <w:r w:rsidRPr="00C5561D">
        <w:lastRenderedPageBreak/>
        <w:t>- АЗС;</w:t>
      </w:r>
    </w:p>
    <w:p w:rsidR="008F56CA" w:rsidRPr="00552AD9" w:rsidRDefault="008F56CA" w:rsidP="008F56CA">
      <w:pPr>
        <w:spacing w:line="360" w:lineRule="auto"/>
        <w:ind w:left="1080"/>
        <w:jc w:val="both"/>
      </w:pPr>
      <w:r w:rsidRPr="00552AD9">
        <w:t>- модульные мини-производства по переработке сельскохозяйственной пр</w:t>
      </w:r>
      <w:r w:rsidRPr="00552AD9">
        <w:t>о</w:t>
      </w:r>
      <w:r w:rsidRPr="00552AD9">
        <w:t>дукции;</w:t>
      </w:r>
    </w:p>
    <w:p w:rsidR="008F56CA" w:rsidRPr="00552AD9" w:rsidRDefault="008F56CA" w:rsidP="008F56CA">
      <w:pPr>
        <w:spacing w:line="360" w:lineRule="auto"/>
        <w:ind w:left="1080"/>
        <w:jc w:val="both"/>
      </w:pPr>
      <w:r w:rsidRPr="00552AD9">
        <w:t>- временный заготовительный пункт (ВЗП) для пищевых недревесных ресу</w:t>
      </w:r>
      <w:r w:rsidRPr="00552AD9">
        <w:t>р</w:t>
      </w:r>
      <w:r w:rsidRPr="00552AD9">
        <w:t>сов;</w:t>
      </w:r>
    </w:p>
    <w:p w:rsidR="008F56CA" w:rsidRDefault="008F56CA" w:rsidP="008F56CA">
      <w:pPr>
        <w:spacing w:line="360" w:lineRule="auto"/>
        <w:ind w:left="1080"/>
        <w:jc w:val="both"/>
      </w:pPr>
      <w:r w:rsidRPr="00552AD9">
        <w:t>- спортивный комплекс с бассейном;</w:t>
      </w:r>
    </w:p>
    <w:p w:rsidR="008F56CA" w:rsidRPr="00552AD9" w:rsidRDefault="008F56CA" w:rsidP="008F56CA">
      <w:pPr>
        <w:spacing w:line="360" w:lineRule="auto"/>
        <w:ind w:left="1080"/>
        <w:jc w:val="both"/>
      </w:pPr>
      <w:r>
        <w:t>- спортивный центр;</w:t>
      </w:r>
    </w:p>
    <w:p w:rsidR="008F56CA" w:rsidRPr="00552AD9" w:rsidRDefault="008F56CA" w:rsidP="008F56CA">
      <w:pPr>
        <w:spacing w:line="360" w:lineRule="auto"/>
        <w:ind w:left="1080"/>
        <w:jc w:val="both"/>
      </w:pPr>
      <w:r w:rsidRPr="00552AD9">
        <w:t>- стадион;</w:t>
      </w:r>
    </w:p>
    <w:p w:rsidR="008F56CA" w:rsidRDefault="008F56CA" w:rsidP="008F56CA">
      <w:pPr>
        <w:spacing w:line="360" w:lineRule="auto"/>
        <w:ind w:left="1080"/>
        <w:jc w:val="both"/>
      </w:pPr>
      <w:r w:rsidRPr="00552AD9">
        <w:t>- спортивные площадки;</w:t>
      </w:r>
    </w:p>
    <w:p w:rsidR="008F56CA" w:rsidRDefault="008F56CA" w:rsidP="008F56CA">
      <w:pPr>
        <w:spacing w:line="360" w:lineRule="auto"/>
        <w:ind w:left="1080"/>
        <w:jc w:val="both"/>
      </w:pPr>
      <w:r>
        <w:t>- профилакторий;</w:t>
      </w:r>
    </w:p>
    <w:p w:rsidR="008F56CA" w:rsidRDefault="008F56CA" w:rsidP="008F56CA">
      <w:pPr>
        <w:spacing w:line="360" w:lineRule="auto"/>
        <w:ind w:left="1080"/>
        <w:jc w:val="both"/>
      </w:pPr>
      <w:r>
        <w:t>- ипподром;</w:t>
      </w:r>
    </w:p>
    <w:p w:rsidR="008F56CA" w:rsidRDefault="008F56CA" w:rsidP="008F56CA">
      <w:pPr>
        <w:spacing w:line="360" w:lineRule="auto"/>
        <w:ind w:left="1080"/>
        <w:jc w:val="both"/>
      </w:pPr>
      <w:r>
        <w:t>- клуб;</w:t>
      </w:r>
    </w:p>
    <w:p w:rsidR="008F56CA" w:rsidRDefault="008F56CA" w:rsidP="008F56CA">
      <w:pPr>
        <w:spacing w:line="360" w:lineRule="auto"/>
        <w:ind w:left="1080"/>
        <w:jc w:val="both"/>
      </w:pPr>
      <w:r w:rsidRPr="00552AD9">
        <w:t>- многофункциональный культурный центр;</w:t>
      </w:r>
    </w:p>
    <w:p w:rsidR="008F56CA" w:rsidRPr="00552AD9" w:rsidRDefault="008F56CA" w:rsidP="008F56CA">
      <w:pPr>
        <w:spacing w:line="360" w:lineRule="auto"/>
        <w:ind w:left="1080"/>
        <w:jc w:val="both"/>
      </w:pPr>
      <w:r>
        <w:t>- зона отдыха для проведения культурно-массовых мероприятий;</w:t>
      </w:r>
    </w:p>
    <w:p w:rsidR="008F56CA" w:rsidRPr="00552AD9" w:rsidRDefault="008F56CA" w:rsidP="008F56CA">
      <w:pPr>
        <w:spacing w:line="360" w:lineRule="auto"/>
        <w:ind w:left="1080"/>
        <w:jc w:val="both"/>
      </w:pPr>
      <w:r w:rsidRPr="00552AD9">
        <w:t>- предприятия т</w:t>
      </w:r>
      <w:r>
        <w:t>орговли и общественного питания.</w:t>
      </w:r>
    </w:p>
    <w:p w:rsidR="008F56CA" w:rsidRPr="001B7509" w:rsidRDefault="008F56CA" w:rsidP="008F56CA">
      <w:pPr>
        <w:spacing w:line="360" w:lineRule="auto"/>
        <w:ind w:firstLine="720"/>
        <w:jc w:val="both"/>
        <w:rPr>
          <w:bCs/>
          <w:kern w:val="1"/>
          <w:lang/>
        </w:rPr>
      </w:pPr>
      <w:r w:rsidRPr="001B7509">
        <w:t xml:space="preserve">Территории существующих и предложенных к строительству объектов капитального строительства </w:t>
      </w:r>
      <w:r w:rsidRPr="001B7509">
        <w:rPr>
          <w:bCs/>
          <w:kern w:val="1"/>
          <w:lang/>
        </w:rPr>
        <w:t>показаны на чертеже: «Карта функциональных зон и планиру</w:t>
      </w:r>
      <w:r w:rsidRPr="001B7509">
        <w:rPr>
          <w:bCs/>
          <w:kern w:val="1"/>
          <w:lang/>
        </w:rPr>
        <w:t>е</w:t>
      </w:r>
      <w:r w:rsidRPr="001B7509">
        <w:rPr>
          <w:bCs/>
          <w:kern w:val="1"/>
          <w:lang/>
        </w:rPr>
        <w:t>мого размещения объектов местного значения с отображением границ населённых пунктов».</w:t>
      </w:r>
    </w:p>
    <w:p w:rsidR="008F56CA" w:rsidRPr="00D06BDB" w:rsidRDefault="008F56CA" w:rsidP="008F56CA">
      <w:pPr>
        <w:spacing w:line="360" w:lineRule="auto"/>
        <w:ind w:firstLine="720"/>
        <w:jc w:val="both"/>
        <w:rPr>
          <w:kern w:val="1"/>
          <w:lang/>
        </w:rPr>
      </w:pPr>
    </w:p>
    <w:p w:rsidR="008F56CA" w:rsidRPr="00D06BDB" w:rsidRDefault="008F56CA" w:rsidP="008F56CA">
      <w:pPr>
        <w:spacing w:line="360" w:lineRule="auto"/>
        <w:jc w:val="center"/>
        <w:rPr>
          <w:kern w:val="1"/>
          <w:sz w:val="28"/>
          <w:szCs w:val="28"/>
        </w:rPr>
      </w:pPr>
      <w:r w:rsidRPr="00D06BDB">
        <w:rPr>
          <w:kern w:val="1"/>
          <w:sz w:val="28"/>
          <w:szCs w:val="28"/>
        </w:rPr>
        <w:t>5. Заключение</w:t>
      </w:r>
    </w:p>
    <w:p w:rsidR="008F56CA" w:rsidRPr="00D06BDB" w:rsidRDefault="008F56CA" w:rsidP="008F56CA">
      <w:pPr>
        <w:spacing w:line="360" w:lineRule="auto"/>
        <w:ind w:firstLine="709"/>
        <w:jc w:val="both"/>
      </w:pPr>
      <w:r w:rsidRPr="00D06BDB">
        <w:rPr>
          <w:rFonts w:cs="Arial"/>
          <w:lang/>
        </w:rPr>
        <w:t xml:space="preserve">Генеральный план </w:t>
      </w:r>
      <w:r w:rsidRPr="00D06BDB">
        <w:t xml:space="preserve">Молькинского муниципального образования  </w:t>
      </w:r>
      <w:r w:rsidRPr="00D06BDB">
        <w:rPr>
          <w:rFonts w:cs="Arial"/>
          <w:lang/>
        </w:rPr>
        <w:t>является осно</w:t>
      </w:r>
      <w:r w:rsidRPr="00D06BDB">
        <w:rPr>
          <w:rFonts w:cs="Arial"/>
          <w:lang/>
        </w:rPr>
        <w:t>в</w:t>
      </w:r>
      <w:r w:rsidRPr="00D06BDB">
        <w:rPr>
          <w:rFonts w:cs="Arial"/>
          <w:lang/>
        </w:rPr>
        <w:t xml:space="preserve">ным градостроительным документом муниципального образования и предполагает </w:t>
      </w:r>
      <w:r w:rsidRPr="00D06BDB">
        <w:rPr>
          <w:rFonts w:cs="Arial"/>
          <w:lang/>
        </w:rPr>
        <w:lastRenderedPageBreak/>
        <w:t>соотве</w:t>
      </w:r>
      <w:r w:rsidRPr="00D06BDB">
        <w:rPr>
          <w:rFonts w:cs="Arial"/>
          <w:lang/>
        </w:rPr>
        <w:t>т</w:t>
      </w:r>
      <w:r w:rsidRPr="00D06BDB">
        <w:rPr>
          <w:rFonts w:cs="Arial"/>
          <w:lang/>
        </w:rPr>
        <w:t>ствующие механизмы его реализации.</w:t>
      </w:r>
    </w:p>
    <w:p w:rsidR="008F56CA" w:rsidRPr="00D06BDB" w:rsidRDefault="008F56CA" w:rsidP="008F56CA">
      <w:pPr>
        <w:autoSpaceDE w:val="0"/>
        <w:spacing w:line="360" w:lineRule="auto"/>
        <w:ind w:firstLine="709"/>
        <w:jc w:val="both"/>
        <w:rPr>
          <w:rFonts w:cs="Arial"/>
          <w:lang/>
        </w:rPr>
      </w:pPr>
      <w:r w:rsidRPr="00D06BDB">
        <w:rPr>
          <w:rFonts w:cs="Arial"/>
          <w:lang/>
        </w:rPr>
        <w:t>Реализация генерального плана предусматривает использование установле</w:t>
      </w:r>
      <w:r w:rsidRPr="00D06BDB">
        <w:rPr>
          <w:rFonts w:cs="Arial"/>
          <w:lang/>
        </w:rPr>
        <w:t>н</w:t>
      </w:r>
      <w:r w:rsidRPr="00D06BDB">
        <w:rPr>
          <w:rFonts w:cs="Arial"/>
          <w:lang/>
        </w:rPr>
        <w:t>ных законодательством средств и методов административного воздействия: норм</w:t>
      </w:r>
      <w:r w:rsidRPr="00D06BDB">
        <w:rPr>
          <w:rFonts w:cs="Arial"/>
          <w:lang/>
        </w:rPr>
        <w:t>а</w:t>
      </w:r>
      <w:r w:rsidRPr="00D06BDB">
        <w:rPr>
          <w:rFonts w:cs="Arial"/>
          <w:lang/>
        </w:rPr>
        <w:t>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т.ч. реализ</w:t>
      </w:r>
      <w:r w:rsidRPr="00D06BDB">
        <w:rPr>
          <w:rFonts w:cs="Arial"/>
          <w:lang/>
        </w:rPr>
        <w:t>а</w:t>
      </w:r>
      <w:r w:rsidRPr="00D06BDB">
        <w:rPr>
          <w:rFonts w:cs="Arial"/>
          <w:lang/>
        </w:rPr>
        <w:t>цию генерального плана, включает механизмы как регионального, так и муниципальн</w:t>
      </w:r>
      <w:r w:rsidRPr="00D06BDB">
        <w:rPr>
          <w:rFonts w:cs="Arial"/>
          <w:lang/>
        </w:rPr>
        <w:t>о</w:t>
      </w:r>
      <w:r w:rsidRPr="00D06BDB">
        <w:rPr>
          <w:rFonts w:cs="Arial"/>
          <w:lang/>
        </w:rPr>
        <w:t>го уровней.</w:t>
      </w:r>
    </w:p>
    <w:p w:rsidR="008F56CA" w:rsidRPr="00D06BDB" w:rsidRDefault="008F56CA" w:rsidP="008F56CA">
      <w:pPr>
        <w:spacing w:line="360" w:lineRule="auto"/>
        <w:ind w:firstLine="709"/>
        <w:jc w:val="both"/>
      </w:pPr>
      <w:r w:rsidRPr="00D06BDB">
        <w:rPr>
          <w:rFonts w:cs="Arial"/>
          <w:lang/>
        </w:rPr>
        <w:t xml:space="preserve">В проект генерального плана </w:t>
      </w:r>
      <w:r w:rsidRPr="00D06BDB">
        <w:t>Молькинского муниципального образования</w:t>
      </w:r>
      <w:r w:rsidRPr="00D06BDB">
        <w:rPr>
          <w:rFonts w:cs="Arial"/>
          <w:lang/>
        </w:rPr>
        <w:t>, по мере необходимости, могут вноситься изменения и дополнения, связанные с разрабо</w:t>
      </w:r>
      <w:r w:rsidRPr="00D06BDB">
        <w:rPr>
          <w:rFonts w:cs="Arial"/>
          <w:lang/>
        </w:rPr>
        <w:t>т</w:t>
      </w:r>
      <w:r w:rsidRPr="00D06BDB">
        <w:rPr>
          <w:rFonts w:cs="Arial"/>
          <w:lang/>
        </w:rPr>
        <w:t>кой и утверждением специализированных схем (например, проектов зон охраны объе</w:t>
      </w:r>
      <w:r w:rsidRPr="00D06BDB">
        <w:rPr>
          <w:rFonts w:cs="Arial"/>
          <w:lang/>
        </w:rPr>
        <w:t>к</w:t>
      </w:r>
      <w:r w:rsidRPr="00D06BDB">
        <w:rPr>
          <w:rFonts w:cs="Arial"/>
          <w:lang/>
        </w:rPr>
        <w:t>тов культурного наследия области, установления санитарно-защитных и иных режи</w:t>
      </w:r>
      <w:r w:rsidRPr="00D06BDB">
        <w:rPr>
          <w:rFonts w:cs="Arial"/>
          <w:lang/>
        </w:rPr>
        <w:t>м</w:t>
      </w:r>
      <w:r w:rsidRPr="00D06BDB">
        <w:rPr>
          <w:rFonts w:cs="Arial"/>
          <w:lang/>
        </w:rPr>
        <w:t>ных зон), принятием и изменением стратегических документов социально-экономического ра</w:t>
      </w:r>
      <w:r w:rsidRPr="00D06BDB">
        <w:rPr>
          <w:rFonts w:cs="Arial"/>
          <w:lang/>
        </w:rPr>
        <w:t>з</w:t>
      </w:r>
      <w:r w:rsidRPr="00D06BDB">
        <w:rPr>
          <w:rFonts w:cs="Arial"/>
          <w:lang/>
        </w:rPr>
        <w:t xml:space="preserve">вития и пр. </w:t>
      </w:r>
    </w:p>
    <w:p w:rsidR="008F56CA" w:rsidRPr="00E021E0" w:rsidRDefault="008F56CA" w:rsidP="008F56CA">
      <w:pPr>
        <w:rPr>
          <w:color w:val="FF0000"/>
        </w:rPr>
      </w:pPr>
    </w:p>
    <w:p w:rsidR="008F56CA" w:rsidRPr="00E021E0" w:rsidRDefault="008F56CA" w:rsidP="008F56CA">
      <w:pPr>
        <w:rPr>
          <w:color w:val="FF0000"/>
        </w:rPr>
      </w:pPr>
    </w:p>
    <w:p w:rsidR="006A7673" w:rsidRPr="008F56CA" w:rsidRDefault="006A7673" w:rsidP="008F56CA"/>
    <w:sectPr w:rsidR="006A7673" w:rsidRPr="008F56CA" w:rsidSect="00B23645">
      <w:headerReference w:type="even" r:id="rId11"/>
      <w:headerReference w:type="default" r:id="rId12"/>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2A" w:rsidRDefault="009C5C2A" w:rsidP="00E02C4A">
      <w:r>
        <w:separator/>
      </w:r>
    </w:p>
  </w:endnote>
  <w:endnote w:type="continuationSeparator" w:id="0">
    <w:p w:rsidR="009C5C2A" w:rsidRDefault="009C5C2A" w:rsidP="00E02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A" w:rsidRDefault="008F56CA" w:rsidP="002D5EF9">
    <w:pPr>
      <w:pStyle w:val="af1"/>
      <w:ind w:right="360" w:firstLine="360"/>
      <w:jc w:val="center"/>
      <w:rPr>
        <w:sz w:val="22"/>
        <w:szCs w:val="22"/>
      </w:rPr>
    </w:pPr>
    <w:r>
      <w:rPr>
        <w:sz w:val="22"/>
        <w:szCs w:val="22"/>
      </w:rPr>
      <w:t>___________________________________________________________________________</w:t>
    </w:r>
  </w:p>
  <w:p w:rsidR="008F56CA" w:rsidRDefault="008F56CA" w:rsidP="002D5EF9">
    <w:pPr>
      <w:pStyle w:val="af1"/>
      <w:jc w:val="center"/>
      <w:rPr>
        <w:sz w:val="22"/>
        <w:szCs w:val="22"/>
      </w:rPr>
    </w:pPr>
    <w:r>
      <w:rPr>
        <w:sz w:val="22"/>
        <w:szCs w:val="22"/>
      </w:rPr>
      <w:t xml:space="preserve">ФГУП РосНИПИУрбанистики, </w:t>
    </w:r>
    <w:smartTag w:uri="urn:schemas-microsoft-com:office:smarttags" w:element="metricconverter">
      <w:smartTagPr>
        <w:attr w:name="ProductID" w:val="196191, г"/>
      </w:smartTagPr>
      <w:r>
        <w:rPr>
          <w:sz w:val="22"/>
          <w:szCs w:val="22"/>
        </w:rPr>
        <w:t>196191, г</w:t>
      </w:r>
    </w:smartTag>
    <w:r>
      <w:rPr>
        <w:sz w:val="22"/>
        <w:szCs w:val="22"/>
      </w:rPr>
      <w:t>. Санкт-Петербург, ул. Бассейная, д. 21, тел. 370-11-76</w:t>
    </w:r>
  </w:p>
  <w:p w:rsidR="008F56CA" w:rsidRDefault="008F56CA" w:rsidP="002D5EF9">
    <w:pPr>
      <w:pStyle w:val="af1"/>
      <w:jc w:val="right"/>
      <w:rPr>
        <w:sz w:val="22"/>
        <w:szCs w:val="22"/>
      </w:rPr>
    </w:pPr>
    <w:r>
      <w:rPr>
        <w:rStyle w:val="affffffb"/>
      </w:rPr>
      <w:fldChar w:fldCharType="begin"/>
    </w:r>
    <w:r>
      <w:rPr>
        <w:rStyle w:val="affffffb"/>
      </w:rPr>
      <w:instrText xml:space="preserve"> PAGE </w:instrText>
    </w:r>
    <w:r>
      <w:rPr>
        <w:rStyle w:val="affffffb"/>
      </w:rPr>
      <w:fldChar w:fldCharType="separate"/>
    </w:r>
    <w:r>
      <w:rPr>
        <w:rStyle w:val="affffffb"/>
        <w:noProof/>
      </w:rPr>
      <w:t>39</w:t>
    </w:r>
    <w:r>
      <w:rPr>
        <w:rStyle w:val="affffff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2A" w:rsidRDefault="009C5C2A" w:rsidP="00E02C4A">
      <w:r>
        <w:separator/>
      </w:r>
    </w:p>
  </w:footnote>
  <w:footnote w:type="continuationSeparator" w:id="0">
    <w:p w:rsidR="009C5C2A" w:rsidRDefault="009C5C2A" w:rsidP="00E02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A" w:rsidRDefault="008F56CA" w:rsidP="002D5EF9">
    <w:pPr>
      <w:pStyle w:val="af"/>
      <w:framePr w:wrap="around" w:vAnchor="text" w:hAnchor="margin" w:xAlign="center" w:y="1"/>
      <w:rPr>
        <w:rStyle w:val="affffffb"/>
      </w:rPr>
    </w:pPr>
    <w:r>
      <w:rPr>
        <w:rStyle w:val="affffffb"/>
      </w:rPr>
      <w:fldChar w:fldCharType="begin"/>
    </w:r>
    <w:r>
      <w:rPr>
        <w:rStyle w:val="affffffb"/>
      </w:rPr>
      <w:instrText xml:space="preserve">PAGE  </w:instrText>
    </w:r>
    <w:r>
      <w:rPr>
        <w:rStyle w:val="affffffb"/>
      </w:rPr>
      <w:fldChar w:fldCharType="end"/>
    </w:r>
  </w:p>
  <w:p w:rsidR="008F56CA" w:rsidRDefault="008F56C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A" w:rsidRPr="007B46EC" w:rsidRDefault="008F56CA" w:rsidP="002D5EF9">
    <w:pPr>
      <w:jc w:val="center"/>
      <w:rPr>
        <w:color w:val="808080"/>
        <w:sz w:val="20"/>
        <w:szCs w:val="20"/>
      </w:rPr>
    </w:pPr>
    <w:r>
      <w:rPr>
        <w:color w:val="808080"/>
        <w:sz w:val="20"/>
        <w:szCs w:val="20"/>
      </w:rPr>
      <w:t>Ге</w:t>
    </w:r>
    <w:r w:rsidRPr="00FC4152">
      <w:rPr>
        <w:color w:val="808080"/>
        <w:sz w:val="20"/>
        <w:szCs w:val="20"/>
      </w:rPr>
      <w:t xml:space="preserve">неральный план </w:t>
    </w:r>
    <w:r>
      <w:rPr>
        <w:color w:val="808080"/>
        <w:sz w:val="20"/>
        <w:szCs w:val="20"/>
      </w:rPr>
      <w:t xml:space="preserve">Молькинского </w:t>
    </w:r>
    <w:r w:rsidRPr="007B46EC">
      <w:rPr>
        <w:color w:val="808080"/>
        <w:sz w:val="20"/>
        <w:szCs w:val="20"/>
      </w:rPr>
      <w:t>муниципального образ</w:t>
    </w:r>
    <w:r w:rsidRPr="007B46EC">
      <w:rPr>
        <w:color w:val="808080"/>
        <w:sz w:val="20"/>
        <w:szCs w:val="20"/>
      </w:rPr>
      <w:t>о</w:t>
    </w:r>
    <w:r w:rsidRPr="007B46EC">
      <w:rPr>
        <w:color w:val="808080"/>
        <w:sz w:val="20"/>
        <w:szCs w:val="20"/>
      </w:rPr>
      <w:t>вания</w:t>
    </w:r>
  </w:p>
  <w:p w:rsidR="008F56CA" w:rsidRPr="007B46EC" w:rsidRDefault="008F56CA" w:rsidP="002D5EF9">
    <w:pPr>
      <w:jc w:val="center"/>
      <w:rPr>
        <w:color w:val="808080"/>
        <w:sz w:val="20"/>
        <w:szCs w:val="20"/>
      </w:rPr>
    </w:pPr>
    <w:r w:rsidRPr="007B46EC">
      <w:rPr>
        <w:color w:val="808080"/>
        <w:sz w:val="20"/>
        <w:szCs w:val="20"/>
      </w:rPr>
      <w:t>Усть-Удинского района Иркутской области</w:t>
    </w:r>
  </w:p>
  <w:p w:rsidR="008F56CA" w:rsidRPr="00FC4152" w:rsidRDefault="008F56CA" w:rsidP="002D5EF9">
    <w:pPr>
      <w:pStyle w:val="af"/>
      <w:tabs>
        <w:tab w:val="center" w:pos="4535"/>
        <w:tab w:val="right" w:pos="9071"/>
      </w:tabs>
      <w:jc w:val="center"/>
      <w:rPr>
        <w:color w:val="808080"/>
        <w:sz w:val="20"/>
        <w:szCs w:val="20"/>
      </w:rPr>
    </w:pPr>
    <w:r>
      <w:rPr>
        <w:color w:val="808080"/>
        <w:sz w:val="20"/>
        <w:szCs w:val="20"/>
      </w:rPr>
      <w:t>Положение о территориальном планировании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0" w:rsidRDefault="00074E4E" w:rsidP="00C96C68">
    <w:pPr>
      <w:pStyle w:val="af"/>
      <w:framePr w:wrap="around" w:vAnchor="text" w:hAnchor="margin" w:xAlign="center" w:y="1"/>
      <w:rPr>
        <w:rStyle w:val="affffffb"/>
      </w:rPr>
    </w:pPr>
    <w:r>
      <w:rPr>
        <w:rStyle w:val="affffffb"/>
      </w:rPr>
      <w:fldChar w:fldCharType="begin"/>
    </w:r>
    <w:r w:rsidR="005C011C">
      <w:rPr>
        <w:rStyle w:val="affffffb"/>
      </w:rPr>
      <w:instrText xml:space="preserve">PAGE  </w:instrText>
    </w:r>
    <w:r>
      <w:rPr>
        <w:rStyle w:val="affffffb"/>
      </w:rPr>
      <w:fldChar w:fldCharType="end"/>
    </w:r>
  </w:p>
  <w:p w:rsidR="007D0940" w:rsidRDefault="009C5C2A">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0" w:rsidRDefault="00074E4E" w:rsidP="00C96C68">
    <w:pPr>
      <w:pStyle w:val="af"/>
      <w:framePr w:wrap="around" w:vAnchor="text" w:hAnchor="margin" w:xAlign="center" w:y="1"/>
      <w:rPr>
        <w:rStyle w:val="affffffb"/>
      </w:rPr>
    </w:pPr>
    <w:r>
      <w:rPr>
        <w:rStyle w:val="affffffb"/>
      </w:rPr>
      <w:fldChar w:fldCharType="begin"/>
    </w:r>
    <w:r w:rsidR="005C011C">
      <w:rPr>
        <w:rStyle w:val="affffffb"/>
      </w:rPr>
      <w:instrText xml:space="preserve">PAGE  </w:instrText>
    </w:r>
    <w:r>
      <w:rPr>
        <w:rStyle w:val="affffffb"/>
      </w:rPr>
      <w:fldChar w:fldCharType="separate"/>
    </w:r>
    <w:r w:rsidR="008F56CA">
      <w:rPr>
        <w:rStyle w:val="affffffb"/>
        <w:noProof/>
      </w:rPr>
      <w:t>39</w:t>
    </w:r>
    <w:r>
      <w:rPr>
        <w:rStyle w:val="affffffb"/>
      </w:rPr>
      <w:fldChar w:fldCharType="end"/>
    </w:r>
  </w:p>
  <w:p w:rsidR="007D0940" w:rsidRDefault="009C5C2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41E12E2"/>
    <w:lvl w:ilvl="0">
      <w:start w:val="1"/>
      <w:numFmt w:val="decimal"/>
      <w:pStyle w:val="2"/>
      <w:lvlText w:val="%1."/>
      <w:lvlJc w:val="left"/>
      <w:pPr>
        <w:tabs>
          <w:tab w:val="num" w:pos="643"/>
        </w:tabs>
        <w:ind w:left="643" w:hanging="360"/>
      </w:pPr>
    </w:lvl>
  </w:abstractNum>
  <w:abstractNum w:abstractNumId="1">
    <w:nsid w:val="FFFFFF83"/>
    <w:multiLevelType w:val="singleLevel"/>
    <w:tmpl w:val="D4D6B152"/>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9"/>
    <w:multiLevelType w:val="singleLevel"/>
    <w:tmpl w:val="D7160268"/>
    <w:lvl w:ilvl="0">
      <w:start w:val="1"/>
      <w:numFmt w:val="bullet"/>
      <w:pStyle w:val="a"/>
      <w:lvlText w:val="−"/>
      <w:lvlJc w:val="left"/>
      <w:pPr>
        <w:tabs>
          <w:tab w:val="num" w:pos="284"/>
        </w:tabs>
        <w:ind w:left="284" w:hanging="284"/>
      </w:pPr>
      <w:rPr>
        <w:rFonts w:ascii="Courier New" w:hAnsi="Courier New" w:cs="Times New Roman" w:hint="default"/>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nsid w:val="00000006"/>
    <w:multiLevelType w:val="multilevel"/>
    <w:tmpl w:val="00000006"/>
    <w:name w:val="WW8Num6"/>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Wingdings 2" w:hAnsi="Wingdings 2" w:cs="StarSymbol"/>
        <w:sz w:val="18"/>
        <w:szCs w:val="18"/>
      </w:rPr>
    </w:lvl>
    <w:lvl w:ilvl="2">
      <w:start w:val="1"/>
      <w:numFmt w:val="bullet"/>
      <w:lvlText w:val="■"/>
      <w:lvlJc w:val="left"/>
      <w:pPr>
        <w:tabs>
          <w:tab w:val="num" w:pos="1364"/>
        </w:tabs>
        <w:ind w:left="1364" w:hanging="360"/>
      </w:pPr>
      <w:rPr>
        <w:rFonts w:ascii="StarSymbol" w:hAnsi="StarSymbol" w:cs="StarSymbol"/>
        <w:sz w:val="18"/>
        <w:szCs w:val="18"/>
      </w:rPr>
    </w:lvl>
    <w:lvl w:ilvl="3">
      <w:start w:val="1"/>
      <w:numFmt w:val="bullet"/>
      <w:lvlText w:val=""/>
      <w:lvlJc w:val="left"/>
      <w:pPr>
        <w:tabs>
          <w:tab w:val="num" w:pos="1724"/>
        </w:tabs>
        <w:ind w:left="1724" w:hanging="360"/>
      </w:pPr>
      <w:rPr>
        <w:rFonts w:ascii="Wingdings" w:hAnsi="Wingdings"/>
      </w:rPr>
    </w:lvl>
    <w:lvl w:ilvl="4">
      <w:start w:val="1"/>
      <w:numFmt w:val="bullet"/>
      <w:lvlText w:val=""/>
      <w:lvlJc w:val="left"/>
      <w:pPr>
        <w:tabs>
          <w:tab w:val="num" w:pos="2084"/>
        </w:tabs>
        <w:ind w:left="2084" w:hanging="360"/>
      </w:pPr>
      <w:rPr>
        <w:rFonts w:ascii="Wingdings 2" w:hAnsi="Wingdings 2" w:cs="StarSymbol"/>
        <w:sz w:val="18"/>
        <w:szCs w:val="18"/>
      </w:rPr>
    </w:lvl>
    <w:lvl w:ilvl="5">
      <w:start w:val="1"/>
      <w:numFmt w:val="bullet"/>
      <w:lvlText w:val="■"/>
      <w:lvlJc w:val="left"/>
      <w:pPr>
        <w:tabs>
          <w:tab w:val="num" w:pos="2444"/>
        </w:tabs>
        <w:ind w:left="2444" w:hanging="360"/>
      </w:pPr>
      <w:rPr>
        <w:rFonts w:ascii="StarSymbol" w:hAnsi="StarSymbol" w:cs="StarSymbol"/>
        <w:sz w:val="18"/>
        <w:szCs w:val="18"/>
      </w:rPr>
    </w:lvl>
    <w:lvl w:ilvl="6">
      <w:start w:val="1"/>
      <w:numFmt w:val="bullet"/>
      <w:lvlText w:val=""/>
      <w:lvlJc w:val="left"/>
      <w:pPr>
        <w:tabs>
          <w:tab w:val="num" w:pos="2804"/>
        </w:tabs>
        <w:ind w:left="2804" w:hanging="360"/>
      </w:pPr>
      <w:rPr>
        <w:rFonts w:ascii="Wingdings" w:hAnsi="Wingdings"/>
      </w:rPr>
    </w:lvl>
    <w:lvl w:ilvl="7">
      <w:start w:val="1"/>
      <w:numFmt w:val="bullet"/>
      <w:lvlText w:val=""/>
      <w:lvlJc w:val="left"/>
      <w:pPr>
        <w:tabs>
          <w:tab w:val="num" w:pos="3164"/>
        </w:tabs>
        <w:ind w:left="3164" w:hanging="360"/>
      </w:pPr>
      <w:rPr>
        <w:rFonts w:ascii="Wingdings 2" w:hAnsi="Wingdings 2" w:cs="StarSymbol"/>
        <w:sz w:val="18"/>
        <w:szCs w:val="18"/>
      </w:rPr>
    </w:lvl>
    <w:lvl w:ilvl="8">
      <w:start w:val="1"/>
      <w:numFmt w:val="bullet"/>
      <w:lvlText w:val="■"/>
      <w:lvlJc w:val="left"/>
      <w:pPr>
        <w:tabs>
          <w:tab w:val="num" w:pos="3524"/>
        </w:tabs>
        <w:ind w:left="3524" w:hanging="360"/>
      </w:pPr>
      <w:rPr>
        <w:rFonts w:ascii="StarSymbol" w:hAnsi="Star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8">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9">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2F"/>
    <w:multiLevelType w:val="singleLevel"/>
    <w:tmpl w:val="0000002F"/>
    <w:name w:val="WW8Num47"/>
    <w:lvl w:ilvl="0">
      <w:start w:val="1"/>
      <w:numFmt w:val="bullet"/>
      <w:lvlText w:val=""/>
      <w:lvlJc w:val="left"/>
      <w:pPr>
        <w:tabs>
          <w:tab w:val="num" w:pos="0"/>
        </w:tabs>
        <w:ind w:left="1429" w:hanging="360"/>
      </w:pPr>
      <w:rPr>
        <w:rFonts w:ascii="Symbol" w:hAnsi="Symbol"/>
      </w:rPr>
    </w:lvl>
  </w:abstractNum>
  <w:abstractNum w:abstractNumId="12">
    <w:nsid w:val="160C03F0"/>
    <w:multiLevelType w:val="hybridMultilevel"/>
    <w:tmpl w:val="7F601C72"/>
    <w:lvl w:ilvl="0" w:tplc="BC546CFA">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D593A"/>
    <w:multiLevelType w:val="hybridMultilevel"/>
    <w:tmpl w:val="AB8E19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CD0075"/>
    <w:multiLevelType w:val="multilevel"/>
    <w:tmpl w:val="70AE4224"/>
    <w:lvl w:ilvl="0">
      <w:start w:val="2"/>
      <w:numFmt w:val="decimal"/>
      <w:pStyle w:val="21"/>
      <w:lvlText w:val="%1."/>
      <w:lvlJc w:val="left"/>
      <w:pPr>
        <w:tabs>
          <w:tab w:val="num" w:pos="1080"/>
        </w:tabs>
        <w:ind w:left="1080" w:hanging="1080"/>
      </w:pPr>
    </w:lvl>
    <w:lvl w:ilvl="1">
      <w:start w:val="2"/>
      <w:numFmt w:val="decimal"/>
      <w:lvlText w:val="%1.%2."/>
      <w:lvlJc w:val="left"/>
      <w:pPr>
        <w:tabs>
          <w:tab w:val="num" w:pos="1560"/>
        </w:tabs>
        <w:ind w:left="1560" w:hanging="1080"/>
      </w:pPr>
    </w:lvl>
    <w:lvl w:ilvl="2">
      <w:start w:val="17"/>
      <w:numFmt w:val="decimal"/>
      <w:lvlText w:val="%1.%2.%3."/>
      <w:lvlJc w:val="left"/>
      <w:pPr>
        <w:tabs>
          <w:tab w:val="num" w:pos="2040"/>
        </w:tabs>
        <w:ind w:left="2040" w:hanging="1080"/>
      </w:pPr>
    </w:lvl>
    <w:lvl w:ilvl="3">
      <w:start w:val="1"/>
      <w:numFmt w:val="decimal"/>
      <w:lvlText w:val="%1.%2.%3.%4."/>
      <w:lvlJc w:val="left"/>
      <w:pPr>
        <w:tabs>
          <w:tab w:val="num" w:pos="2520"/>
        </w:tabs>
        <w:ind w:left="2520" w:hanging="108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5">
    <w:nsid w:val="57EB0F41"/>
    <w:multiLevelType w:val="hybridMultilevel"/>
    <w:tmpl w:val="3656CDFC"/>
    <w:lvl w:ilvl="0" w:tplc="859887DA">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21A381F"/>
    <w:multiLevelType w:val="hybridMultilevel"/>
    <w:tmpl w:val="7F08D182"/>
    <w:lvl w:ilvl="0" w:tplc="7108AA54">
      <w:start w:val="1"/>
      <w:numFmt w:val="decimal"/>
      <w:lvlText w:val="%1."/>
      <w:lvlJc w:val="left"/>
      <w:pPr>
        <w:tabs>
          <w:tab w:val="num" w:pos="1080"/>
        </w:tabs>
        <w:ind w:left="1080" w:hanging="360"/>
      </w:pPr>
      <w:rPr>
        <w:rFonts w:hint="default"/>
      </w:rPr>
    </w:lvl>
    <w:lvl w:ilvl="1" w:tplc="A85674A6">
      <w:start w:val="1"/>
      <w:numFmt w:val="bullet"/>
      <w:lvlText w:val="o"/>
      <w:lvlJc w:val="left"/>
      <w:pPr>
        <w:tabs>
          <w:tab w:val="num" w:pos="1440"/>
        </w:tabs>
        <w:ind w:left="1440" w:hanging="363"/>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24D34DD"/>
    <w:multiLevelType w:val="hybridMultilevel"/>
    <w:tmpl w:val="5F50FB72"/>
    <w:lvl w:ilvl="0" w:tplc="D996D03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lvlOverride w:ilvl="0">
      <w:startOverride w:val="2"/>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0"/>
  </w:num>
  <w:num w:numId="7">
    <w:abstractNumId w:val="17"/>
  </w:num>
  <w:num w:numId="8">
    <w:abstractNumId w:val="16"/>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4355"/>
    <w:rsid w:val="0003404A"/>
    <w:rsid w:val="00074E4E"/>
    <w:rsid w:val="00075FAF"/>
    <w:rsid w:val="000840F4"/>
    <w:rsid w:val="00090BF7"/>
    <w:rsid w:val="000934F8"/>
    <w:rsid w:val="000A148E"/>
    <w:rsid w:val="000A58AC"/>
    <w:rsid w:val="000B7932"/>
    <w:rsid w:val="000D1B0F"/>
    <w:rsid w:val="000E3844"/>
    <w:rsid w:val="001237CB"/>
    <w:rsid w:val="0013043E"/>
    <w:rsid w:val="0013550D"/>
    <w:rsid w:val="00137646"/>
    <w:rsid w:val="00155B99"/>
    <w:rsid w:val="001603D1"/>
    <w:rsid w:val="00182A64"/>
    <w:rsid w:val="00192A59"/>
    <w:rsid w:val="00196AA7"/>
    <w:rsid w:val="001B3527"/>
    <w:rsid w:val="001B4151"/>
    <w:rsid w:val="001D4767"/>
    <w:rsid w:val="00216E6D"/>
    <w:rsid w:val="0025432A"/>
    <w:rsid w:val="00296604"/>
    <w:rsid w:val="002A5633"/>
    <w:rsid w:val="002C1AD0"/>
    <w:rsid w:val="002C5871"/>
    <w:rsid w:val="002C6EC0"/>
    <w:rsid w:val="002F5D32"/>
    <w:rsid w:val="00332CC1"/>
    <w:rsid w:val="00335372"/>
    <w:rsid w:val="00372618"/>
    <w:rsid w:val="003A7DAC"/>
    <w:rsid w:val="003B111A"/>
    <w:rsid w:val="003C2777"/>
    <w:rsid w:val="003E191A"/>
    <w:rsid w:val="003F1C18"/>
    <w:rsid w:val="00406D2F"/>
    <w:rsid w:val="0042385E"/>
    <w:rsid w:val="0043600E"/>
    <w:rsid w:val="0045772C"/>
    <w:rsid w:val="00487C21"/>
    <w:rsid w:val="0049039B"/>
    <w:rsid w:val="00491ADB"/>
    <w:rsid w:val="004A31D7"/>
    <w:rsid w:val="004B6EA8"/>
    <w:rsid w:val="004E5C24"/>
    <w:rsid w:val="00527B5F"/>
    <w:rsid w:val="005341AA"/>
    <w:rsid w:val="0055235F"/>
    <w:rsid w:val="00574432"/>
    <w:rsid w:val="0058031C"/>
    <w:rsid w:val="005B0615"/>
    <w:rsid w:val="005C011C"/>
    <w:rsid w:val="005C36E1"/>
    <w:rsid w:val="005C39E0"/>
    <w:rsid w:val="005F4737"/>
    <w:rsid w:val="00650BCA"/>
    <w:rsid w:val="00651D32"/>
    <w:rsid w:val="006644C1"/>
    <w:rsid w:val="00665865"/>
    <w:rsid w:val="00684B92"/>
    <w:rsid w:val="006A7673"/>
    <w:rsid w:val="006B70CD"/>
    <w:rsid w:val="006D14AF"/>
    <w:rsid w:val="006E408F"/>
    <w:rsid w:val="006E522A"/>
    <w:rsid w:val="006E6DDD"/>
    <w:rsid w:val="006E7549"/>
    <w:rsid w:val="006F2521"/>
    <w:rsid w:val="006F7BA9"/>
    <w:rsid w:val="00771BFE"/>
    <w:rsid w:val="007813B0"/>
    <w:rsid w:val="00782749"/>
    <w:rsid w:val="00792EC2"/>
    <w:rsid w:val="007E384F"/>
    <w:rsid w:val="007E7204"/>
    <w:rsid w:val="007F54D5"/>
    <w:rsid w:val="007F6A2B"/>
    <w:rsid w:val="00816B8B"/>
    <w:rsid w:val="008240DE"/>
    <w:rsid w:val="0082727A"/>
    <w:rsid w:val="008636CA"/>
    <w:rsid w:val="00867252"/>
    <w:rsid w:val="00872A68"/>
    <w:rsid w:val="008C1CF5"/>
    <w:rsid w:val="008D58F2"/>
    <w:rsid w:val="008E147D"/>
    <w:rsid w:val="008E63BB"/>
    <w:rsid w:val="008F56CA"/>
    <w:rsid w:val="008F76F7"/>
    <w:rsid w:val="00904C65"/>
    <w:rsid w:val="009273AD"/>
    <w:rsid w:val="00944EC6"/>
    <w:rsid w:val="009453F7"/>
    <w:rsid w:val="00956704"/>
    <w:rsid w:val="00967645"/>
    <w:rsid w:val="00974E5C"/>
    <w:rsid w:val="009766D7"/>
    <w:rsid w:val="0098245C"/>
    <w:rsid w:val="00983708"/>
    <w:rsid w:val="009B5E6F"/>
    <w:rsid w:val="009B5E75"/>
    <w:rsid w:val="009C5C2A"/>
    <w:rsid w:val="009C77FE"/>
    <w:rsid w:val="009D2CD1"/>
    <w:rsid w:val="009E0331"/>
    <w:rsid w:val="009E0C79"/>
    <w:rsid w:val="009E41EF"/>
    <w:rsid w:val="009E6262"/>
    <w:rsid w:val="00A31497"/>
    <w:rsid w:val="00A32B00"/>
    <w:rsid w:val="00A40F6F"/>
    <w:rsid w:val="00A510D4"/>
    <w:rsid w:val="00A544A0"/>
    <w:rsid w:val="00A56EF1"/>
    <w:rsid w:val="00A60CFE"/>
    <w:rsid w:val="00A70DCB"/>
    <w:rsid w:val="00A85827"/>
    <w:rsid w:val="00AB5550"/>
    <w:rsid w:val="00AD6252"/>
    <w:rsid w:val="00AE4019"/>
    <w:rsid w:val="00AF0A86"/>
    <w:rsid w:val="00B454EE"/>
    <w:rsid w:val="00B46693"/>
    <w:rsid w:val="00B60823"/>
    <w:rsid w:val="00B96C11"/>
    <w:rsid w:val="00BC5B98"/>
    <w:rsid w:val="00C1329F"/>
    <w:rsid w:val="00C15BEA"/>
    <w:rsid w:val="00C17263"/>
    <w:rsid w:val="00C24E5E"/>
    <w:rsid w:val="00C3664F"/>
    <w:rsid w:val="00C37220"/>
    <w:rsid w:val="00C402BD"/>
    <w:rsid w:val="00C4158C"/>
    <w:rsid w:val="00C538D9"/>
    <w:rsid w:val="00C633A6"/>
    <w:rsid w:val="00C63774"/>
    <w:rsid w:val="00C70690"/>
    <w:rsid w:val="00C80E0F"/>
    <w:rsid w:val="00C86130"/>
    <w:rsid w:val="00C91913"/>
    <w:rsid w:val="00CC61E8"/>
    <w:rsid w:val="00CD12CF"/>
    <w:rsid w:val="00CD438E"/>
    <w:rsid w:val="00CE0834"/>
    <w:rsid w:val="00CF3481"/>
    <w:rsid w:val="00D24355"/>
    <w:rsid w:val="00D415E4"/>
    <w:rsid w:val="00D45D43"/>
    <w:rsid w:val="00D46F36"/>
    <w:rsid w:val="00D64093"/>
    <w:rsid w:val="00D65CD9"/>
    <w:rsid w:val="00D71D14"/>
    <w:rsid w:val="00D74682"/>
    <w:rsid w:val="00D74972"/>
    <w:rsid w:val="00D812AF"/>
    <w:rsid w:val="00D95ABB"/>
    <w:rsid w:val="00DA4B5F"/>
    <w:rsid w:val="00DD524C"/>
    <w:rsid w:val="00DD747E"/>
    <w:rsid w:val="00DE000F"/>
    <w:rsid w:val="00DE01ED"/>
    <w:rsid w:val="00E02C4A"/>
    <w:rsid w:val="00E10B37"/>
    <w:rsid w:val="00E23AB8"/>
    <w:rsid w:val="00E428EB"/>
    <w:rsid w:val="00E63244"/>
    <w:rsid w:val="00E638EE"/>
    <w:rsid w:val="00E654F7"/>
    <w:rsid w:val="00E87C51"/>
    <w:rsid w:val="00EA226F"/>
    <w:rsid w:val="00EC230C"/>
    <w:rsid w:val="00EC4135"/>
    <w:rsid w:val="00ED2F00"/>
    <w:rsid w:val="00ED7E5E"/>
    <w:rsid w:val="00EE4551"/>
    <w:rsid w:val="00EF1259"/>
    <w:rsid w:val="00EF5EF1"/>
    <w:rsid w:val="00F00EAE"/>
    <w:rsid w:val="00F102CD"/>
    <w:rsid w:val="00F2083B"/>
    <w:rsid w:val="00F71ED7"/>
    <w:rsid w:val="00F845FF"/>
    <w:rsid w:val="00F86E1F"/>
    <w:rsid w:val="00FB6E49"/>
    <w:rsid w:val="00FC7307"/>
    <w:rsid w:val="00FF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4355"/>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0"/>
    <w:link w:val="10"/>
    <w:qFormat/>
    <w:rsid w:val="00EA226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2">
    <w:name w:val="heading 2"/>
    <w:aliases w:val="Заголовок 2 Знак Знак"/>
    <w:basedOn w:val="a0"/>
    <w:next w:val="a0"/>
    <w:link w:val="23"/>
    <w:unhideWhenUsed/>
    <w:qFormat/>
    <w:rsid w:val="003E191A"/>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0"/>
    <w:next w:val="a0"/>
    <w:link w:val="30"/>
    <w:unhideWhenUsed/>
    <w:qFormat/>
    <w:rsid w:val="003E191A"/>
    <w:pPr>
      <w:keepNext/>
      <w:widowControl/>
      <w:spacing w:before="240" w:after="60"/>
      <w:outlineLvl w:val="2"/>
    </w:pPr>
    <w:rPr>
      <w:rFonts w:ascii="Arial" w:eastAsia="Times New Roman" w:hAnsi="Arial" w:cs="Arial"/>
      <w:b/>
      <w:bCs/>
      <w:color w:val="auto"/>
      <w:sz w:val="26"/>
      <w:szCs w:val="26"/>
    </w:rPr>
  </w:style>
  <w:style w:type="paragraph" w:styleId="4">
    <w:name w:val="heading 4"/>
    <w:basedOn w:val="a0"/>
    <w:next w:val="a0"/>
    <w:link w:val="40"/>
    <w:unhideWhenUsed/>
    <w:qFormat/>
    <w:rsid w:val="003E191A"/>
    <w:pPr>
      <w:keepNext/>
      <w:widowControl/>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0"/>
    <w:next w:val="a0"/>
    <w:link w:val="50"/>
    <w:qFormat/>
    <w:rsid w:val="00CC61E8"/>
    <w:pPr>
      <w:widowControl/>
      <w:spacing w:before="240" w:after="60"/>
      <w:outlineLvl w:val="4"/>
    </w:pPr>
    <w:rPr>
      <w:rFonts w:ascii="Century" w:eastAsia="Times New Roman" w:hAnsi="Century" w:cs="Times New Roman"/>
      <w:b/>
      <w:bCs/>
      <w:i/>
      <w:iCs/>
      <w:color w:val="auto"/>
      <w:sz w:val="26"/>
      <w:szCs w:val="26"/>
      <w:lang w:val="en-US"/>
    </w:rPr>
  </w:style>
  <w:style w:type="paragraph" w:styleId="6">
    <w:name w:val="heading 6"/>
    <w:basedOn w:val="a0"/>
    <w:next w:val="a0"/>
    <w:link w:val="60"/>
    <w:qFormat/>
    <w:rsid w:val="00CC61E8"/>
    <w:pPr>
      <w:widowControl/>
      <w:spacing w:before="240" w:after="60"/>
      <w:outlineLvl w:val="5"/>
    </w:pPr>
    <w:rPr>
      <w:rFonts w:ascii="Times New Roman" w:eastAsia="Times New Roman" w:hAnsi="Times New Roman" w:cs="Times New Roman"/>
      <w:b/>
      <w:bCs/>
      <w:color w:val="auto"/>
      <w:sz w:val="22"/>
      <w:szCs w:val="22"/>
      <w:lang w:val="en-US"/>
    </w:rPr>
  </w:style>
  <w:style w:type="paragraph" w:styleId="7">
    <w:name w:val="heading 7"/>
    <w:basedOn w:val="a0"/>
    <w:next w:val="a0"/>
    <w:link w:val="70"/>
    <w:qFormat/>
    <w:rsid w:val="00792EC2"/>
    <w:pPr>
      <w:keepNext/>
      <w:framePr w:w="4536" w:h="3170" w:wrap="auto" w:vAnchor="page" w:hAnchor="page" w:x="1560" w:y="1498"/>
      <w:widowControl/>
      <w:spacing w:before="120" w:line="240" w:lineRule="exact"/>
      <w:jc w:val="center"/>
      <w:outlineLvl w:val="6"/>
    </w:pPr>
    <w:rPr>
      <w:rFonts w:ascii="Times New Roman" w:eastAsia="Times New Roman" w:hAnsi="Times New Roman" w:cs="Times New Roman"/>
      <w:b/>
      <w:color w:val="auto"/>
      <w:spacing w:val="24"/>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basedOn w:val="a1"/>
    <w:unhideWhenUsed/>
    <w:rsid w:val="00D24355"/>
    <w:rPr>
      <w:color w:val="0000FF"/>
      <w:u w:val="single"/>
    </w:rPr>
  </w:style>
  <w:style w:type="paragraph" w:customStyle="1" w:styleId="ConsPlusNormal">
    <w:name w:val="ConsPlusNormal"/>
    <w:link w:val="ConsPlusNormal0"/>
    <w:rsid w:val="00D95A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Без интервала1"/>
    <w:basedOn w:val="a0"/>
    <w:rsid w:val="00D95ABB"/>
    <w:pPr>
      <w:widowControl/>
    </w:pPr>
    <w:rPr>
      <w:rFonts w:ascii="Cambria" w:eastAsia="Calibri" w:hAnsi="Cambria" w:cs="Times New Roman"/>
      <w:color w:val="auto"/>
      <w:sz w:val="22"/>
      <w:szCs w:val="22"/>
      <w:lang w:val="en-US" w:eastAsia="en-US"/>
    </w:rPr>
  </w:style>
  <w:style w:type="character" w:customStyle="1" w:styleId="NoSpacingChar">
    <w:name w:val="No Spacing Char"/>
    <w:basedOn w:val="a1"/>
    <w:link w:val="24"/>
    <w:locked/>
    <w:rsid w:val="00D95ABB"/>
    <w:rPr>
      <w:rFonts w:ascii="Cambria" w:eastAsia="Times New Roman" w:hAnsi="Cambria" w:cs="Times New Roman"/>
      <w:lang w:val="en-US"/>
    </w:rPr>
  </w:style>
  <w:style w:type="paragraph" w:customStyle="1" w:styleId="24">
    <w:name w:val="Без интервала2"/>
    <w:basedOn w:val="a0"/>
    <w:link w:val="NoSpacingChar"/>
    <w:rsid w:val="00D95ABB"/>
    <w:pPr>
      <w:widowControl/>
    </w:pPr>
    <w:rPr>
      <w:rFonts w:ascii="Cambria" w:eastAsia="Times New Roman" w:hAnsi="Cambria" w:cs="Times New Roman"/>
      <w:color w:val="auto"/>
      <w:sz w:val="22"/>
      <w:szCs w:val="22"/>
      <w:lang w:val="en-US" w:eastAsia="en-US"/>
    </w:rPr>
  </w:style>
  <w:style w:type="paragraph" w:customStyle="1" w:styleId="31">
    <w:name w:val="Без интервала3"/>
    <w:basedOn w:val="a0"/>
    <w:rsid w:val="00D95ABB"/>
    <w:pPr>
      <w:widowControl/>
    </w:pPr>
    <w:rPr>
      <w:rFonts w:ascii="Cambria" w:eastAsia="Times New Roman" w:hAnsi="Cambria" w:cs="Times New Roman"/>
      <w:color w:val="auto"/>
      <w:sz w:val="22"/>
      <w:szCs w:val="22"/>
      <w:lang w:val="en-US" w:eastAsia="en-US"/>
    </w:rPr>
  </w:style>
  <w:style w:type="paragraph" w:customStyle="1" w:styleId="12">
    <w:name w:val="Абзац списка1"/>
    <w:basedOn w:val="a0"/>
    <w:rsid w:val="00D95ABB"/>
    <w:pPr>
      <w:widowControl/>
      <w:ind w:left="720"/>
      <w:contextualSpacing/>
    </w:pPr>
    <w:rPr>
      <w:rFonts w:ascii="Times New Roman" w:eastAsia="Calibri" w:hAnsi="Times New Roman" w:cs="Times New Roman"/>
      <w:color w:val="auto"/>
    </w:rPr>
  </w:style>
  <w:style w:type="paragraph" w:customStyle="1" w:styleId="41">
    <w:name w:val="Без интервала4"/>
    <w:basedOn w:val="a0"/>
    <w:rsid w:val="00D95ABB"/>
    <w:pPr>
      <w:widowControl/>
    </w:pPr>
    <w:rPr>
      <w:rFonts w:ascii="Cambria" w:eastAsia="Times New Roman" w:hAnsi="Cambria" w:cs="Times New Roman"/>
      <w:color w:val="auto"/>
      <w:sz w:val="22"/>
      <w:szCs w:val="22"/>
      <w:lang w:val="en-US" w:eastAsia="en-US"/>
    </w:rPr>
  </w:style>
  <w:style w:type="paragraph" w:customStyle="1" w:styleId="25">
    <w:name w:val="Абзац списка2"/>
    <w:basedOn w:val="a0"/>
    <w:rsid w:val="00D95ABB"/>
    <w:pPr>
      <w:widowControl/>
      <w:ind w:left="720"/>
      <w:contextualSpacing/>
    </w:pPr>
    <w:rPr>
      <w:rFonts w:ascii="Times New Roman" w:eastAsia="Calibri" w:hAnsi="Times New Roman" w:cs="Times New Roman"/>
      <w:color w:val="auto"/>
    </w:rPr>
  </w:style>
  <w:style w:type="character" w:customStyle="1" w:styleId="TrebuchetMS">
    <w:name w:val="Основной текст + Trebuchet MS"/>
    <w:basedOn w:val="a1"/>
    <w:rsid w:val="00C17263"/>
    <w:rPr>
      <w:rFonts w:ascii="Trebuchet MS" w:eastAsia="Trebuchet MS" w:hAnsi="Trebuchet MS" w:cs="Trebuchet MS" w:hint="default"/>
      <w:color w:val="000000"/>
      <w:spacing w:val="0"/>
      <w:w w:val="100"/>
      <w:position w:val="0"/>
      <w:sz w:val="32"/>
      <w:szCs w:val="32"/>
      <w:shd w:val="clear" w:color="auto" w:fill="FFFFFF"/>
      <w:lang w:val="ru-RU" w:eastAsia="ru-RU" w:bidi="ru-RU"/>
    </w:rPr>
  </w:style>
  <w:style w:type="character" w:customStyle="1" w:styleId="17pt">
    <w:name w:val="Основной текст + 17 pt"/>
    <w:basedOn w:val="a1"/>
    <w:rsid w:val="00C17263"/>
    <w:rPr>
      <w:rFonts w:ascii="Times New Roman" w:eastAsia="Times New Roman" w:hAnsi="Times New Roman" w:cs="Times New Roman" w:hint="default"/>
      <w:color w:val="000000"/>
      <w:spacing w:val="0"/>
      <w:w w:val="100"/>
      <w:position w:val="0"/>
      <w:sz w:val="34"/>
      <w:szCs w:val="34"/>
      <w:shd w:val="clear" w:color="auto" w:fill="FFFFFF"/>
      <w:lang w:val="ru-RU" w:eastAsia="ru-RU" w:bidi="ru-RU"/>
    </w:rPr>
  </w:style>
  <w:style w:type="paragraph" w:styleId="a5">
    <w:name w:val="Title"/>
    <w:basedOn w:val="a0"/>
    <w:link w:val="a6"/>
    <w:qFormat/>
    <w:rsid w:val="002C6EC0"/>
    <w:pPr>
      <w:widowControl/>
      <w:jc w:val="center"/>
    </w:pPr>
    <w:rPr>
      <w:rFonts w:ascii="Times New Roman" w:eastAsia="Times New Roman" w:hAnsi="Times New Roman" w:cs="Times New Roman"/>
      <w:color w:val="auto"/>
      <w:sz w:val="28"/>
    </w:rPr>
  </w:style>
  <w:style w:type="character" w:customStyle="1" w:styleId="a6">
    <w:name w:val="Название Знак"/>
    <w:basedOn w:val="a1"/>
    <w:link w:val="a5"/>
    <w:rsid w:val="002C6EC0"/>
    <w:rPr>
      <w:rFonts w:ascii="Times New Roman" w:eastAsia="Times New Roman" w:hAnsi="Times New Roman" w:cs="Times New Roman"/>
      <w:sz w:val="28"/>
      <w:szCs w:val="24"/>
      <w:lang w:eastAsia="ru-RU"/>
    </w:rPr>
  </w:style>
  <w:style w:type="paragraph" w:customStyle="1" w:styleId="ConsPlusTitle">
    <w:name w:val="ConsPlusTitle"/>
    <w:uiPriority w:val="99"/>
    <w:rsid w:val="001D4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Стиль"/>
    <w:rsid w:val="001D47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0"/>
    <w:uiPriority w:val="34"/>
    <w:qFormat/>
    <w:rsid w:val="007E384F"/>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10">
    <w:name w:val="Заголовок 1 Знак"/>
    <w:basedOn w:val="a1"/>
    <w:link w:val="1"/>
    <w:rsid w:val="00EA226F"/>
    <w:rPr>
      <w:rFonts w:ascii="Times New Roman" w:eastAsia="Times New Roman" w:hAnsi="Times New Roman" w:cs="Times New Roman"/>
      <w:b/>
      <w:bCs/>
      <w:kern w:val="36"/>
      <w:sz w:val="48"/>
      <w:szCs w:val="48"/>
      <w:lang w:eastAsia="ru-RU"/>
    </w:rPr>
  </w:style>
  <w:style w:type="character" w:customStyle="1" w:styleId="blk">
    <w:name w:val="blk"/>
    <w:basedOn w:val="a1"/>
    <w:rsid w:val="00EA226F"/>
  </w:style>
  <w:style w:type="character" w:customStyle="1" w:styleId="hl">
    <w:name w:val="hl"/>
    <w:basedOn w:val="a1"/>
    <w:rsid w:val="00EA226F"/>
  </w:style>
  <w:style w:type="character" w:customStyle="1" w:styleId="23">
    <w:name w:val="Заголовок 2 Знак"/>
    <w:aliases w:val="Заголовок 2 Знак Знак Знак"/>
    <w:basedOn w:val="a1"/>
    <w:link w:val="22"/>
    <w:rsid w:val="003E191A"/>
    <w:rPr>
      <w:rFonts w:ascii="Arial" w:eastAsia="Times New Roman" w:hAnsi="Arial" w:cs="Arial"/>
      <w:b/>
      <w:bCs/>
      <w:i/>
      <w:iCs/>
      <w:sz w:val="28"/>
      <w:szCs w:val="28"/>
      <w:lang w:eastAsia="ru-RU"/>
    </w:rPr>
  </w:style>
  <w:style w:type="character" w:customStyle="1" w:styleId="30">
    <w:name w:val="Заголовок 3 Знак"/>
    <w:basedOn w:val="a1"/>
    <w:link w:val="3"/>
    <w:rsid w:val="003E191A"/>
    <w:rPr>
      <w:rFonts w:ascii="Arial" w:eastAsia="Times New Roman" w:hAnsi="Arial" w:cs="Arial"/>
      <w:b/>
      <w:bCs/>
      <w:sz w:val="26"/>
      <w:szCs w:val="26"/>
      <w:lang w:eastAsia="ru-RU"/>
    </w:rPr>
  </w:style>
  <w:style w:type="character" w:customStyle="1" w:styleId="40">
    <w:name w:val="Заголовок 4 Знак"/>
    <w:basedOn w:val="a1"/>
    <w:link w:val="4"/>
    <w:rsid w:val="003E191A"/>
    <w:rPr>
      <w:rFonts w:ascii="Times New Roman" w:eastAsia="Times New Roman" w:hAnsi="Times New Roman" w:cs="Times New Roman"/>
      <w:b/>
      <w:bCs/>
      <w:sz w:val="28"/>
      <w:szCs w:val="28"/>
      <w:lang w:eastAsia="ru-RU"/>
    </w:rPr>
  </w:style>
  <w:style w:type="character" w:styleId="a9">
    <w:name w:val="FollowedHyperlink"/>
    <w:basedOn w:val="a1"/>
    <w:uiPriority w:val="99"/>
    <w:semiHidden/>
    <w:unhideWhenUsed/>
    <w:rsid w:val="003E191A"/>
    <w:rPr>
      <w:color w:val="800080" w:themeColor="followedHyperlink"/>
      <w:u w:val="single"/>
    </w:rPr>
  </w:style>
  <w:style w:type="character" w:customStyle="1" w:styleId="210">
    <w:name w:val="Заголовок 2 Знак1"/>
    <w:aliases w:val="Заголовок 2 Знак Знак Знак1"/>
    <w:basedOn w:val="a1"/>
    <w:semiHidden/>
    <w:rsid w:val="003E191A"/>
    <w:rPr>
      <w:rFonts w:asciiTheme="majorHAnsi" w:eastAsiaTheme="majorEastAsia" w:hAnsiTheme="majorHAnsi" w:cstheme="majorBidi"/>
      <w:b/>
      <w:bCs/>
      <w:color w:val="4F81BD" w:themeColor="accent1"/>
      <w:sz w:val="26"/>
      <w:szCs w:val="26"/>
      <w:lang w:eastAsia="ru-RU"/>
    </w:rPr>
  </w:style>
  <w:style w:type="paragraph" w:styleId="aa">
    <w:name w:val="Normal (Web)"/>
    <w:aliases w:val="Обычный (Web)"/>
    <w:basedOn w:val="a0"/>
    <w:link w:val="ab"/>
    <w:autoRedefine/>
    <w:unhideWhenUsed/>
    <w:qFormat/>
    <w:rsid w:val="004B6EA8"/>
    <w:pPr>
      <w:widowControl/>
      <w:shd w:val="clear" w:color="auto" w:fill="FFFFFF"/>
      <w:spacing w:after="200" w:line="276" w:lineRule="auto"/>
      <w:ind w:firstLine="567"/>
      <w:jc w:val="both"/>
    </w:pPr>
    <w:rPr>
      <w:rFonts w:ascii="Times New Roman" w:eastAsia="Calibri" w:hAnsi="Times New Roman" w:cs="Times New Roman"/>
      <w:color w:val="auto"/>
      <w:lang w:eastAsia="en-US"/>
    </w:rPr>
  </w:style>
  <w:style w:type="character" w:customStyle="1" w:styleId="32">
    <w:name w:val="Оглавление 3 Знак"/>
    <w:link w:val="33"/>
    <w:uiPriority w:val="39"/>
    <w:locked/>
    <w:rsid w:val="003E191A"/>
    <w:rPr>
      <w:rFonts w:ascii="Times New Roman" w:eastAsia="Times New Roman" w:hAnsi="Times New Roman" w:cs="Times New Roman"/>
      <w:sz w:val="24"/>
      <w:szCs w:val="24"/>
      <w:lang w:eastAsia="ru-RU"/>
    </w:rPr>
  </w:style>
  <w:style w:type="character" w:customStyle="1" w:styleId="ac">
    <w:name w:val="Текст сноски Знак"/>
    <w:basedOn w:val="a1"/>
    <w:link w:val="ad"/>
    <w:semiHidden/>
    <w:locked/>
    <w:rsid w:val="003E191A"/>
    <w:rPr>
      <w:rFonts w:ascii="Times New Roman" w:eastAsia="Times New Roman" w:hAnsi="Times New Roman" w:cs="Times New Roman"/>
      <w:kern w:val="16"/>
      <w:sz w:val="20"/>
      <w:szCs w:val="20"/>
      <w:lang w:eastAsia="ru-RU"/>
    </w:rPr>
  </w:style>
  <w:style w:type="character" w:customStyle="1" w:styleId="ae">
    <w:name w:val="Верхний колонтитул Знак"/>
    <w:basedOn w:val="a1"/>
    <w:link w:val="af"/>
    <w:locked/>
    <w:rsid w:val="003E191A"/>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1"/>
    <w:locked/>
    <w:rsid w:val="003E191A"/>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1"/>
    <w:link w:val="af3"/>
    <w:semiHidden/>
    <w:locked/>
    <w:rsid w:val="003E191A"/>
    <w:rPr>
      <w:rFonts w:ascii="Times New Roman" w:eastAsia="Times New Roman" w:hAnsi="Times New Roman" w:cs="Times New Roman"/>
      <w:sz w:val="20"/>
      <w:szCs w:val="20"/>
      <w:lang w:eastAsia="ru-RU"/>
    </w:rPr>
  </w:style>
  <w:style w:type="character" w:customStyle="1" w:styleId="13">
    <w:name w:val="Основной текст Знак1"/>
    <w:aliases w:val="Основной текст1 Знак,bt Знак,text Знак,Body Text2 Знак,Text1 Знак,Таймс Нью Знак"/>
    <w:link w:val="af4"/>
    <w:locked/>
    <w:rsid w:val="003E191A"/>
    <w:rPr>
      <w:rFonts w:ascii="Times New Roman" w:eastAsia="Times New Roman" w:hAnsi="Times New Roman" w:cs="Times New Roman"/>
      <w:sz w:val="24"/>
      <w:szCs w:val="24"/>
      <w:lang w:eastAsia="ru-RU"/>
    </w:rPr>
  </w:style>
  <w:style w:type="paragraph" w:styleId="af4">
    <w:name w:val="Body Text"/>
    <w:aliases w:val="Основной текст1,bt,text,Body Text2,Text1,Таймс Нью"/>
    <w:basedOn w:val="a0"/>
    <w:link w:val="13"/>
    <w:unhideWhenUsed/>
    <w:rsid w:val="003E191A"/>
    <w:pPr>
      <w:widowControl/>
      <w:spacing w:after="120"/>
    </w:pPr>
    <w:rPr>
      <w:rFonts w:ascii="Times New Roman" w:eastAsia="Times New Roman" w:hAnsi="Times New Roman" w:cs="Times New Roman"/>
      <w:color w:val="auto"/>
    </w:rPr>
  </w:style>
  <w:style w:type="character" w:customStyle="1" w:styleId="af5">
    <w:name w:val="Основной текст Знак"/>
    <w:aliases w:val="Основной текст1 Знак1,bt Знак1,text Знак1,Body Text2 Знак1,Text1 Знак1,Таймс Нью Знак1"/>
    <w:basedOn w:val="a1"/>
    <w:link w:val="af4"/>
    <w:rsid w:val="003E191A"/>
    <w:rPr>
      <w:rFonts w:ascii="Arial Unicode MS" w:eastAsia="Arial Unicode MS" w:hAnsi="Arial Unicode MS" w:cs="Arial Unicode MS"/>
      <w:color w:val="000000"/>
      <w:sz w:val="24"/>
      <w:szCs w:val="24"/>
      <w:lang w:eastAsia="ru-RU"/>
    </w:rPr>
  </w:style>
  <w:style w:type="character" w:customStyle="1" w:styleId="26">
    <w:name w:val="Основной текст с отступом Знак2"/>
    <w:aliases w:val="Основной текст с отступом Знак1 Знак,Основной текст 1 Знак,Нумерованный список !! Знак"/>
    <w:link w:val="af6"/>
    <w:locked/>
    <w:rsid w:val="003E191A"/>
    <w:rPr>
      <w:rFonts w:ascii="Times New Roman" w:eastAsia="Times New Roman" w:hAnsi="Times New Roman" w:cs="Times New Roman"/>
      <w:sz w:val="24"/>
      <w:szCs w:val="24"/>
      <w:lang w:eastAsia="ru-RU"/>
    </w:rPr>
  </w:style>
  <w:style w:type="paragraph" w:styleId="af6">
    <w:name w:val="Body Text Indent"/>
    <w:aliases w:val="Основной текст с отступом Знак1,Основной текст 1,Нумерованный список !!"/>
    <w:basedOn w:val="a0"/>
    <w:link w:val="26"/>
    <w:unhideWhenUsed/>
    <w:rsid w:val="003E191A"/>
    <w:pPr>
      <w:widowControl/>
      <w:spacing w:after="120"/>
      <w:ind w:left="283"/>
    </w:pPr>
    <w:rPr>
      <w:rFonts w:ascii="Times New Roman" w:eastAsia="Times New Roman" w:hAnsi="Times New Roman" w:cs="Times New Roman"/>
      <w:color w:val="auto"/>
    </w:rPr>
  </w:style>
  <w:style w:type="character" w:customStyle="1" w:styleId="af7">
    <w:name w:val="Основной текст с отступом Знак"/>
    <w:aliases w:val="Основной текст с отступом Знак1 Знак1,Основной текст 1 Знак1,Нумерованный список !! Знак1"/>
    <w:basedOn w:val="a1"/>
    <w:link w:val="af6"/>
    <w:rsid w:val="003E191A"/>
    <w:rPr>
      <w:rFonts w:ascii="Arial Unicode MS" w:eastAsia="Arial Unicode MS" w:hAnsi="Arial Unicode MS" w:cs="Arial Unicode MS"/>
      <w:color w:val="000000"/>
      <w:sz w:val="24"/>
      <w:szCs w:val="24"/>
      <w:lang w:eastAsia="ru-RU"/>
    </w:rPr>
  </w:style>
  <w:style w:type="character" w:customStyle="1" w:styleId="27">
    <w:name w:val="Основной текст 2 Знак"/>
    <w:basedOn w:val="a1"/>
    <w:link w:val="28"/>
    <w:locked/>
    <w:rsid w:val="003E191A"/>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5"/>
    <w:locked/>
    <w:rsid w:val="003E191A"/>
    <w:rPr>
      <w:rFonts w:ascii="Times New Roman" w:eastAsia="Times New Roman" w:hAnsi="Times New Roman" w:cs="Times New Roman"/>
      <w:sz w:val="16"/>
      <w:szCs w:val="16"/>
      <w:lang w:eastAsia="ru-RU"/>
    </w:rPr>
  </w:style>
  <w:style w:type="character" w:customStyle="1" w:styleId="29">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w:basedOn w:val="a1"/>
    <w:link w:val="2a"/>
    <w:locked/>
    <w:rsid w:val="003E191A"/>
    <w:rPr>
      <w:rFonts w:ascii="Times New Roman" w:eastAsia="Times New Roman" w:hAnsi="Times New Roman" w:cs="Times New Roman"/>
      <w:sz w:val="24"/>
      <w:szCs w:val="24"/>
      <w:lang w:eastAsia="ru-RU"/>
    </w:rPr>
  </w:style>
  <w:style w:type="paragraph" w:customStyle="1" w:styleId="21">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rsid w:val="003E191A"/>
    <w:pPr>
      <w:widowControl/>
      <w:numPr>
        <w:numId w:val="3"/>
      </w:numPr>
      <w:spacing w:after="120" w:line="480" w:lineRule="auto"/>
      <w:ind w:left="283" w:firstLine="0"/>
    </w:pPr>
    <w:rPr>
      <w:rFonts w:ascii="Times New Roman" w:eastAsia="Times New Roman" w:hAnsi="Times New Roman" w:cs="Times New Roman"/>
      <w:color w:val="auto"/>
    </w:rPr>
  </w:style>
  <w:style w:type="character" w:customStyle="1" w:styleId="36">
    <w:name w:val="Основной текст с отступом 3 Знак"/>
    <w:basedOn w:val="a1"/>
    <w:link w:val="37"/>
    <w:locked/>
    <w:rsid w:val="003E191A"/>
    <w:rPr>
      <w:rFonts w:ascii="Times New Roman" w:eastAsia="Times New Roman" w:hAnsi="Times New Roman" w:cs="Times New Roman"/>
      <w:sz w:val="16"/>
      <w:szCs w:val="16"/>
      <w:lang w:eastAsia="ru-RU"/>
    </w:rPr>
  </w:style>
  <w:style w:type="character" w:customStyle="1" w:styleId="af8">
    <w:name w:val="Схема документа Знак"/>
    <w:basedOn w:val="a1"/>
    <w:link w:val="af9"/>
    <w:semiHidden/>
    <w:locked/>
    <w:rsid w:val="003E191A"/>
    <w:rPr>
      <w:rFonts w:ascii="Tahoma" w:eastAsia="Times New Roman" w:hAnsi="Tahoma" w:cs="Tahoma"/>
      <w:sz w:val="20"/>
      <w:szCs w:val="20"/>
      <w:lang w:eastAsia="ru-RU"/>
    </w:rPr>
  </w:style>
  <w:style w:type="character" w:customStyle="1" w:styleId="afa">
    <w:name w:val="Текст Знак"/>
    <w:basedOn w:val="a1"/>
    <w:link w:val="afb"/>
    <w:locked/>
    <w:rsid w:val="003E191A"/>
    <w:rPr>
      <w:rFonts w:ascii="Courier New" w:eastAsia="Times New Roman" w:hAnsi="Courier New" w:cs="Courier New"/>
      <w:sz w:val="20"/>
      <w:szCs w:val="20"/>
      <w:lang w:eastAsia="ru-RU"/>
    </w:rPr>
  </w:style>
  <w:style w:type="character" w:customStyle="1" w:styleId="2b">
    <w:name w:val="Текст выноски Знак2"/>
    <w:basedOn w:val="a1"/>
    <w:link w:val="afc"/>
    <w:semiHidden/>
    <w:locked/>
    <w:rsid w:val="003E191A"/>
    <w:rPr>
      <w:rFonts w:ascii="Tahoma" w:eastAsia="Calibri" w:hAnsi="Tahoma" w:cs="Tahoma"/>
      <w:sz w:val="16"/>
      <w:szCs w:val="16"/>
    </w:rPr>
  </w:style>
  <w:style w:type="paragraph" w:customStyle="1" w:styleId="14">
    <w:name w:val="Знак Знак1 Знак Знак Знак Знак Знак Знак Знак"/>
    <w:basedOn w:val="a0"/>
    <w:rsid w:val="003E191A"/>
    <w:pPr>
      <w:widowControl/>
      <w:spacing w:after="160" w:line="240" w:lineRule="exact"/>
    </w:pPr>
    <w:rPr>
      <w:rFonts w:ascii="Verdana" w:eastAsia="Times New Roman" w:hAnsi="Verdana" w:cs="Times New Roman"/>
      <w:color w:val="auto"/>
      <w:lang w:val="en-US" w:eastAsia="en-US"/>
    </w:rPr>
  </w:style>
  <w:style w:type="paragraph" w:customStyle="1" w:styleId="15">
    <w:name w:val="Текст1"/>
    <w:basedOn w:val="a0"/>
    <w:rsid w:val="003E191A"/>
    <w:pPr>
      <w:suppressAutoHyphens/>
    </w:pPr>
    <w:rPr>
      <w:rFonts w:ascii="Courier New" w:eastAsia="Lucida Sans Unicode" w:hAnsi="Courier New" w:cs="Courier New"/>
      <w:color w:val="auto"/>
      <w:kern w:val="2"/>
      <w:sz w:val="20"/>
      <w:szCs w:val="20"/>
    </w:rPr>
  </w:style>
  <w:style w:type="paragraph" w:customStyle="1" w:styleId="2c">
    <w:name w:val="Текст2"/>
    <w:basedOn w:val="a0"/>
    <w:rsid w:val="003E191A"/>
    <w:pPr>
      <w:suppressAutoHyphens/>
    </w:pPr>
    <w:rPr>
      <w:rFonts w:ascii="Courier New" w:eastAsia="Lucida Sans Unicode" w:hAnsi="Courier New" w:cs="Courier New"/>
      <w:color w:val="auto"/>
      <w:kern w:val="2"/>
      <w:sz w:val="20"/>
      <w:szCs w:val="20"/>
    </w:rPr>
  </w:style>
  <w:style w:type="paragraph" w:customStyle="1" w:styleId="16">
    <w:name w:val="Знак Знак Знак Знак Знак1"/>
    <w:basedOn w:val="a0"/>
    <w:rsid w:val="003E191A"/>
    <w:pPr>
      <w:widowControl/>
      <w:spacing w:after="160" w:line="240" w:lineRule="exact"/>
    </w:pPr>
    <w:rPr>
      <w:rFonts w:ascii="Verdana" w:eastAsia="Times New Roman" w:hAnsi="Verdana" w:cs="Times New Roman"/>
      <w:color w:val="auto"/>
      <w:lang w:val="en-US" w:eastAsia="en-US"/>
    </w:rPr>
  </w:style>
  <w:style w:type="paragraph" w:customStyle="1" w:styleId="FR3">
    <w:name w:val="FR3"/>
    <w:rsid w:val="003E19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17">
    <w:name w:val="Обычный1"/>
    <w:rsid w:val="003E191A"/>
    <w:pPr>
      <w:spacing w:after="0" w:line="240" w:lineRule="auto"/>
    </w:pPr>
    <w:rPr>
      <w:rFonts w:ascii="Times New Roman" w:eastAsia="Times New Roman" w:hAnsi="Times New Roman" w:cs="Times New Roman"/>
      <w:sz w:val="24"/>
      <w:szCs w:val="20"/>
      <w:lang w:eastAsia="ru-RU"/>
    </w:rPr>
  </w:style>
  <w:style w:type="character" w:customStyle="1" w:styleId="38">
    <w:name w:val="Уровень 3 Знак"/>
    <w:link w:val="39"/>
    <w:locked/>
    <w:rsid w:val="003E191A"/>
    <w:rPr>
      <w:rFonts w:ascii="Times New Roman" w:eastAsia="Times New Roman" w:hAnsi="Times New Roman" w:cs="Times New Roman"/>
      <w:b/>
      <w:caps/>
      <w:sz w:val="24"/>
      <w:szCs w:val="24"/>
      <w:lang w:eastAsia="ru-RU"/>
    </w:rPr>
  </w:style>
  <w:style w:type="paragraph" w:customStyle="1" w:styleId="39">
    <w:name w:val="Уровень 3"/>
    <w:next w:val="af4"/>
    <w:link w:val="38"/>
    <w:autoRedefine/>
    <w:rsid w:val="003E191A"/>
    <w:pPr>
      <w:spacing w:after="0" w:line="240" w:lineRule="auto"/>
      <w:jc w:val="center"/>
    </w:pPr>
    <w:rPr>
      <w:rFonts w:ascii="Times New Roman" w:eastAsia="Times New Roman" w:hAnsi="Times New Roman" w:cs="Times New Roman"/>
      <w:b/>
      <w:caps/>
      <w:sz w:val="24"/>
      <w:szCs w:val="24"/>
      <w:lang w:eastAsia="ru-RU"/>
    </w:rPr>
  </w:style>
  <w:style w:type="paragraph" w:customStyle="1" w:styleId="ConsCell">
    <w:name w:val="ConsCell"/>
    <w:rsid w:val="003E19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
    <w:name w:val="Normal Знак Знак Знак Знак Знак"/>
    <w:rsid w:val="003E191A"/>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3E1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d">
    <w:name w:val="Стиль2"/>
    <w:basedOn w:val="a0"/>
    <w:rsid w:val="003E191A"/>
    <w:pPr>
      <w:widowControl/>
      <w:jc w:val="center"/>
    </w:pPr>
    <w:rPr>
      <w:rFonts w:ascii="Times New Roman" w:eastAsia="Times New Roman" w:hAnsi="Times New Roman" w:cs="Times New Roman"/>
      <w:caps/>
      <w:color w:val="auto"/>
      <w:sz w:val="28"/>
    </w:rPr>
  </w:style>
  <w:style w:type="character" w:customStyle="1" w:styleId="18">
    <w:name w:val="УРОВЕНЬ 1 Знак"/>
    <w:link w:val="19"/>
    <w:locked/>
    <w:rsid w:val="003E191A"/>
    <w:rPr>
      <w:rFonts w:ascii="Times New Roman" w:eastAsia="Times New Roman" w:hAnsi="Times New Roman" w:cs="Times New Roman"/>
      <w:b/>
      <w:caps/>
      <w:sz w:val="24"/>
      <w:szCs w:val="24"/>
      <w:lang w:eastAsia="ru-RU"/>
    </w:rPr>
  </w:style>
  <w:style w:type="paragraph" w:customStyle="1" w:styleId="19">
    <w:name w:val="УРОВЕНЬ 1"/>
    <w:next w:val="af4"/>
    <w:link w:val="18"/>
    <w:autoRedefine/>
    <w:rsid w:val="003E191A"/>
    <w:pPr>
      <w:spacing w:after="0" w:line="240" w:lineRule="auto"/>
      <w:jc w:val="center"/>
      <w:outlineLvl w:val="0"/>
    </w:pPr>
    <w:rPr>
      <w:rFonts w:ascii="Times New Roman" w:eastAsia="Times New Roman" w:hAnsi="Times New Roman" w:cs="Times New Roman"/>
      <w:b/>
      <w:caps/>
      <w:sz w:val="24"/>
      <w:szCs w:val="24"/>
      <w:lang w:eastAsia="ru-RU"/>
    </w:rPr>
  </w:style>
  <w:style w:type="paragraph" w:customStyle="1" w:styleId="ConsNormal">
    <w:name w:val="ConsNormal"/>
    <w:rsid w:val="003E191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E191A"/>
    <w:pPr>
      <w:snapToGrid w:val="0"/>
      <w:spacing w:after="0" w:line="240" w:lineRule="auto"/>
    </w:pPr>
    <w:rPr>
      <w:rFonts w:ascii="Courier New" w:eastAsia="Times New Roman" w:hAnsi="Courier New" w:cs="Times New Roman"/>
      <w:sz w:val="20"/>
      <w:szCs w:val="20"/>
      <w:lang w:eastAsia="ru-RU"/>
    </w:rPr>
  </w:style>
  <w:style w:type="character" w:customStyle="1" w:styleId="2e">
    <w:name w:val="УРОВЕНЬ 2 Знак"/>
    <w:link w:val="2f"/>
    <w:locked/>
    <w:rsid w:val="003E191A"/>
    <w:rPr>
      <w:rFonts w:ascii="Times New Roman" w:eastAsia="Times New Roman" w:hAnsi="Times New Roman" w:cs="Times New Roman"/>
      <w:b/>
      <w:bCs/>
      <w:i/>
      <w:sz w:val="24"/>
      <w:szCs w:val="20"/>
      <w:lang w:eastAsia="ru-RU"/>
    </w:rPr>
  </w:style>
  <w:style w:type="paragraph" w:customStyle="1" w:styleId="2f">
    <w:name w:val="УРОВЕНЬ 2"/>
    <w:next w:val="af4"/>
    <w:link w:val="2e"/>
    <w:autoRedefine/>
    <w:rsid w:val="003E191A"/>
    <w:pPr>
      <w:spacing w:after="0" w:line="240" w:lineRule="auto"/>
      <w:jc w:val="center"/>
    </w:pPr>
    <w:rPr>
      <w:rFonts w:ascii="Times New Roman" w:eastAsia="Times New Roman" w:hAnsi="Times New Roman" w:cs="Times New Roman"/>
      <w:b/>
      <w:bCs/>
      <w:i/>
      <w:sz w:val="24"/>
      <w:szCs w:val="20"/>
      <w:lang w:eastAsia="ru-RU"/>
    </w:rPr>
  </w:style>
  <w:style w:type="paragraph" w:customStyle="1" w:styleId="afd">
    <w:name w:val="Знак Знак Знак"/>
    <w:basedOn w:val="a0"/>
    <w:rsid w:val="003E191A"/>
    <w:pPr>
      <w:widowControl/>
    </w:pPr>
    <w:rPr>
      <w:rFonts w:ascii="Verdana" w:eastAsia="Times New Roman" w:hAnsi="Verdana" w:cs="Verdana"/>
      <w:color w:val="auto"/>
      <w:sz w:val="20"/>
      <w:szCs w:val="20"/>
      <w:lang w:val="en-US" w:eastAsia="en-US"/>
    </w:rPr>
  </w:style>
  <w:style w:type="character" w:customStyle="1" w:styleId="afe">
    <w:name w:val="А_текст Знак"/>
    <w:link w:val="aff"/>
    <w:locked/>
    <w:rsid w:val="003E191A"/>
    <w:rPr>
      <w:rFonts w:ascii="Times New Roman" w:eastAsia="Times New Roman" w:hAnsi="Times New Roman" w:cs="Times New Roman"/>
      <w:sz w:val="24"/>
      <w:szCs w:val="24"/>
      <w:lang w:eastAsia="ru-RU"/>
    </w:rPr>
  </w:style>
  <w:style w:type="paragraph" w:customStyle="1" w:styleId="aff">
    <w:name w:val="А_текст"/>
    <w:link w:val="afe"/>
    <w:autoRedefine/>
    <w:qFormat/>
    <w:rsid w:val="003E191A"/>
    <w:pPr>
      <w:spacing w:after="0" w:line="240" w:lineRule="auto"/>
      <w:ind w:firstLine="720"/>
      <w:jc w:val="both"/>
    </w:pPr>
    <w:rPr>
      <w:rFonts w:ascii="Times New Roman" w:eastAsia="Times New Roman" w:hAnsi="Times New Roman" w:cs="Times New Roman"/>
      <w:sz w:val="24"/>
      <w:szCs w:val="24"/>
      <w:lang w:eastAsia="ru-RU"/>
    </w:rPr>
  </w:style>
  <w:style w:type="paragraph" w:styleId="2">
    <w:name w:val="List Number 2"/>
    <w:basedOn w:val="a0"/>
    <w:unhideWhenUsed/>
    <w:rsid w:val="003E191A"/>
    <w:pPr>
      <w:numPr>
        <w:numId w:val="4"/>
      </w:numPr>
      <w:autoSpaceDE w:val="0"/>
      <w:autoSpaceDN w:val="0"/>
      <w:adjustRightInd w:val="0"/>
      <w:contextualSpacing/>
    </w:pPr>
    <w:rPr>
      <w:rFonts w:ascii="Times New Roman" w:eastAsia="Calibri" w:hAnsi="Times New Roman" w:cs="Times New Roman"/>
      <w:color w:val="auto"/>
      <w:sz w:val="20"/>
      <w:szCs w:val="20"/>
    </w:rPr>
  </w:style>
  <w:style w:type="paragraph" w:customStyle="1" w:styleId="OTCHET00">
    <w:name w:val="OTCHET_00"/>
    <w:basedOn w:val="2"/>
    <w:rsid w:val="003E191A"/>
    <w:pPr>
      <w:widowControl/>
      <w:numPr>
        <w:numId w:val="0"/>
      </w:numPr>
      <w:tabs>
        <w:tab w:val="left" w:pos="709"/>
        <w:tab w:val="left" w:pos="3402"/>
      </w:tabs>
      <w:autoSpaceDE/>
      <w:autoSpaceDN/>
      <w:adjustRightInd/>
      <w:spacing w:line="360" w:lineRule="auto"/>
      <w:contextualSpacing w:val="0"/>
      <w:jc w:val="both"/>
    </w:pPr>
    <w:rPr>
      <w:rFonts w:eastAsia="Times New Roman"/>
      <w:sz w:val="24"/>
    </w:rPr>
  </w:style>
  <w:style w:type="paragraph" w:customStyle="1" w:styleId="aff0">
    <w:name w:val="Основа"/>
    <w:basedOn w:val="a0"/>
    <w:rsid w:val="003E191A"/>
    <w:pPr>
      <w:widowControl/>
      <w:spacing w:before="120"/>
      <w:ind w:firstLine="720"/>
      <w:jc w:val="both"/>
    </w:pPr>
    <w:rPr>
      <w:rFonts w:ascii="Times New Roman" w:eastAsia="Times New Roman" w:hAnsi="Times New Roman" w:cs="Times New Roman"/>
      <w:color w:val="auto"/>
      <w:szCs w:val="20"/>
    </w:rPr>
  </w:style>
  <w:style w:type="paragraph" w:customStyle="1" w:styleId="aff1">
    <w:name w:val="таблица"/>
    <w:basedOn w:val="af4"/>
    <w:rsid w:val="003E191A"/>
    <w:pPr>
      <w:spacing w:after="0"/>
      <w:jc w:val="both"/>
    </w:pPr>
    <w:rPr>
      <w:szCs w:val="20"/>
    </w:rPr>
  </w:style>
  <w:style w:type="character" w:customStyle="1" w:styleId="aff2">
    <w:name w:val="Новый абзац Знак"/>
    <w:link w:val="aff3"/>
    <w:locked/>
    <w:rsid w:val="003E191A"/>
    <w:rPr>
      <w:rFonts w:ascii="Arial" w:eastAsia="Times New Roman" w:hAnsi="Arial" w:cs="Times New Roman"/>
      <w:sz w:val="24"/>
      <w:szCs w:val="24"/>
      <w:lang w:eastAsia="ru-RU"/>
    </w:rPr>
  </w:style>
  <w:style w:type="paragraph" w:customStyle="1" w:styleId="aff3">
    <w:name w:val="Новый абзац"/>
    <w:basedOn w:val="a0"/>
    <w:link w:val="aff2"/>
    <w:rsid w:val="003E191A"/>
    <w:pPr>
      <w:widowControl/>
      <w:spacing w:after="120"/>
      <w:ind w:firstLine="567"/>
      <w:jc w:val="both"/>
    </w:pPr>
    <w:rPr>
      <w:rFonts w:ascii="Arial" w:eastAsia="Times New Roman" w:hAnsi="Arial" w:cs="Times New Roman"/>
      <w:color w:val="auto"/>
    </w:rPr>
  </w:style>
  <w:style w:type="paragraph" w:customStyle="1" w:styleId="Normal10-022">
    <w:name w:val="Стиль Normal + 10 пт полужирный По центру Слева:  -02 см Справ...2"/>
    <w:basedOn w:val="a0"/>
    <w:rsid w:val="003E191A"/>
    <w:pPr>
      <w:widowControl/>
      <w:snapToGrid w:val="0"/>
      <w:ind w:left="-113" w:right="-113"/>
      <w:jc w:val="center"/>
    </w:pPr>
    <w:rPr>
      <w:rFonts w:ascii="Times New Roman" w:eastAsia="Times New Roman" w:hAnsi="Times New Roman" w:cs="Times New Roman"/>
      <w:b/>
      <w:bCs/>
      <w:color w:val="auto"/>
      <w:sz w:val="20"/>
      <w:szCs w:val="20"/>
    </w:rPr>
  </w:style>
  <w:style w:type="paragraph" w:customStyle="1" w:styleId="aff4">
    <w:name w:val="шапка таблицы"/>
    <w:basedOn w:val="a0"/>
    <w:rsid w:val="003E191A"/>
    <w:pPr>
      <w:widowControl/>
      <w:jc w:val="center"/>
    </w:pPr>
    <w:rPr>
      <w:rFonts w:ascii="Times New Roman" w:eastAsia="Times New Roman" w:hAnsi="Times New Roman" w:cs="Times New Roman"/>
      <w:color w:val="auto"/>
    </w:rPr>
  </w:style>
  <w:style w:type="paragraph" w:customStyle="1" w:styleId="S">
    <w:name w:val="S_Обычный"/>
    <w:basedOn w:val="a0"/>
    <w:rsid w:val="003E191A"/>
    <w:pPr>
      <w:widowControl/>
      <w:tabs>
        <w:tab w:val="num" w:pos="1080"/>
      </w:tabs>
      <w:spacing w:line="360" w:lineRule="auto"/>
      <w:ind w:firstLine="720"/>
      <w:jc w:val="both"/>
    </w:pPr>
    <w:rPr>
      <w:rFonts w:ascii="Times New Roman" w:eastAsia="Times New Roman" w:hAnsi="Times New Roman" w:cs="Times New Roman"/>
      <w:color w:val="auto"/>
      <w:w w:val="109"/>
    </w:rPr>
  </w:style>
  <w:style w:type="paragraph" w:customStyle="1" w:styleId="western">
    <w:name w:val="western"/>
    <w:basedOn w:val="a0"/>
    <w:rsid w:val="003E191A"/>
    <w:pPr>
      <w:widowControl/>
      <w:spacing w:before="100" w:beforeAutospacing="1" w:after="100" w:afterAutospacing="1"/>
    </w:pPr>
    <w:rPr>
      <w:rFonts w:ascii="Times New Roman" w:eastAsia="Times New Roman" w:hAnsi="Times New Roman" w:cs="Times New Roman"/>
      <w:color w:val="auto"/>
    </w:rPr>
  </w:style>
  <w:style w:type="paragraph" w:customStyle="1" w:styleId="aff5">
    <w:name w:val="Ñòèëü"/>
    <w:rsid w:val="003E191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6">
    <w:name w:val="Текст документа"/>
    <w:basedOn w:val="a0"/>
    <w:rsid w:val="003E191A"/>
    <w:pPr>
      <w:widowControl/>
      <w:tabs>
        <w:tab w:val="left" w:pos="851"/>
      </w:tabs>
      <w:ind w:firstLine="567"/>
      <w:jc w:val="both"/>
    </w:pPr>
    <w:rPr>
      <w:rFonts w:ascii="Calibri" w:eastAsia="Times New Roman" w:hAnsi="Calibri" w:cs="Times New Roman"/>
      <w:color w:val="auto"/>
      <w:szCs w:val="22"/>
      <w:lang w:eastAsia="en-US"/>
    </w:rPr>
  </w:style>
  <w:style w:type="paragraph" w:customStyle="1" w:styleId="Style4">
    <w:name w:val="Style4"/>
    <w:basedOn w:val="a0"/>
    <w:uiPriority w:val="99"/>
    <w:rsid w:val="003E191A"/>
    <w:pPr>
      <w:autoSpaceDE w:val="0"/>
      <w:autoSpaceDN w:val="0"/>
      <w:adjustRightInd w:val="0"/>
      <w:spacing w:line="264" w:lineRule="exact"/>
      <w:jc w:val="both"/>
    </w:pPr>
    <w:rPr>
      <w:rFonts w:ascii="Times New Roman" w:eastAsia="Times New Roman" w:hAnsi="Times New Roman" w:cs="Times New Roman"/>
      <w:color w:val="auto"/>
    </w:rPr>
  </w:style>
  <w:style w:type="character" w:styleId="aff7">
    <w:name w:val="footnote reference"/>
    <w:semiHidden/>
    <w:unhideWhenUsed/>
    <w:rsid w:val="003E191A"/>
    <w:rPr>
      <w:vertAlign w:val="superscript"/>
    </w:rPr>
  </w:style>
  <w:style w:type="character" w:customStyle="1" w:styleId="apple-converted-space">
    <w:name w:val="apple-converted-space"/>
    <w:basedOn w:val="a1"/>
    <w:rsid w:val="003E191A"/>
  </w:style>
  <w:style w:type="character" w:customStyle="1" w:styleId="wmi-callto">
    <w:name w:val="wmi-callto"/>
    <w:basedOn w:val="a1"/>
    <w:rsid w:val="003E191A"/>
  </w:style>
  <w:style w:type="character" w:customStyle="1" w:styleId="wmi-sign">
    <w:name w:val="wmi-sign"/>
    <w:basedOn w:val="a1"/>
    <w:rsid w:val="003E191A"/>
  </w:style>
  <w:style w:type="paragraph" w:styleId="af9">
    <w:name w:val="Document Map"/>
    <w:basedOn w:val="a0"/>
    <w:link w:val="af8"/>
    <w:semiHidden/>
    <w:unhideWhenUsed/>
    <w:rsid w:val="003E191A"/>
    <w:pPr>
      <w:autoSpaceDE w:val="0"/>
      <w:autoSpaceDN w:val="0"/>
      <w:adjustRightInd w:val="0"/>
    </w:pPr>
    <w:rPr>
      <w:rFonts w:ascii="Tahoma" w:eastAsia="Times New Roman" w:hAnsi="Tahoma" w:cs="Tahoma"/>
      <w:color w:val="auto"/>
      <w:sz w:val="20"/>
      <w:szCs w:val="20"/>
    </w:rPr>
  </w:style>
  <w:style w:type="character" w:customStyle="1" w:styleId="1a">
    <w:name w:val="Схема документа Знак1"/>
    <w:basedOn w:val="a1"/>
    <w:link w:val="af9"/>
    <w:uiPriority w:val="99"/>
    <w:semiHidden/>
    <w:rsid w:val="003E191A"/>
    <w:rPr>
      <w:rFonts w:ascii="Tahoma" w:eastAsia="Arial Unicode MS" w:hAnsi="Tahoma" w:cs="Tahoma"/>
      <w:color w:val="000000"/>
      <w:sz w:val="16"/>
      <w:szCs w:val="16"/>
      <w:lang w:eastAsia="ru-RU"/>
    </w:rPr>
  </w:style>
  <w:style w:type="paragraph" w:styleId="33">
    <w:name w:val="toc 3"/>
    <w:basedOn w:val="a0"/>
    <w:next w:val="a0"/>
    <w:link w:val="32"/>
    <w:autoRedefine/>
    <w:uiPriority w:val="39"/>
    <w:unhideWhenUsed/>
    <w:rsid w:val="003E191A"/>
    <w:pPr>
      <w:autoSpaceDE w:val="0"/>
      <w:autoSpaceDN w:val="0"/>
      <w:adjustRightInd w:val="0"/>
      <w:spacing w:after="100"/>
      <w:ind w:left="400"/>
    </w:pPr>
    <w:rPr>
      <w:rFonts w:ascii="Times New Roman" w:eastAsia="Times New Roman" w:hAnsi="Times New Roman" w:cs="Times New Roman"/>
      <w:color w:val="auto"/>
    </w:rPr>
  </w:style>
  <w:style w:type="paragraph" w:styleId="af">
    <w:name w:val="header"/>
    <w:basedOn w:val="a0"/>
    <w:link w:val="ae"/>
    <w:unhideWhenUsed/>
    <w:rsid w:val="003E191A"/>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1b">
    <w:name w:val="Верхний колонтитул Знак1"/>
    <w:basedOn w:val="a1"/>
    <w:link w:val="af"/>
    <w:semiHidden/>
    <w:rsid w:val="003E191A"/>
    <w:rPr>
      <w:rFonts w:ascii="Arial Unicode MS" w:eastAsia="Arial Unicode MS" w:hAnsi="Arial Unicode MS" w:cs="Arial Unicode MS"/>
      <w:color w:val="000000"/>
      <w:sz w:val="24"/>
      <w:szCs w:val="24"/>
      <w:lang w:eastAsia="ru-RU"/>
    </w:rPr>
  </w:style>
  <w:style w:type="paragraph" w:styleId="af1">
    <w:name w:val="footer"/>
    <w:basedOn w:val="a0"/>
    <w:link w:val="af0"/>
    <w:unhideWhenUsed/>
    <w:rsid w:val="003E191A"/>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1c">
    <w:name w:val="Нижний колонтитул Знак1"/>
    <w:basedOn w:val="a1"/>
    <w:link w:val="af1"/>
    <w:semiHidden/>
    <w:rsid w:val="003E191A"/>
    <w:rPr>
      <w:rFonts w:ascii="Arial Unicode MS" w:eastAsia="Arial Unicode MS" w:hAnsi="Arial Unicode MS" w:cs="Arial Unicode MS"/>
      <w:color w:val="000000"/>
      <w:sz w:val="24"/>
      <w:szCs w:val="24"/>
      <w:lang w:eastAsia="ru-RU"/>
    </w:rPr>
  </w:style>
  <w:style w:type="paragraph" w:styleId="ad">
    <w:name w:val="footnote text"/>
    <w:basedOn w:val="a0"/>
    <w:link w:val="ac"/>
    <w:semiHidden/>
    <w:unhideWhenUsed/>
    <w:rsid w:val="003E191A"/>
    <w:pPr>
      <w:autoSpaceDE w:val="0"/>
      <w:autoSpaceDN w:val="0"/>
      <w:adjustRightInd w:val="0"/>
    </w:pPr>
    <w:rPr>
      <w:rFonts w:ascii="Times New Roman" w:eastAsia="Times New Roman" w:hAnsi="Times New Roman" w:cs="Times New Roman"/>
      <w:color w:val="auto"/>
      <w:kern w:val="16"/>
      <w:sz w:val="20"/>
      <w:szCs w:val="20"/>
    </w:rPr>
  </w:style>
  <w:style w:type="character" w:customStyle="1" w:styleId="1d">
    <w:name w:val="Текст сноски Знак1"/>
    <w:basedOn w:val="a1"/>
    <w:link w:val="ad"/>
    <w:semiHidden/>
    <w:rsid w:val="003E191A"/>
    <w:rPr>
      <w:rFonts w:ascii="Arial Unicode MS" w:eastAsia="Arial Unicode MS" w:hAnsi="Arial Unicode MS" w:cs="Arial Unicode MS"/>
      <w:color w:val="000000"/>
      <w:sz w:val="20"/>
      <w:szCs w:val="20"/>
      <w:lang w:eastAsia="ru-RU"/>
    </w:rPr>
  </w:style>
  <w:style w:type="paragraph" w:styleId="35">
    <w:name w:val="Body Text 3"/>
    <w:basedOn w:val="a0"/>
    <w:link w:val="34"/>
    <w:unhideWhenUsed/>
    <w:rsid w:val="003E191A"/>
    <w:pPr>
      <w:autoSpaceDE w:val="0"/>
      <w:autoSpaceDN w:val="0"/>
      <w:adjustRightInd w:val="0"/>
      <w:spacing w:after="120"/>
    </w:pPr>
    <w:rPr>
      <w:rFonts w:ascii="Times New Roman" w:eastAsia="Times New Roman" w:hAnsi="Times New Roman" w:cs="Times New Roman"/>
      <w:color w:val="auto"/>
      <w:sz w:val="16"/>
      <w:szCs w:val="16"/>
    </w:rPr>
  </w:style>
  <w:style w:type="character" w:customStyle="1" w:styleId="310">
    <w:name w:val="Основной текст 3 Знак1"/>
    <w:basedOn w:val="a1"/>
    <w:link w:val="35"/>
    <w:semiHidden/>
    <w:rsid w:val="003E191A"/>
    <w:rPr>
      <w:rFonts w:ascii="Arial Unicode MS" w:eastAsia="Arial Unicode MS" w:hAnsi="Arial Unicode MS" w:cs="Arial Unicode MS"/>
      <w:color w:val="000000"/>
      <w:sz w:val="16"/>
      <w:szCs w:val="16"/>
      <w:lang w:eastAsia="ru-RU"/>
    </w:rPr>
  </w:style>
  <w:style w:type="paragraph" w:styleId="37">
    <w:name w:val="Body Text Indent 3"/>
    <w:basedOn w:val="a0"/>
    <w:link w:val="36"/>
    <w:unhideWhenUsed/>
    <w:rsid w:val="003E191A"/>
    <w:pPr>
      <w:autoSpaceDE w:val="0"/>
      <w:autoSpaceDN w:val="0"/>
      <w:adjustRightInd w:val="0"/>
      <w:spacing w:after="120"/>
      <w:ind w:left="283"/>
    </w:pPr>
    <w:rPr>
      <w:rFonts w:ascii="Times New Roman" w:eastAsia="Times New Roman" w:hAnsi="Times New Roman" w:cs="Times New Roman"/>
      <w:color w:val="auto"/>
      <w:sz w:val="16"/>
      <w:szCs w:val="16"/>
    </w:rPr>
  </w:style>
  <w:style w:type="character" w:customStyle="1" w:styleId="311">
    <w:name w:val="Основной текст с отступом 3 Знак1"/>
    <w:basedOn w:val="a1"/>
    <w:link w:val="37"/>
    <w:semiHidden/>
    <w:rsid w:val="003E191A"/>
    <w:rPr>
      <w:rFonts w:ascii="Arial Unicode MS" w:eastAsia="Arial Unicode MS" w:hAnsi="Arial Unicode MS" w:cs="Arial Unicode MS"/>
      <w:color w:val="000000"/>
      <w:sz w:val="16"/>
      <w:szCs w:val="16"/>
      <w:lang w:eastAsia="ru-RU"/>
    </w:rPr>
  </w:style>
  <w:style w:type="paragraph" w:styleId="afb">
    <w:name w:val="Plain Text"/>
    <w:basedOn w:val="a0"/>
    <w:link w:val="afa"/>
    <w:unhideWhenUsed/>
    <w:rsid w:val="003E191A"/>
    <w:pPr>
      <w:autoSpaceDE w:val="0"/>
      <w:autoSpaceDN w:val="0"/>
      <w:adjustRightInd w:val="0"/>
    </w:pPr>
    <w:rPr>
      <w:rFonts w:ascii="Courier New" w:eastAsia="Times New Roman" w:hAnsi="Courier New" w:cs="Courier New"/>
      <w:color w:val="auto"/>
      <w:sz w:val="20"/>
      <w:szCs w:val="20"/>
    </w:rPr>
  </w:style>
  <w:style w:type="character" w:customStyle="1" w:styleId="1e">
    <w:name w:val="Текст Знак1"/>
    <w:basedOn w:val="a1"/>
    <w:link w:val="afb"/>
    <w:semiHidden/>
    <w:rsid w:val="003E191A"/>
    <w:rPr>
      <w:rFonts w:ascii="Consolas" w:eastAsia="Arial Unicode MS" w:hAnsi="Consolas" w:cs="Arial Unicode MS"/>
      <w:color w:val="000000"/>
      <w:sz w:val="21"/>
      <w:szCs w:val="21"/>
      <w:lang w:eastAsia="ru-RU"/>
    </w:rPr>
  </w:style>
  <w:style w:type="paragraph" w:styleId="afc">
    <w:name w:val="Balloon Text"/>
    <w:basedOn w:val="a0"/>
    <w:link w:val="2b"/>
    <w:semiHidden/>
    <w:unhideWhenUsed/>
    <w:rsid w:val="003E191A"/>
    <w:pPr>
      <w:autoSpaceDE w:val="0"/>
      <w:autoSpaceDN w:val="0"/>
      <w:adjustRightInd w:val="0"/>
    </w:pPr>
    <w:rPr>
      <w:rFonts w:ascii="Tahoma" w:eastAsia="Calibri" w:hAnsi="Tahoma" w:cs="Tahoma"/>
      <w:color w:val="auto"/>
      <w:sz w:val="16"/>
      <w:szCs w:val="16"/>
      <w:lang w:eastAsia="en-US"/>
    </w:rPr>
  </w:style>
  <w:style w:type="character" w:customStyle="1" w:styleId="aff8">
    <w:name w:val="Текст выноски Знак"/>
    <w:basedOn w:val="a1"/>
    <w:link w:val="afc"/>
    <w:semiHidden/>
    <w:rsid w:val="003E191A"/>
    <w:rPr>
      <w:rFonts w:ascii="Tahoma" w:eastAsia="Arial Unicode MS" w:hAnsi="Tahoma" w:cs="Tahoma"/>
      <w:color w:val="000000"/>
      <w:sz w:val="16"/>
      <w:szCs w:val="16"/>
      <w:lang w:eastAsia="ru-RU"/>
    </w:rPr>
  </w:style>
  <w:style w:type="character" w:customStyle="1" w:styleId="1f">
    <w:name w:val="Текст выноски Знак1"/>
    <w:basedOn w:val="a1"/>
    <w:semiHidden/>
    <w:rsid w:val="003E191A"/>
    <w:rPr>
      <w:rFonts w:ascii="Tahoma" w:eastAsia="Calibri" w:hAnsi="Tahoma" w:cs="Tahoma"/>
      <w:sz w:val="16"/>
      <w:szCs w:val="16"/>
      <w:lang w:eastAsia="ru-RU"/>
    </w:rPr>
  </w:style>
  <w:style w:type="paragraph" w:styleId="af3">
    <w:name w:val="endnote text"/>
    <w:basedOn w:val="a0"/>
    <w:link w:val="af2"/>
    <w:semiHidden/>
    <w:unhideWhenUsed/>
    <w:rsid w:val="003E191A"/>
    <w:pPr>
      <w:autoSpaceDE w:val="0"/>
      <w:autoSpaceDN w:val="0"/>
      <w:adjustRightInd w:val="0"/>
    </w:pPr>
    <w:rPr>
      <w:rFonts w:ascii="Times New Roman" w:eastAsia="Times New Roman" w:hAnsi="Times New Roman" w:cs="Times New Roman"/>
      <w:color w:val="auto"/>
      <w:sz w:val="20"/>
      <w:szCs w:val="20"/>
    </w:rPr>
  </w:style>
  <w:style w:type="character" w:customStyle="1" w:styleId="1f0">
    <w:name w:val="Текст концевой сноски Знак1"/>
    <w:basedOn w:val="a1"/>
    <w:link w:val="af3"/>
    <w:semiHidden/>
    <w:rsid w:val="003E191A"/>
    <w:rPr>
      <w:rFonts w:ascii="Arial Unicode MS" w:eastAsia="Arial Unicode MS" w:hAnsi="Arial Unicode MS" w:cs="Arial Unicode MS"/>
      <w:color w:val="000000"/>
      <w:sz w:val="20"/>
      <w:szCs w:val="20"/>
      <w:lang w:eastAsia="ru-RU"/>
    </w:rPr>
  </w:style>
  <w:style w:type="paragraph" w:styleId="28">
    <w:name w:val="Body Text 2"/>
    <w:basedOn w:val="a0"/>
    <w:link w:val="27"/>
    <w:unhideWhenUsed/>
    <w:rsid w:val="003E191A"/>
    <w:pPr>
      <w:autoSpaceDE w:val="0"/>
      <w:autoSpaceDN w:val="0"/>
      <w:adjustRightInd w:val="0"/>
      <w:spacing w:after="120" w:line="480" w:lineRule="auto"/>
    </w:pPr>
    <w:rPr>
      <w:rFonts w:ascii="Times New Roman" w:eastAsia="Times New Roman" w:hAnsi="Times New Roman" w:cs="Times New Roman"/>
      <w:color w:val="auto"/>
    </w:rPr>
  </w:style>
  <w:style w:type="character" w:customStyle="1" w:styleId="211">
    <w:name w:val="Основной текст 2 Знак1"/>
    <w:basedOn w:val="a1"/>
    <w:link w:val="28"/>
    <w:semiHidden/>
    <w:rsid w:val="003E191A"/>
    <w:rPr>
      <w:rFonts w:ascii="Arial Unicode MS" w:eastAsia="Arial Unicode MS" w:hAnsi="Arial Unicode MS" w:cs="Arial Unicode MS"/>
      <w:color w:val="000000"/>
      <w:sz w:val="24"/>
      <w:szCs w:val="24"/>
      <w:lang w:eastAsia="ru-RU"/>
    </w:rPr>
  </w:style>
  <w:style w:type="character" w:customStyle="1" w:styleId="Heading1Char">
    <w:name w:val="Heading 1 Char"/>
    <w:locked/>
    <w:rsid w:val="003E191A"/>
    <w:rPr>
      <w:rFonts w:ascii="Arial" w:hAnsi="Arial" w:cs="Arial" w:hint="default"/>
      <w:b/>
      <w:bCs/>
      <w:kern w:val="32"/>
      <w:sz w:val="32"/>
      <w:szCs w:val="32"/>
    </w:rPr>
  </w:style>
  <w:style w:type="character" w:customStyle="1" w:styleId="FontStyle18">
    <w:name w:val="Font Style18"/>
    <w:basedOn w:val="a1"/>
    <w:rsid w:val="003E191A"/>
    <w:rPr>
      <w:rFonts w:ascii="Times New Roman" w:hAnsi="Times New Roman" w:cs="Times New Roman" w:hint="default"/>
      <w:sz w:val="20"/>
      <w:szCs w:val="20"/>
    </w:rPr>
  </w:style>
  <w:style w:type="table" w:styleId="aff9">
    <w:name w:val="Table Grid"/>
    <w:basedOn w:val="a2"/>
    <w:rsid w:val="003E19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3E191A"/>
    <w:pPr>
      <w:numPr>
        <w:numId w:val="1"/>
      </w:numPr>
      <w:autoSpaceDE w:val="0"/>
      <w:autoSpaceDN w:val="0"/>
      <w:adjustRightInd w:val="0"/>
      <w:contextualSpacing/>
    </w:pPr>
    <w:rPr>
      <w:rFonts w:ascii="Times New Roman" w:eastAsia="Calibri" w:hAnsi="Times New Roman" w:cs="Times New Roman"/>
      <w:color w:val="auto"/>
      <w:sz w:val="20"/>
      <w:szCs w:val="20"/>
    </w:rPr>
  </w:style>
  <w:style w:type="paragraph" w:styleId="20">
    <w:name w:val="List Bullet 2"/>
    <w:basedOn w:val="a0"/>
    <w:unhideWhenUsed/>
    <w:rsid w:val="003E191A"/>
    <w:pPr>
      <w:numPr>
        <w:numId w:val="2"/>
      </w:numPr>
      <w:autoSpaceDE w:val="0"/>
      <w:autoSpaceDN w:val="0"/>
      <w:adjustRightInd w:val="0"/>
      <w:contextualSpacing/>
    </w:pPr>
    <w:rPr>
      <w:rFonts w:ascii="Times New Roman" w:eastAsia="Calibri" w:hAnsi="Times New Roman" w:cs="Times New Roman"/>
      <w:color w:val="auto"/>
      <w:sz w:val="20"/>
      <w:szCs w:val="20"/>
    </w:rPr>
  </w:style>
  <w:style w:type="character" w:customStyle="1" w:styleId="2f0">
    <w:name w:val="Основной текст (2)_"/>
    <w:basedOn w:val="a1"/>
    <w:link w:val="2f1"/>
    <w:uiPriority w:val="99"/>
    <w:locked/>
    <w:rsid w:val="00B60823"/>
    <w:rPr>
      <w:rFonts w:ascii="Garamond" w:hAnsi="Garamond" w:cs="Garamond"/>
      <w:sz w:val="11"/>
      <w:szCs w:val="11"/>
      <w:shd w:val="clear" w:color="auto" w:fill="FFFFFF"/>
    </w:rPr>
  </w:style>
  <w:style w:type="paragraph" w:customStyle="1" w:styleId="2f1">
    <w:name w:val="Основной текст (2)"/>
    <w:basedOn w:val="a0"/>
    <w:link w:val="2f0"/>
    <w:uiPriority w:val="99"/>
    <w:rsid w:val="00B60823"/>
    <w:pPr>
      <w:shd w:val="clear" w:color="auto" w:fill="FFFFFF"/>
      <w:spacing w:line="240" w:lineRule="atLeast"/>
    </w:pPr>
    <w:rPr>
      <w:rFonts w:ascii="Garamond" w:eastAsiaTheme="minorHAnsi" w:hAnsi="Garamond" w:cs="Garamond"/>
      <w:color w:val="auto"/>
      <w:sz w:val="11"/>
      <w:szCs w:val="11"/>
      <w:lang w:eastAsia="en-US"/>
    </w:rPr>
  </w:style>
  <w:style w:type="paragraph" w:customStyle="1" w:styleId="affa">
    <w:name w:val="Стандарт"/>
    <w:basedOn w:val="a0"/>
    <w:uiPriority w:val="99"/>
    <w:rsid w:val="00B60823"/>
    <w:pPr>
      <w:widowControl/>
      <w:spacing w:line="288" w:lineRule="auto"/>
      <w:ind w:firstLine="709"/>
      <w:jc w:val="both"/>
    </w:pPr>
    <w:rPr>
      <w:rFonts w:ascii="Times New Roman" w:eastAsia="Times New Roman" w:hAnsi="Times New Roman" w:cs="Times New Roman"/>
      <w:color w:val="auto"/>
      <w:sz w:val="28"/>
    </w:rPr>
  </w:style>
  <w:style w:type="paragraph" w:styleId="affb">
    <w:name w:val="No Spacing"/>
    <w:link w:val="affc"/>
    <w:uiPriority w:val="1"/>
    <w:qFormat/>
    <w:rsid w:val="00B96C11"/>
    <w:pPr>
      <w:spacing w:after="0" w:line="240" w:lineRule="auto"/>
    </w:pPr>
    <w:rPr>
      <w:rFonts w:ascii="Calibri" w:eastAsia="Times New Roman" w:hAnsi="Calibri" w:cs="Times New Roman"/>
    </w:rPr>
  </w:style>
  <w:style w:type="paragraph" w:customStyle="1" w:styleId="affd">
    <w:name w:val="Внимание"/>
    <w:basedOn w:val="a0"/>
    <w:next w:val="a0"/>
    <w:uiPriority w:val="99"/>
    <w:rsid w:val="00B96C11"/>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e">
    <w:name w:val="Внимание: криминал!!"/>
    <w:basedOn w:val="affd"/>
    <w:next w:val="a0"/>
    <w:uiPriority w:val="99"/>
    <w:rsid w:val="00B96C11"/>
  </w:style>
  <w:style w:type="paragraph" w:customStyle="1" w:styleId="afff">
    <w:name w:val="Внимание: недобросовестность!"/>
    <w:basedOn w:val="affd"/>
    <w:next w:val="a0"/>
    <w:uiPriority w:val="99"/>
    <w:rsid w:val="00B96C11"/>
  </w:style>
  <w:style w:type="paragraph" w:customStyle="1" w:styleId="afff0">
    <w:name w:val="Дочерний элемент списка"/>
    <w:basedOn w:val="a0"/>
    <w:next w:val="a0"/>
    <w:uiPriority w:val="99"/>
    <w:rsid w:val="00B96C11"/>
    <w:pPr>
      <w:autoSpaceDE w:val="0"/>
      <w:autoSpaceDN w:val="0"/>
      <w:adjustRightInd w:val="0"/>
      <w:jc w:val="both"/>
    </w:pPr>
    <w:rPr>
      <w:rFonts w:ascii="Arial" w:eastAsia="Times New Roman" w:hAnsi="Arial" w:cs="Arial"/>
      <w:color w:val="868381"/>
      <w:sz w:val="22"/>
      <w:szCs w:val="22"/>
    </w:rPr>
  </w:style>
  <w:style w:type="paragraph" w:customStyle="1" w:styleId="afff1">
    <w:name w:val="Основное меню (преемственное)"/>
    <w:basedOn w:val="a0"/>
    <w:next w:val="a0"/>
    <w:uiPriority w:val="99"/>
    <w:rsid w:val="00B96C11"/>
    <w:pPr>
      <w:autoSpaceDE w:val="0"/>
      <w:autoSpaceDN w:val="0"/>
      <w:adjustRightInd w:val="0"/>
      <w:ind w:firstLine="720"/>
      <w:jc w:val="both"/>
    </w:pPr>
    <w:rPr>
      <w:rFonts w:ascii="Verdana" w:eastAsia="Times New Roman" w:hAnsi="Verdana" w:cs="Verdana"/>
      <w:color w:val="auto"/>
    </w:rPr>
  </w:style>
  <w:style w:type="paragraph" w:customStyle="1" w:styleId="afff2">
    <w:name w:val="Заголовок *"/>
    <w:basedOn w:val="afff1"/>
    <w:next w:val="a0"/>
    <w:uiPriority w:val="99"/>
    <w:rsid w:val="00B96C11"/>
    <w:pPr>
      <w:shd w:val="clear" w:color="auto" w:fill="D4D0C8"/>
    </w:pPr>
    <w:rPr>
      <w:b/>
      <w:bCs/>
      <w:color w:val="0058A9"/>
    </w:rPr>
  </w:style>
  <w:style w:type="paragraph" w:customStyle="1" w:styleId="afff3">
    <w:name w:val="Заголовок группы контролов"/>
    <w:basedOn w:val="a0"/>
    <w:next w:val="a0"/>
    <w:uiPriority w:val="99"/>
    <w:rsid w:val="00B96C11"/>
    <w:pPr>
      <w:autoSpaceDE w:val="0"/>
      <w:autoSpaceDN w:val="0"/>
      <w:adjustRightInd w:val="0"/>
      <w:ind w:firstLine="720"/>
      <w:jc w:val="both"/>
    </w:pPr>
    <w:rPr>
      <w:rFonts w:ascii="Arial" w:eastAsia="Times New Roman" w:hAnsi="Arial" w:cs="Arial"/>
      <w:b/>
      <w:bCs/>
      <w:sz w:val="26"/>
      <w:szCs w:val="26"/>
    </w:rPr>
  </w:style>
  <w:style w:type="paragraph" w:customStyle="1" w:styleId="afff4">
    <w:name w:val="Заголовок для информации об изменениях"/>
    <w:basedOn w:val="1"/>
    <w:next w:val="a0"/>
    <w:uiPriority w:val="99"/>
    <w:rsid w:val="00B96C11"/>
    <w:pPr>
      <w:widowControl w:val="0"/>
      <w:shd w:val="clear" w:color="auto" w:fill="FFFFFF"/>
      <w:autoSpaceDE w:val="0"/>
      <w:autoSpaceDN w:val="0"/>
      <w:adjustRightInd w:val="0"/>
      <w:spacing w:before="0" w:beforeAutospacing="0" w:after="108" w:afterAutospacing="0"/>
      <w:jc w:val="center"/>
      <w:outlineLvl w:val="9"/>
    </w:pPr>
    <w:rPr>
      <w:rFonts w:ascii="Arial" w:hAnsi="Arial" w:cs="Arial"/>
      <w:b w:val="0"/>
      <w:bCs w:val="0"/>
      <w:color w:val="26282F"/>
      <w:kern w:val="0"/>
      <w:sz w:val="20"/>
      <w:szCs w:val="20"/>
    </w:rPr>
  </w:style>
  <w:style w:type="paragraph" w:customStyle="1" w:styleId="afff5">
    <w:name w:val="Заголовок распахивающейся части диалога"/>
    <w:basedOn w:val="a0"/>
    <w:next w:val="a0"/>
    <w:uiPriority w:val="99"/>
    <w:rsid w:val="00B96C11"/>
    <w:pPr>
      <w:autoSpaceDE w:val="0"/>
      <w:autoSpaceDN w:val="0"/>
      <w:adjustRightInd w:val="0"/>
      <w:ind w:firstLine="720"/>
      <w:jc w:val="both"/>
    </w:pPr>
    <w:rPr>
      <w:rFonts w:ascii="Arial" w:eastAsia="Times New Roman" w:hAnsi="Arial" w:cs="Arial"/>
      <w:i/>
      <w:iCs/>
      <w:color w:val="000080"/>
    </w:rPr>
  </w:style>
  <w:style w:type="paragraph" w:customStyle="1" w:styleId="afff6">
    <w:name w:val="Заголовок статьи"/>
    <w:basedOn w:val="a0"/>
    <w:next w:val="a0"/>
    <w:uiPriority w:val="99"/>
    <w:rsid w:val="00B96C11"/>
    <w:pPr>
      <w:autoSpaceDE w:val="0"/>
      <w:autoSpaceDN w:val="0"/>
      <w:adjustRightInd w:val="0"/>
      <w:ind w:left="1612" w:hanging="892"/>
      <w:jc w:val="both"/>
    </w:pPr>
    <w:rPr>
      <w:rFonts w:ascii="Arial" w:eastAsia="Times New Roman" w:hAnsi="Arial" w:cs="Arial"/>
      <w:color w:val="auto"/>
      <w:sz w:val="26"/>
      <w:szCs w:val="26"/>
    </w:rPr>
  </w:style>
  <w:style w:type="paragraph" w:customStyle="1" w:styleId="afff7">
    <w:name w:val="Заголовок ЭР (левое окно)"/>
    <w:basedOn w:val="a0"/>
    <w:next w:val="a0"/>
    <w:uiPriority w:val="99"/>
    <w:rsid w:val="00B96C11"/>
    <w:pPr>
      <w:autoSpaceDE w:val="0"/>
      <w:autoSpaceDN w:val="0"/>
      <w:adjustRightInd w:val="0"/>
      <w:spacing w:before="300" w:after="250"/>
      <w:jc w:val="center"/>
    </w:pPr>
    <w:rPr>
      <w:rFonts w:ascii="Arial" w:eastAsia="Times New Roman" w:hAnsi="Arial" w:cs="Arial"/>
      <w:b/>
      <w:bCs/>
      <w:color w:val="26282F"/>
      <w:sz w:val="28"/>
      <w:szCs w:val="28"/>
    </w:rPr>
  </w:style>
  <w:style w:type="paragraph" w:customStyle="1" w:styleId="afff8">
    <w:name w:val="Заголовок ЭР (правое окно)"/>
    <w:basedOn w:val="afff7"/>
    <w:next w:val="a0"/>
    <w:uiPriority w:val="99"/>
    <w:rsid w:val="00B96C11"/>
    <w:pPr>
      <w:spacing w:after="0"/>
      <w:jc w:val="left"/>
    </w:pPr>
  </w:style>
  <w:style w:type="paragraph" w:customStyle="1" w:styleId="afff9">
    <w:name w:val="Интерактивный заголовок"/>
    <w:basedOn w:val="afff2"/>
    <w:next w:val="a0"/>
    <w:uiPriority w:val="99"/>
    <w:rsid w:val="00B96C11"/>
    <w:rPr>
      <w:u w:val="single"/>
    </w:rPr>
  </w:style>
  <w:style w:type="paragraph" w:customStyle="1" w:styleId="afffa">
    <w:name w:val="Текст (справка)"/>
    <w:basedOn w:val="a0"/>
    <w:next w:val="a0"/>
    <w:uiPriority w:val="99"/>
    <w:rsid w:val="00B96C11"/>
    <w:pPr>
      <w:autoSpaceDE w:val="0"/>
      <w:autoSpaceDN w:val="0"/>
      <w:adjustRightInd w:val="0"/>
      <w:ind w:left="170" w:right="170"/>
    </w:pPr>
    <w:rPr>
      <w:rFonts w:ascii="Arial" w:eastAsia="Times New Roman" w:hAnsi="Arial" w:cs="Arial"/>
      <w:color w:val="auto"/>
      <w:sz w:val="26"/>
      <w:szCs w:val="26"/>
    </w:rPr>
  </w:style>
  <w:style w:type="paragraph" w:customStyle="1" w:styleId="afffb">
    <w:name w:val="Комментарий"/>
    <w:basedOn w:val="afffa"/>
    <w:next w:val="a0"/>
    <w:uiPriority w:val="99"/>
    <w:rsid w:val="00B96C11"/>
    <w:pPr>
      <w:shd w:val="clear" w:color="auto" w:fill="F0F0F0"/>
      <w:spacing w:before="75"/>
      <w:ind w:right="0"/>
      <w:jc w:val="both"/>
    </w:pPr>
    <w:rPr>
      <w:color w:val="353842"/>
    </w:rPr>
  </w:style>
  <w:style w:type="paragraph" w:customStyle="1" w:styleId="afffc">
    <w:name w:val="Информация о версии"/>
    <w:basedOn w:val="afffb"/>
    <w:next w:val="a0"/>
    <w:uiPriority w:val="99"/>
    <w:rsid w:val="00B96C11"/>
    <w:rPr>
      <w:i/>
      <w:iCs/>
    </w:rPr>
  </w:style>
  <w:style w:type="paragraph" w:customStyle="1" w:styleId="afffd">
    <w:name w:val="Текст информации об изменениях"/>
    <w:basedOn w:val="a0"/>
    <w:next w:val="a0"/>
    <w:uiPriority w:val="99"/>
    <w:rsid w:val="00B96C11"/>
    <w:pPr>
      <w:autoSpaceDE w:val="0"/>
      <w:autoSpaceDN w:val="0"/>
      <w:adjustRightInd w:val="0"/>
      <w:ind w:firstLine="720"/>
      <w:jc w:val="both"/>
    </w:pPr>
    <w:rPr>
      <w:rFonts w:ascii="Arial" w:eastAsia="Times New Roman" w:hAnsi="Arial" w:cs="Arial"/>
      <w:color w:val="353842"/>
      <w:sz w:val="20"/>
      <w:szCs w:val="20"/>
    </w:rPr>
  </w:style>
  <w:style w:type="paragraph" w:customStyle="1" w:styleId="afffe">
    <w:name w:val="Информация об изменениях"/>
    <w:basedOn w:val="afffd"/>
    <w:next w:val="a0"/>
    <w:uiPriority w:val="99"/>
    <w:rsid w:val="00B96C11"/>
    <w:pPr>
      <w:shd w:val="clear" w:color="auto" w:fill="EAEFED"/>
      <w:spacing w:before="180"/>
      <w:ind w:left="360" w:right="360" w:firstLine="0"/>
    </w:pPr>
  </w:style>
  <w:style w:type="paragraph" w:customStyle="1" w:styleId="affff">
    <w:name w:val="Текст (лев. подпись)"/>
    <w:basedOn w:val="a0"/>
    <w:next w:val="a0"/>
    <w:uiPriority w:val="99"/>
    <w:rsid w:val="00B96C11"/>
    <w:pPr>
      <w:autoSpaceDE w:val="0"/>
      <w:autoSpaceDN w:val="0"/>
      <w:adjustRightInd w:val="0"/>
    </w:pPr>
    <w:rPr>
      <w:rFonts w:ascii="Arial" w:eastAsia="Times New Roman" w:hAnsi="Arial" w:cs="Arial"/>
      <w:color w:val="auto"/>
      <w:sz w:val="26"/>
      <w:szCs w:val="26"/>
    </w:rPr>
  </w:style>
  <w:style w:type="paragraph" w:customStyle="1" w:styleId="affff0">
    <w:name w:val="Колонтитул (левый)"/>
    <w:basedOn w:val="affff"/>
    <w:next w:val="a0"/>
    <w:uiPriority w:val="99"/>
    <w:rsid w:val="00B96C11"/>
    <w:rPr>
      <w:sz w:val="16"/>
      <w:szCs w:val="16"/>
    </w:rPr>
  </w:style>
  <w:style w:type="paragraph" w:customStyle="1" w:styleId="affff1">
    <w:name w:val="Текст (прав. подпись)"/>
    <w:basedOn w:val="a0"/>
    <w:next w:val="a0"/>
    <w:uiPriority w:val="99"/>
    <w:rsid w:val="00B96C11"/>
    <w:pPr>
      <w:autoSpaceDE w:val="0"/>
      <w:autoSpaceDN w:val="0"/>
      <w:adjustRightInd w:val="0"/>
      <w:jc w:val="right"/>
    </w:pPr>
    <w:rPr>
      <w:rFonts w:ascii="Arial" w:eastAsia="Times New Roman" w:hAnsi="Arial" w:cs="Arial"/>
      <w:color w:val="auto"/>
      <w:sz w:val="26"/>
      <w:szCs w:val="26"/>
    </w:rPr>
  </w:style>
  <w:style w:type="paragraph" w:customStyle="1" w:styleId="affff2">
    <w:name w:val="Колонтитул (правый)"/>
    <w:basedOn w:val="affff1"/>
    <w:next w:val="a0"/>
    <w:uiPriority w:val="99"/>
    <w:rsid w:val="00B96C11"/>
    <w:rPr>
      <w:sz w:val="16"/>
      <w:szCs w:val="16"/>
    </w:rPr>
  </w:style>
  <w:style w:type="paragraph" w:customStyle="1" w:styleId="affff3">
    <w:name w:val="Комментарий пользователя"/>
    <w:basedOn w:val="afffb"/>
    <w:next w:val="a0"/>
    <w:uiPriority w:val="99"/>
    <w:rsid w:val="00B96C11"/>
    <w:pPr>
      <w:shd w:val="clear" w:color="auto" w:fill="FFDFE0"/>
      <w:jc w:val="left"/>
    </w:pPr>
  </w:style>
  <w:style w:type="paragraph" w:customStyle="1" w:styleId="affff4">
    <w:name w:val="Куда обратиться?"/>
    <w:basedOn w:val="affd"/>
    <w:next w:val="a0"/>
    <w:uiPriority w:val="99"/>
    <w:rsid w:val="00B96C11"/>
  </w:style>
  <w:style w:type="paragraph" w:customStyle="1" w:styleId="affff5">
    <w:name w:val="Моноширинный"/>
    <w:basedOn w:val="a0"/>
    <w:next w:val="a0"/>
    <w:uiPriority w:val="99"/>
    <w:rsid w:val="00B96C11"/>
    <w:pPr>
      <w:autoSpaceDE w:val="0"/>
      <w:autoSpaceDN w:val="0"/>
      <w:adjustRightInd w:val="0"/>
    </w:pPr>
    <w:rPr>
      <w:rFonts w:ascii="Courier New" w:eastAsia="Times New Roman" w:hAnsi="Courier New" w:cs="Courier New"/>
      <w:color w:val="auto"/>
      <w:sz w:val="26"/>
      <w:szCs w:val="26"/>
    </w:rPr>
  </w:style>
  <w:style w:type="paragraph" w:customStyle="1" w:styleId="affff6">
    <w:name w:val="Напишите нам"/>
    <w:basedOn w:val="a0"/>
    <w:next w:val="a0"/>
    <w:uiPriority w:val="99"/>
    <w:rsid w:val="00B96C11"/>
    <w:pPr>
      <w:shd w:val="clear" w:color="auto" w:fill="EFFFAD"/>
      <w:autoSpaceDE w:val="0"/>
      <w:autoSpaceDN w:val="0"/>
      <w:adjustRightInd w:val="0"/>
      <w:spacing w:before="90" w:after="90"/>
      <w:ind w:left="180" w:right="180"/>
      <w:jc w:val="both"/>
    </w:pPr>
    <w:rPr>
      <w:rFonts w:ascii="Arial" w:eastAsia="Times New Roman" w:hAnsi="Arial" w:cs="Arial"/>
      <w:color w:val="auto"/>
      <w:sz w:val="22"/>
      <w:szCs w:val="22"/>
    </w:rPr>
  </w:style>
  <w:style w:type="paragraph" w:customStyle="1" w:styleId="affff7">
    <w:name w:val="Необходимые документы"/>
    <w:basedOn w:val="affd"/>
    <w:next w:val="a0"/>
    <w:uiPriority w:val="99"/>
    <w:rsid w:val="00B96C11"/>
    <w:pPr>
      <w:ind w:firstLine="118"/>
    </w:pPr>
  </w:style>
  <w:style w:type="paragraph" w:customStyle="1" w:styleId="affff8">
    <w:name w:val="Нормальный (таблица)"/>
    <w:basedOn w:val="a0"/>
    <w:next w:val="a0"/>
    <w:rsid w:val="00B96C11"/>
    <w:pPr>
      <w:autoSpaceDE w:val="0"/>
      <w:autoSpaceDN w:val="0"/>
      <w:adjustRightInd w:val="0"/>
      <w:jc w:val="both"/>
    </w:pPr>
    <w:rPr>
      <w:rFonts w:ascii="Arial" w:eastAsia="Times New Roman" w:hAnsi="Arial" w:cs="Arial"/>
      <w:color w:val="auto"/>
      <w:sz w:val="26"/>
      <w:szCs w:val="26"/>
    </w:rPr>
  </w:style>
  <w:style w:type="paragraph" w:customStyle="1" w:styleId="affff9">
    <w:name w:val="Таблицы (моноширинный)"/>
    <w:basedOn w:val="a0"/>
    <w:next w:val="a0"/>
    <w:uiPriority w:val="99"/>
    <w:rsid w:val="00B96C11"/>
    <w:pPr>
      <w:autoSpaceDE w:val="0"/>
      <w:autoSpaceDN w:val="0"/>
      <w:adjustRightInd w:val="0"/>
    </w:pPr>
    <w:rPr>
      <w:rFonts w:ascii="Courier New" w:eastAsia="Times New Roman" w:hAnsi="Courier New" w:cs="Courier New"/>
      <w:color w:val="auto"/>
      <w:sz w:val="26"/>
      <w:szCs w:val="26"/>
    </w:rPr>
  </w:style>
  <w:style w:type="paragraph" w:customStyle="1" w:styleId="affffa">
    <w:name w:val="Оглавление"/>
    <w:basedOn w:val="affff9"/>
    <w:next w:val="a0"/>
    <w:uiPriority w:val="99"/>
    <w:rsid w:val="00B96C11"/>
    <w:pPr>
      <w:ind w:left="140"/>
    </w:pPr>
  </w:style>
  <w:style w:type="paragraph" w:customStyle="1" w:styleId="affffb">
    <w:name w:val="Переменная часть"/>
    <w:basedOn w:val="afff1"/>
    <w:next w:val="a0"/>
    <w:uiPriority w:val="99"/>
    <w:rsid w:val="00B96C11"/>
    <w:rPr>
      <w:sz w:val="20"/>
      <w:szCs w:val="20"/>
    </w:rPr>
  </w:style>
  <w:style w:type="paragraph" w:customStyle="1" w:styleId="affffc">
    <w:name w:val="Подвал для информации об изменениях"/>
    <w:basedOn w:val="1"/>
    <w:next w:val="a0"/>
    <w:uiPriority w:val="99"/>
    <w:rsid w:val="00B96C11"/>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20"/>
      <w:szCs w:val="20"/>
    </w:rPr>
  </w:style>
  <w:style w:type="paragraph" w:customStyle="1" w:styleId="affffd">
    <w:name w:val="Подзаголовок для информации об изменениях"/>
    <w:basedOn w:val="afffd"/>
    <w:next w:val="a0"/>
    <w:uiPriority w:val="99"/>
    <w:rsid w:val="00B96C11"/>
    <w:rPr>
      <w:b/>
      <w:bCs/>
    </w:rPr>
  </w:style>
  <w:style w:type="paragraph" w:customStyle="1" w:styleId="affffe">
    <w:name w:val="Подчёркнутый текст"/>
    <w:basedOn w:val="a0"/>
    <w:next w:val="a0"/>
    <w:uiPriority w:val="99"/>
    <w:rsid w:val="00B96C11"/>
    <w:pPr>
      <w:pBdr>
        <w:bottom w:val="single" w:sz="4" w:space="0" w:color="auto"/>
      </w:pBdr>
      <w:autoSpaceDE w:val="0"/>
      <w:autoSpaceDN w:val="0"/>
      <w:adjustRightInd w:val="0"/>
      <w:ind w:firstLine="720"/>
      <w:jc w:val="both"/>
    </w:pPr>
    <w:rPr>
      <w:rFonts w:ascii="Arial" w:eastAsia="Times New Roman" w:hAnsi="Arial" w:cs="Arial"/>
      <w:color w:val="auto"/>
      <w:sz w:val="26"/>
      <w:szCs w:val="26"/>
    </w:rPr>
  </w:style>
  <w:style w:type="paragraph" w:customStyle="1" w:styleId="afffff">
    <w:name w:val="Постоянная часть *"/>
    <w:basedOn w:val="afff1"/>
    <w:next w:val="a0"/>
    <w:uiPriority w:val="99"/>
    <w:rsid w:val="00B96C11"/>
    <w:rPr>
      <w:sz w:val="22"/>
      <w:szCs w:val="22"/>
    </w:rPr>
  </w:style>
  <w:style w:type="paragraph" w:customStyle="1" w:styleId="afffff0">
    <w:name w:val="Прижатый влево"/>
    <w:basedOn w:val="a0"/>
    <w:next w:val="a0"/>
    <w:rsid w:val="00B96C11"/>
    <w:pPr>
      <w:autoSpaceDE w:val="0"/>
      <w:autoSpaceDN w:val="0"/>
      <w:adjustRightInd w:val="0"/>
    </w:pPr>
    <w:rPr>
      <w:rFonts w:ascii="Arial" w:eastAsia="Times New Roman" w:hAnsi="Arial" w:cs="Arial"/>
      <w:color w:val="auto"/>
      <w:sz w:val="26"/>
      <w:szCs w:val="26"/>
    </w:rPr>
  </w:style>
  <w:style w:type="paragraph" w:customStyle="1" w:styleId="afffff1">
    <w:name w:val="Пример."/>
    <w:basedOn w:val="affd"/>
    <w:next w:val="a0"/>
    <w:uiPriority w:val="99"/>
    <w:rsid w:val="00B96C11"/>
  </w:style>
  <w:style w:type="paragraph" w:customStyle="1" w:styleId="afffff2">
    <w:name w:val="Примечание."/>
    <w:basedOn w:val="affd"/>
    <w:next w:val="a0"/>
    <w:uiPriority w:val="99"/>
    <w:rsid w:val="00B96C11"/>
  </w:style>
  <w:style w:type="paragraph" w:customStyle="1" w:styleId="afffff3">
    <w:name w:val="Словарная статья"/>
    <w:basedOn w:val="a0"/>
    <w:next w:val="a0"/>
    <w:uiPriority w:val="99"/>
    <w:rsid w:val="00B96C11"/>
    <w:pPr>
      <w:autoSpaceDE w:val="0"/>
      <w:autoSpaceDN w:val="0"/>
      <w:adjustRightInd w:val="0"/>
      <w:ind w:right="118"/>
      <w:jc w:val="both"/>
    </w:pPr>
    <w:rPr>
      <w:rFonts w:ascii="Arial" w:eastAsia="Times New Roman" w:hAnsi="Arial" w:cs="Arial"/>
      <w:color w:val="auto"/>
      <w:sz w:val="26"/>
      <w:szCs w:val="26"/>
    </w:rPr>
  </w:style>
  <w:style w:type="paragraph" w:customStyle="1" w:styleId="afffff4">
    <w:name w:val="Ссылка на официальную публикацию"/>
    <w:basedOn w:val="a0"/>
    <w:next w:val="a0"/>
    <w:uiPriority w:val="99"/>
    <w:rsid w:val="00B96C11"/>
    <w:pPr>
      <w:autoSpaceDE w:val="0"/>
      <w:autoSpaceDN w:val="0"/>
      <w:adjustRightInd w:val="0"/>
      <w:ind w:firstLine="720"/>
      <w:jc w:val="both"/>
    </w:pPr>
    <w:rPr>
      <w:rFonts w:ascii="Arial" w:eastAsia="Times New Roman" w:hAnsi="Arial" w:cs="Arial"/>
      <w:color w:val="auto"/>
      <w:sz w:val="26"/>
      <w:szCs w:val="26"/>
    </w:rPr>
  </w:style>
  <w:style w:type="paragraph" w:customStyle="1" w:styleId="afffff5">
    <w:name w:val="Текст в таблице"/>
    <w:basedOn w:val="affff8"/>
    <w:next w:val="a0"/>
    <w:uiPriority w:val="99"/>
    <w:rsid w:val="00B96C11"/>
    <w:pPr>
      <w:ind w:firstLine="500"/>
    </w:pPr>
  </w:style>
  <w:style w:type="paragraph" w:customStyle="1" w:styleId="afffff6">
    <w:name w:val="Текст ЭР (см. также)"/>
    <w:basedOn w:val="a0"/>
    <w:next w:val="a0"/>
    <w:uiPriority w:val="99"/>
    <w:rsid w:val="00B96C11"/>
    <w:pPr>
      <w:autoSpaceDE w:val="0"/>
      <w:autoSpaceDN w:val="0"/>
      <w:adjustRightInd w:val="0"/>
      <w:spacing w:before="200"/>
    </w:pPr>
    <w:rPr>
      <w:rFonts w:ascii="Arial" w:eastAsia="Times New Roman" w:hAnsi="Arial" w:cs="Arial"/>
      <w:color w:val="auto"/>
      <w:sz w:val="22"/>
      <w:szCs w:val="22"/>
    </w:rPr>
  </w:style>
  <w:style w:type="paragraph" w:customStyle="1" w:styleId="afffff7">
    <w:name w:val="Технический комментарий"/>
    <w:basedOn w:val="a0"/>
    <w:next w:val="a0"/>
    <w:uiPriority w:val="99"/>
    <w:rsid w:val="00B96C11"/>
    <w:pPr>
      <w:shd w:val="clear" w:color="auto" w:fill="FFFFA6"/>
      <w:autoSpaceDE w:val="0"/>
      <w:autoSpaceDN w:val="0"/>
      <w:adjustRightInd w:val="0"/>
    </w:pPr>
    <w:rPr>
      <w:rFonts w:ascii="Arial" w:eastAsia="Times New Roman" w:hAnsi="Arial" w:cs="Arial"/>
      <w:color w:val="463F31"/>
      <w:sz w:val="26"/>
      <w:szCs w:val="26"/>
    </w:rPr>
  </w:style>
  <w:style w:type="paragraph" w:customStyle="1" w:styleId="afffff8">
    <w:name w:val="Формула"/>
    <w:basedOn w:val="a0"/>
    <w:next w:val="a0"/>
    <w:uiPriority w:val="99"/>
    <w:rsid w:val="00B96C11"/>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fff9">
    <w:name w:val="Центрированный (таблица)"/>
    <w:basedOn w:val="affff8"/>
    <w:next w:val="a0"/>
    <w:uiPriority w:val="99"/>
    <w:rsid w:val="00B96C11"/>
    <w:pPr>
      <w:jc w:val="center"/>
    </w:pPr>
  </w:style>
  <w:style w:type="paragraph" w:customStyle="1" w:styleId="-">
    <w:name w:val="ЭР-содержание (правое окно)"/>
    <w:basedOn w:val="a0"/>
    <w:next w:val="a0"/>
    <w:uiPriority w:val="99"/>
    <w:rsid w:val="00B96C11"/>
    <w:pPr>
      <w:autoSpaceDE w:val="0"/>
      <w:autoSpaceDN w:val="0"/>
      <w:adjustRightInd w:val="0"/>
      <w:spacing w:before="300"/>
    </w:pPr>
    <w:rPr>
      <w:rFonts w:ascii="Arial" w:eastAsia="Times New Roman" w:hAnsi="Arial" w:cs="Arial"/>
      <w:color w:val="auto"/>
      <w:sz w:val="26"/>
      <w:szCs w:val="26"/>
    </w:rPr>
  </w:style>
  <w:style w:type="character" w:customStyle="1" w:styleId="afffffa">
    <w:name w:val="Цветовое выделение"/>
    <w:uiPriority w:val="99"/>
    <w:rsid w:val="00B96C11"/>
    <w:rPr>
      <w:b/>
      <w:bCs w:val="0"/>
      <w:color w:val="26282F"/>
    </w:rPr>
  </w:style>
  <w:style w:type="character" w:customStyle="1" w:styleId="afffffb">
    <w:name w:val="Гипертекстовая ссылка"/>
    <w:basedOn w:val="afffffa"/>
    <w:uiPriority w:val="99"/>
    <w:rsid w:val="00B96C11"/>
    <w:rPr>
      <w:rFonts w:ascii="Times New Roman" w:hAnsi="Times New Roman" w:cs="Times New Roman" w:hint="default"/>
      <w:color w:val="106BBE"/>
    </w:rPr>
  </w:style>
  <w:style w:type="character" w:customStyle="1" w:styleId="afffffc">
    <w:name w:val="Активная гиперссылка"/>
    <w:basedOn w:val="afffffb"/>
    <w:uiPriority w:val="99"/>
    <w:rsid w:val="00B96C11"/>
    <w:rPr>
      <w:u w:val="single"/>
    </w:rPr>
  </w:style>
  <w:style w:type="character" w:customStyle="1" w:styleId="afffffd">
    <w:name w:val="Выделение для Базового Поиска"/>
    <w:basedOn w:val="afffffa"/>
    <w:uiPriority w:val="99"/>
    <w:rsid w:val="00B96C11"/>
    <w:rPr>
      <w:rFonts w:ascii="Times New Roman" w:hAnsi="Times New Roman" w:cs="Times New Roman" w:hint="default"/>
      <w:bCs/>
      <w:color w:val="0058A9"/>
    </w:rPr>
  </w:style>
  <w:style w:type="character" w:customStyle="1" w:styleId="afffffe">
    <w:name w:val="Выделение для Базового Поиска (курсив)"/>
    <w:basedOn w:val="afffffd"/>
    <w:uiPriority w:val="99"/>
    <w:rsid w:val="00B96C11"/>
    <w:rPr>
      <w:i/>
      <w:iCs/>
    </w:rPr>
  </w:style>
  <w:style w:type="character" w:customStyle="1" w:styleId="affffff">
    <w:name w:val="Сравнение редакций"/>
    <w:basedOn w:val="afffffa"/>
    <w:uiPriority w:val="99"/>
    <w:rsid w:val="00B96C11"/>
    <w:rPr>
      <w:rFonts w:ascii="Times New Roman" w:hAnsi="Times New Roman" w:cs="Times New Roman" w:hint="default"/>
    </w:rPr>
  </w:style>
  <w:style w:type="character" w:customStyle="1" w:styleId="affffff0">
    <w:name w:val="Добавленный текст"/>
    <w:uiPriority w:val="99"/>
    <w:rsid w:val="00B96C11"/>
    <w:rPr>
      <w:color w:val="000000"/>
      <w:shd w:val="clear" w:color="auto" w:fill="C1D7FF"/>
    </w:rPr>
  </w:style>
  <w:style w:type="character" w:customStyle="1" w:styleId="affffff1">
    <w:name w:val="Заголовок полученного сообщения"/>
    <w:basedOn w:val="afffffa"/>
    <w:uiPriority w:val="99"/>
    <w:rsid w:val="00B96C11"/>
    <w:rPr>
      <w:rFonts w:ascii="Times New Roman" w:hAnsi="Times New Roman" w:cs="Times New Roman" w:hint="default"/>
      <w:bCs/>
      <w:color w:val="FF0000"/>
    </w:rPr>
  </w:style>
  <w:style w:type="character" w:customStyle="1" w:styleId="affffff2">
    <w:name w:val="Заголовок собственного сообщения"/>
    <w:basedOn w:val="afffffa"/>
    <w:uiPriority w:val="99"/>
    <w:rsid w:val="00B96C11"/>
    <w:rPr>
      <w:rFonts w:ascii="Times New Roman" w:hAnsi="Times New Roman" w:cs="Times New Roman" w:hint="default"/>
      <w:bCs/>
    </w:rPr>
  </w:style>
  <w:style w:type="character" w:customStyle="1" w:styleId="affffff3">
    <w:name w:val="Найденные слова"/>
    <w:basedOn w:val="afffffa"/>
    <w:uiPriority w:val="99"/>
    <w:rsid w:val="00B96C11"/>
    <w:rPr>
      <w:rFonts w:ascii="Times New Roman" w:hAnsi="Times New Roman" w:cs="Times New Roman" w:hint="default"/>
      <w:shd w:val="clear" w:color="auto" w:fill="FFF580"/>
    </w:rPr>
  </w:style>
  <w:style w:type="character" w:customStyle="1" w:styleId="affffff4">
    <w:name w:val="Не вступил в силу"/>
    <w:basedOn w:val="afffffa"/>
    <w:rsid w:val="00B96C11"/>
    <w:rPr>
      <w:rFonts w:ascii="Times New Roman" w:hAnsi="Times New Roman" w:cs="Times New Roman" w:hint="default"/>
      <w:color w:val="000000"/>
      <w:shd w:val="clear" w:color="auto" w:fill="D8EDE8"/>
    </w:rPr>
  </w:style>
  <w:style w:type="character" w:customStyle="1" w:styleId="affffff5">
    <w:name w:val="Опечатки"/>
    <w:uiPriority w:val="99"/>
    <w:rsid w:val="00B96C11"/>
    <w:rPr>
      <w:color w:val="FF0000"/>
    </w:rPr>
  </w:style>
  <w:style w:type="character" w:customStyle="1" w:styleId="affffff6">
    <w:name w:val="Продолжение ссылки"/>
    <w:basedOn w:val="afffffb"/>
    <w:uiPriority w:val="99"/>
    <w:rsid w:val="00B96C11"/>
  </w:style>
  <w:style w:type="character" w:customStyle="1" w:styleId="affffff7">
    <w:name w:val="Ссылка на утративший силу документ"/>
    <w:basedOn w:val="afffffb"/>
    <w:uiPriority w:val="99"/>
    <w:rsid w:val="00B96C11"/>
    <w:rPr>
      <w:color w:val="749232"/>
    </w:rPr>
  </w:style>
  <w:style w:type="character" w:customStyle="1" w:styleId="affffff8">
    <w:name w:val="Удалённый текст"/>
    <w:uiPriority w:val="99"/>
    <w:rsid w:val="00B96C11"/>
    <w:rPr>
      <w:color w:val="000000"/>
      <w:shd w:val="clear" w:color="auto" w:fill="C4C413"/>
    </w:rPr>
  </w:style>
  <w:style w:type="character" w:customStyle="1" w:styleId="affffff9">
    <w:name w:val="Утратил силу"/>
    <w:basedOn w:val="afffffa"/>
    <w:uiPriority w:val="99"/>
    <w:rsid w:val="00B96C11"/>
    <w:rPr>
      <w:rFonts w:ascii="Times New Roman" w:hAnsi="Times New Roman" w:cs="Times New Roman" w:hint="default"/>
      <w:strike/>
      <w:color w:val="666600"/>
    </w:rPr>
  </w:style>
  <w:style w:type="character" w:customStyle="1" w:styleId="affc">
    <w:name w:val="Без интервала Знак"/>
    <w:link w:val="affb"/>
    <w:uiPriority w:val="99"/>
    <w:locked/>
    <w:rsid w:val="00AB5550"/>
    <w:rPr>
      <w:rFonts w:ascii="Calibri" w:eastAsia="Times New Roman" w:hAnsi="Calibri" w:cs="Times New Roman"/>
    </w:rPr>
  </w:style>
  <w:style w:type="character" w:customStyle="1" w:styleId="affffffa">
    <w:name w:val="Основной текст_"/>
    <w:link w:val="3a"/>
    <w:locked/>
    <w:rsid w:val="00AB5550"/>
    <w:rPr>
      <w:rFonts w:ascii="Times New Roman" w:eastAsia="Times New Roman" w:hAnsi="Times New Roman" w:cs="Times New Roman"/>
      <w:shd w:val="clear" w:color="auto" w:fill="FFFFFF"/>
    </w:rPr>
  </w:style>
  <w:style w:type="paragraph" w:customStyle="1" w:styleId="3a">
    <w:name w:val="Основной текст3"/>
    <w:basedOn w:val="a0"/>
    <w:link w:val="affffffa"/>
    <w:rsid w:val="00AB5550"/>
    <w:pPr>
      <w:shd w:val="clear" w:color="auto" w:fill="FFFFFF"/>
      <w:spacing w:after="240" w:line="278" w:lineRule="exact"/>
      <w:jc w:val="center"/>
    </w:pPr>
    <w:rPr>
      <w:rFonts w:ascii="Times New Roman" w:eastAsia="Times New Roman" w:hAnsi="Times New Roman" w:cs="Times New Roman"/>
      <w:color w:val="auto"/>
      <w:sz w:val="22"/>
      <w:szCs w:val="22"/>
      <w:lang w:eastAsia="en-US"/>
    </w:rPr>
  </w:style>
  <w:style w:type="character" w:customStyle="1" w:styleId="110">
    <w:name w:val="Основной текст + 11"/>
    <w:aliases w:val="5 pt"/>
    <w:rsid w:val="00AB5550"/>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15pt">
    <w:name w:val="Основной текст + 15 pt"/>
    <w:rsid w:val="00AB5550"/>
    <w:rPr>
      <w:rFonts w:ascii="Times New Roman" w:eastAsia="Times New Roman" w:hAnsi="Times New Roman" w:cs="Times New Roman" w:hint="default"/>
      <w:color w:val="000000"/>
      <w:spacing w:val="0"/>
      <w:w w:val="100"/>
      <w:position w:val="0"/>
      <w:sz w:val="30"/>
      <w:szCs w:val="30"/>
      <w:shd w:val="clear" w:color="auto" w:fill="FFFFFF"/>
      <w:lang w:val="ru-RU" w:eastAsia="ru-RU" w:bidi="ru-RU"/>
    </w:rPr>
  </w:style>
  <w:style w:type="character" w:customStyle="1" w:styleId="CenturySchoolbook">
    <w:name w:val="Основной текст + Century Schoolbook"/>
    <w:aliases w:val="8 pt"/>
    <w:rsid w:val="00AB5550"/>
    <w:rPr>
      <w:rFonts w:ascii="Century Schoolbook" w:eastAsia="Century Schoolbook" w:hAnsi="Century Schoolbook" w:cs="Century Schoolbook" w:hint="default"/>
      <w:color w:val="000000"/>
      <w:spacing w:val="0"/>
      <w:w w:val="100"/>
      <w:position w:val="0"/>
      <w:sz w:val="16"/>
      <w:szCs w:val="16"/>
      <w:shd w:val="clear" w:color="auto" w:fill="FFFFFF"/>
      <w:lang w:val="ru-RU" w:eastAsia="ru-RU" w:bidi="ru-RU"/>
    </w:rPr>
  </w:style>
  <w:style w:type="paragraph" w:customStyle="1" w:styleId="42">
    <w:name w:val="4"/>
    <w:basedOn w:val="a0"/>
    <w:uiPriority w:val="99"/>
    <w:rsid w:val="004E5C24"/>
    <w:pPr>
      <w:widowControl/>
      <w:spacing w:before="100" w:beforeAutospacing="1" w:after="100" w:afterAutospacing="1"/>
    </w:pPr>
    <w:rPr>
      <w:rFonts w:ascii="Times New Roman" w:eastAsia="Times New Roman" w:hAnsi="Times New Roman" w:cs="Times New Roman"/>
      <w:color w:val="auto"/>
    </w:rPr>
  </w:style>
  <w:style w:type="paragraph" w:customStyle="1" w:styleId="a00">
    <w:name w:val="a0"/>
    <w:basedOn w:val="a0"/>
    <w:uiPriority w:val="99"/>
    <w:rsid w:val="004E5C24"/>
    <w:pPr>
      <w:widowControl/>
      <w:spacing w:before="100" w:beforeAutospacing="1" w:after="100" w:afterAutospacing="1"/>
    </w:pPr>
    <w:rPr>
      <w:rFonts w:ascii="Times New Roman" w:eastAsia="Times New Roman" w:hAnsi="Times New Roman" w:cs="Times New Roman"/>
      <w:color w:val="auto"/>
    </w:rPr>
  </w:style>
  <w:style w:type="paragraph" w:customStyle="1" w:styleId="heading">
    <w:name w:val="heading"/>
    <w:basedOn w:val="a0"/>
    <w:uiPriority w:val="99"/>
    <w:rsid w:val="004E5C24"/>
    <w:pPr>
      <w:widowControl/>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uiPriority w:val="99"/>
    <w:rsid w:val="004E5C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10">
    <w:name w:val="a1"/>
    <w:basedOn w:val="a1"/>
    <w:rsid w:val="004E5C24"/>
  </w:style>
  <w:style w:type="table" w:customStyle="1" w:styleId="1f1">
    <w:name w:val="Сетка таблицы1"/>
    <w:basedOn w:val="a2"/>
    <w:rsid w:val="004E5C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F3481"/>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TableContents">
    <w:name w:val="Table Contents"/>
    <w:basedOn w:val="Standard"/>
    <w:rsid w:val="00CF3481"/>
    <w:pPr>
      <w:suppressLineNumbers/>
    </w:pPr>
  </w:style>
  <w:style w:type="character" w:customStyle="1" w:styleId="serp-urlitem1">
    <w:name w:val="serp-url__item1"/>
    <w:basedOn w:val="a1"/>
    <w:rsid w:val="00A32B00"/>
  </w:style>
  <w:style w:type="character" w:customStyle="1" w:styleId="b-pseudo-link">
    <w:name w:val="b-pseudo-link"/>
    <w:basedOn w:val="a1"/>
    <w:rsid w:val="00574432"/>
  </w:style>
  <w:style w:type="character" w:customStyle="1" w:styleId="label">
    <w:name w:val="label"/>
    <w:basedOn w:val="a1"/>
    <w:rsid w:val="002C5871"/>
  </w:style>
  <w:style w:type="paragraph" w:customStyle="1" w:styleId="xl63">
    <w:name w:val="xl63"/>
    <w:basedOn w:val="a0"/>
    <w:rsid w:val="001B3527"/>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0"/>
    <w:rsid w:val="001B3527"/>
    <w:pPr>
      <w:widowControl/>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6">
    <w:name w:val="xl66"/>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7">
    <w:name w:val="xl67"/>
    <w:basedOn w:val="a0"/>
    <w:rsid w:val="001B3527"/>
    <w:pPr>
      <w:widowControl/>
      <w:spacing w:before="100" w:beforeAutospacing="1" w:after="100" w:afterAutospacing="1"/>
      <w:ind w:firstLineChars="100" w:firstLine="100"/>
      <w:textAlignment w:val="center"/>
    </w:pPr>
    <w:rPr>
      <w:rFonts w:ascii="Times New Roman" w:eastAsia="Times New Roman" w:hAnsi="Times New Roman" w:cs="Times New Roman"/>
      <w:color w:val="auto"/>
    </w:rPr>
  </w:style>
  <w:style w:type="paragraph" w:customStyle="1" w:styleId="xl68">
    <w:name w:val="xl68"/>
    <w:basedOn w:val="a0"/>
    <w:rsid w:val="001B352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69">
    <w:name w:val="xl69"/>
    <w:basedOn w:val="a0"/>
    <w:rsid w:val="001B352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0">
    <w:name w:val="xl70"/>
    <w:basedOn w:val="a0"/>
    <w:rsid w:val="001B3527"/>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1">
    <w:name w:val="xl71"/>
    <w:basedOn w:val="a0"/>
    <w:rsid w:val="001B352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2">
    <w:name w:val="xl72"/>
    <w:basedOn w:val="a0"/>
    <w:rsid w:val="001B3527"/>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rPr>
  </w:style>
  <w:style w:type="paragraph" w:customStyle="1" w:styleId="xl73">
    <w:name w:val="xl73"/>
    <w:basedOn w:val="a0"/>
    <w:rsid w:val="001B3527"/>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rPr>
  </w:style>
  <w:style w:type="paragraph" w:customStyle="1" w:styleId="xl74">
    <w:name w:val="xl74"/>
    <w:basedOn w:val="a0"/>
    <w:rsid w:val="001B3527"/>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rPr>
  </w:style>
  <w:style w:type="paragraph" w:customStyle="1" w:styleId="xl75">
    <w:name w:val="xl75"/>
    <w:basedOn w:val="a0"/>
    <w:rsid w:val="001B3527"/>
    <w:pPr>
      <w:widowControl/>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6">
    <w:name w:val="xl76"/>
    <w:basedOn w:val="a0"/>
    <w:rsid w:val="001B3527"/>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7">
    <w:name w:val="xl77"/>
    <w:basedOn w:val="a0"/>
    <w:rsid w:val="001B352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8">
    <w:name w:val="xl78"/>
    <w:basedOn w:val="a0"/>
    <w:rsid w:val="001B3527"/>
    <w:pPr>
      <w:widowControl/>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79">
    <w:name w:val="xl79"/>
    <w:basedOn w:val="a0"/>
    <w:rsid w:val="001B3527"/>
    <w:pPr>
      <w:widowControl/>
      <w:pBdr>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80">
    <w:name w:val="xl80"/>
    <w:basedOn w:val="a0"/>
    <w:rsid w:val="001B352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81">
    <w:name w:val="xl81"/>
    <w:basedOn w:val="a0"/>
    <w:rsid w:val="001B3527"/>
    <w:pPr>
      <w:widowControl/>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2">
    <w:name w:val="xl82"/>
    <w:basedOn w:val="a0"/>
    <w:rsid w:val="001B3527"/>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3">
    <w:name w:val="xl83"/>
    <w:basedOn w:val="a0"/>
    <w:rsid w:val="001B3527"/>
    <w:pPr>
      <w:widowControl/>
      <w:pBdr>
        <w:top w:val="single" w:sz="8"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4">
    <w:name w:val="xl84"/>
    <w:basedOn w:val="a0"/>
    <w:rsid w:val="001B3527"/>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5">
    <w:name w:val="xl85"/>
    <w:basedOn w:val="a0"/>
    <w:rsid w:val="001B3527"/>
    <w:pPr>
      <w:widowControl/>
      <w:pBdr>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6">
    <w:name w:val="xl86"/>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7">
    <w:name w:val="xl87"/>
    <w:basedOn w:val="a0"/>
    <w:rsid w:val="001B3527"/>
    <w:pPr>
      <w:widowControl/>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8">
    <w:name w:val="xl88"/>
    <w:basedOn w:val="a0"/>
    <w:rsid w:val="001B3527"/>
    <w:pPr>
      <w:widowControl/>
      <w:pBdr>
        <w:left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9">
    <w:name w:val="xl89"/>
    <w:basedOn w:val="a0"/>
    <w:rsid w:val="001B3527"/>
    <w:pPr>
      <w:widowControl/>
      <w:pBdr>
        <w:lef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0">
    <w:name w:val="xl90"/>
    <w:basedOn w:val="a0"/>
    <w:rsid w:val="001B3527"/>
    <w:pPr>
      <w:widowControl/>
      <w:pBdr>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1">
    <w:name w:val="xl91"/>
    <w:basedOn w:val="a0"/>
    <w:rsid w:val="001B3527"/>
    <w:pPr>
      <w:widowControl/>
      <w:pBdr>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92">
    <w:name w:val="xl92"/>
    <w:basedOn w:val="a0"/>
    <w:rsid w:val="001B3527"/>
    <w:pPr>
      <w:widowControl/>
      <w:pBdr>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93">
    <w:name w:val="xl93"/>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4">
    <w:name w:val="xl94"/>
    <w:basedOn w:val="a0"/>
    <w:rsid w:val="001B3527"/>
    <w:pPr>
      <w:widowControl/>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5">
    <w:name w:val="xl95"/>
    <w:basedOn w:val="a0"/>
    <w:rsid w:val="001B3527"/>
    <w:pPr>
      <w:widowControl/>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6">
    <w:name w:val="xl96"/>
    <w:basedOn w:val="a0"/>
    <w:rsid w:val="001B3527"/>
    <w:pPr>
      <w:widowControl/>
      <w:pBdr>
        <w:left w:val="single" w:sz="4"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7">
    <w:name w:val="xl97"/>
    <w:basedOn w:val="a0"/>
    <w:rsid w:val="001B3527"/>
    <w:pPr>
      <w:widowControl/>
      <w:pBdr>
        <w:left w:val="single" w:sz="4"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8">
    <w:name w:val="xl98"/>
    <w:basedOn w:val="a0"/>
    <w:rsid w:val="001B3527"/>
    <w:pPr>
      <w:widowControl/>
      <w:pBdr>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9">
    <w:name w:val="xl99"/>
    <w:basedOn w:val="a0"/>
    <w:rsid w:val="001B3527"/>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0">
    <w:name w:val="xl100"/>
    <w:basedOn w:val="a0"/>
    <w:rsid w:val="001B3527"/>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1">
    <w:name w:val="xl101"/>
    <w:basedOn w:val="a0"/>
    <w:rsid w:val="001B3527"/>
    <w:pPr>
      <w:widowControl/>
      <w:spacing w:before="100" w:beforeAutospacing="1" w:after="100" w:afterAutospacing="1"/>
      <w:jc w:val="right"/>
    </w:pPr>
    <w:rPr>
      <w:rFonts w:ascii="Times New Roman" w:eastAsia="Times New Roman" w:hAnsi="Times New Roman" w:cs="Times New Roman"/>
      <w:color w:val="auto"/>
      <w:sz w:val="14"/>
      <w:szCs w:val="14"/>
    </w:rPr>
  </w:style>
  <w:style w:type="paragraph" w:customStyle="1" w:styleId="xl102">
    <w:name w:val="xl102"/>
    <w:basedOn w:val="a0"/>
    <w:rsid w:val="001B3527"/>
    <w:pPr>
      <w:widowControl/>
      <w:spacing w:before="100" w:beforeAutospacing="1" w:after="100" w:afterAutospacing="1"/>
    </w:pPr>
    <w:rPr>
      <w:rFonts w:ascii="Times New Roman" w:eastAsia="Times New Roman" w:hAnsi="Times New Roman" w:cs="Times New Roman"/>
      <w:color w:val="auto"/>
      <w:sz w:val="14"/>
      <w:szCs w:val="14"/>
    </w:rPr>
  </w:style>
  <w:style w:type="paragraph" w:customStyle="1" w:styleId="xl103">
    <w:name w:val="xl103"/>
    <w:basedOn w:val="a0"/>
    <w:rsid w:val="001B3527"/>
    <w:pPr>
      <w:widowControl/>
      <w:pBdr>
        <w:lef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4">
    <w:name w:val="xl104"/>
    <w:basedOn w:val="a0"/>
    <w:rsid w:val="001B3527"/>
    <w:pPr>
      <w:widowControl/>
      <w:pBdr>
        <w:left w:val="single" w:sz="4"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5">
    <w:name w:val="xl105"/>
    <w:basedOn w:val="a0"/>
    <w:rsid w:val="001B3527"/>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6">
    <w:name w:val="xl106"/>
    <w:basedOn w:val="a0"/>
    <w:rsid w:val="001B3527"/>
    <w:pPr>
      <w:widowControl/>
      <w:pBdr>
        <w:left w:val="single" w:sz="4" w:space="0" w:color="auto"/>
        <w:bottom w:val="single" w:sz="8"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07">
    <w:name w:val="xl107"/>
    <w:basedOn w:val="a0"/>
    <w:rsid w:val="001B3527"/>
    <w:pPr>
      <w:widowControl/>
      <w:pBdr>
        <w:left w:val="single" w:sz="4"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08">
    <w:name w:val="xl108"/>
    <w:basedOn w:val="a0"/>
    <w:rsid w:val="001B3527"/>
    <w:pPr>
      <w:widowControl/>
      <w:pBdr>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09">
    <w:name w:val="xl109"/>
    <w:basedOn w:val="a0"/>
    <w:rsid w:val="001B3527"/>
    <w:pPr>
      <w:widowControl/>
      <w:pBdr>
        <w:top w:val="single" w:sz="8" w:space="0" w:color="auto"/>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10">
    <w:name w:val="xl110"/>
    <w:basedOn w:val="a0"/>
    <w:rsid w:val="001B3527"/>
    <w:pPr>
      <w:widowControl/>
      <w:pBdr>
        <w:top w:val="single" w:sz="8"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1">
    <w:name w:val="xl111"/>
    <w:basedOn w:val="a0"/>
    <w:rsid w:val="001B3527"/>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2">
    <w:name w:val="xl112"/>
    <w:basedOn w:val="a0"/>
    <w:rsid w:val="001B3527"/>
    <w:pPr>
      <w:widowControl/>
      <w:pBdr>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13">
    <w:name w:val="xl113"/>
    <w:basedOn w:val="a0"/>
    <w:rsid w:val="001B3527"/>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14">
    <w:name w:val="xl114"/>
    <w:basedOn w:val="a0"/>
    <w:rsid w:val="001B3527"/>
    <w:pPr>
      <w:widowControl/>
      <w:pBdr>
        <w:top w:val="single" w:sz="4" w:space="0" w:color="auto"/>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15">
    <w:name w:val="xl115"/>
    <w:basedOn w:val="a0"/>
    <w:rsid w:val="001B3527"/>
    <w:pPr>
      <w:widowControl/>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6">
    <w:name w:val="xl116"/>
    <w:basedOn w:val="a0"/>
    <w:rsid w:val="001B3527"/>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7">
    <w:name w:val="xl117"/>
    <w:basedOn w:val="a0"/>
    <w:rsid w:val="001B3527"/>
    <w:pPr>
      <w:widowControl/>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8">
    <w:name w:val="xl118"/>
    <w:basedOn w:val="a0"/>
    <w:rsid w:val="001B3527"/>
    <w:pPr>
      <w:widowControl/>
      <w:pBdr>
        <w:top w:val="single" w:sz="8" w:space="0" w:color="auto"/>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9">
    <w:name w:val="xl119"/>
    <w:basedOn w:val="a0"/>
    <w:rsid w:val="001B3527"/>
    <w:pPr>
      <w:widowControl/>
      <w:pBdr>
        <w:top w:val="single" w:sz="8" w:space="0" w:color="auto"/>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0">
    <w:name w:val="xl120"/>
    <w:basedOn w:val="a0"/>
    <w:rsid w:val="001B3527"/>
    <w:pPr>
      <w:widowControl/>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1">
    <w:name w:val="xl121"/>
    <w:basedOn w:val="a0"/>
    <w:rsid w:val="001B3527"/>
    <w:pPr>
      <w:widowControl/>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22">
    <w:name w:val="xl122"/>
    <w:basedOn w:val="a0"/>
    <w:rsid w:val="001B3527"/>
    <w:pPr>
      <w:widowControl/>
      <w:pBdr>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23">
    <w:name w:val="xl123"/>
    <w:basedOn w:val="a0"/>
    <w:rsid w:val="001B3527"/>
    <w:pPr>
      <w:widowControl/>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4">
    <w:name w:val="xl124"/>
    <w:basedOn w:val="a0"/>
    <w:rsid w:val="001B3527"/>
    <w:pPr>
      <w:widowControl/>
      <w:pBdr>
        <w:left w:val="single" w:sz="4" w:space="0" w:color="auto"/>
        <w:bottom w:val="single" w:sz="8"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25">
    <w:name w:val="xl125"/>
    <w:basedOn w:val="a0"/>
    <w:rsid w:val="001B3527"/>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126">
    <w:name w:val="xl126"/>
    <w:basedOn w:val="a0"/>
    <w:rsid w:val="001B3527"/>
    <w:pPr>
      <w:widowControl/>
      <w:pBdr>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7">
    <w:name w:val="xl127"/>
    <w:basedOn w:val="a0"/>
    <w:rsid w:val="001B3527"/>
    <w:pPr>
      <w:widowControl/>
      <w:pBdr>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8">
    <w:name w:val="xl128"/>
    <w:basedOn w:val="a0"/>
    <w:rsid w:val="001B3527"/>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9">
    <w:name w:val="xl129"/>
    <w:basedOn w:val="a0"/>
    <w:rsid w:val="001B3527"/>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30">
    <w:name w:val="xl130"/>
    <w:basedOn w:val="a0"/>
    <w:rsid w:val="001B3527"/>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131">
    <w:name w:val="xl131"/>
    <w:basedOn w:val="a0"/>
    <w:rsid w:val="001B352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132">
    <w:name w:val="xl132"/>
    <w:basedOn w:val="a0"/>
    <w:rsid w:val="001B3527"/>
    <w:pPr>
      <w:widowControl/>
      <w:pBdr>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133">
    <w:name w:val="xl133"/>
    <w:basedOn w:val="a0"/>
    <w:rsid w:val="001B3527"/>
    <w:pPr>
      <w:widowControl/>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134">
    <w:name w:val="xl134"/>
    <w:basedOn w:val="a0"/>
    <w:rsid w:val="001B3527"/>
    <w:pPr>
      <w:widowControl/>
      <w:pBdr>
        <w:bottom w:val="single" w:sz="4" w:space="0" w:color="auto"/>
      </w:pBdr>
      <w:spacing w:before="100" w:beforeAutospacing="1" w:after="100" w:afterAutospacing="1"/>
      <w:textAlignment w:val="top"/>
    </w:pPr>
    <w:rPr>
      <w:rFonts w:ascii="Times New Roman" w:eastAsia="Times New Roman" w:hAnsi="Times New Roman" w:cs="Times New Roman"/>
      <w:color w:val="auto"/>
      <w:sz w:val="18"/>
      <w:szCs w:val="18"/>
    </w:rPr>
  </w:style>
  <w:style w:type="paragraph" w:customStyle="1" w:styleId="xl135">
    <w:name w:val="xl135"/>
    <w:basedOn w:val="a0"/>
    <w:rsid w:val="001B3527"/>
    <w:pPr>
      <w:widowControl/>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136">
    <w:name w:val="xl136"/>
    <w:basedOn w:val="a0"/>
    <w:rsid w:val="001B3527"/>
    <w:pPr>
      <w:widowControl/>
      <w:pBdr>
        <w:bottom w:val="single" w:sz="4" w:space="0" w:color="auto"/>
      </w:pBdr>
      <w:spacing w:before="100" w:beforeAutospacing="1" w:after="100" w:afterAutospacing="1"/>
      <w:ind w:firstLineChars="200" w:firstLine="200"/>
      <w:textAlignment w:val="top"/>
    </w:pPr>
    <w:rPr>
      <w:rFonts w:ascii="Times New Roman" w:eastAsia="Times New Roman" w:hAnsi="Times New Roman" w:cs="Times New Roman"/>
      <w:color w:val="auto"/>
    </w:rPr>
  </w:style>
  <w:style w:type="paragraph" w:customStyle="1" w:styleId="xl137">
    <w:name w:val="xl137"/>
    <w:basedOn w:val="a0"/>
    <w:rsid w:val="001B3527"/>
    <w:pPr>
      <w:widowControl/>
      <w:pBdr>
        <w:top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38">
    <w:name w:val="xl138"/>
    <w:basedOn w:val="a0"/>
    <w:rsid w:val="001B3527"/>
    <w:pPr>
      <w:widowControl/>
      <w:pBdr>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9">
    <w:name w:val="xl139"/>
    <w:basedOn w:val="a0"/>
    <w:rsid w:val="00AF0A86"/>
    <w:pPr>
      <w:widowControl/>
      <w:spacing w:before="100" w:beforeAutospacing="1" w:after="100" w:afterAutospacing="1"/>
    </w:pPr>
    <w:rPr>
      <w:rFonts w:ascii="Times New Roman" w:eastAsia="Times New Roman" w:hAnsi="Times New Roman" w:cs="Times New Roman"/>
      <w:color w:val="auto"/>
      <w:u w:val="single"/>
    </w:rPr>
  </w:style>
  <w:style w:type="paragraph" w:customStyle="1" w:styleId="ConsPlusCell">
    <w:name w:val="ConsPlusCell"/>
    <w:uiPriority w:val="99"/>
    <w:rsid w:val="004B6E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ED7E5E"/>
    <w:pPr>
      <w:widowControl/>
      <w:spacing w:before="100" w:beforeAutospacing="1" w:after="100" w:afterAutospacing="1"/>
    </w:pPr>
    <w:rPr>
      <w:rFonts w:ascii="Times New Roman" w:eastAsia="Times New Roman" w:hAnsi="Times New Roman" w:cs="Times New Roman"/>
      <w:color w:val="auto"/>
    </w:rPr>
  </w:style>
  <w:style w:type="character" w:customStyle="1" w:styleId="1f2">
    <w:name w:val="Название Знак1"/>
    <w:basedOn w:val="a1"/>
    <w:uiPriority w:val="99"/>
    <w:locked/>
    <w:rsid w:val="00ED7E5E"/>
    <w:rPr>
      <w:rFonts w:ascii="Times New Roman" w:eastAsia="Times New Roman" w:hAnsi="Times New Roman" w:cs="Times New Roman"/>
      <w:sz w:val="28"/>
      <w:szCs w:val="24"/>
      <w:lang w:eastAsia="ru-RU"/>
    </w:rPr>
  </w:style>
  <w:style w:type="character" w:customStyle="1" w:styleId="43">
    <w:name w:val="Основной текст (4)_"/>
    <w:link w:val="44"/>
    <w:uiPriority w:val="99"/>
    <w:rsid w:val="009453F7"/>
    <w:rPr>
      <w:rFonts w:ascii="Times New Roman" w:hAnsi="Times New Roman" w:cs="Times New Roman"/>
      <w:sz w:val="21"/>
      <w:szCs w:val="21"/>
      <w:shd w:val="clear" w:color="auto" w:fill="FFFFFF"/>
    </w:rPr>
  </w:style>
  <w:style w:type="character" w:customStyle="1" w:styleId="2f2">
    <w:name w:val="Заголовок №2_"/>
    <w:link w:val="2f3"/>
    <w:uiPriority w:val="99"/>
    <w:rsid w:val="009453F7"/>
    <w:rPr>
      <w:rFonts w:ascii="Times New Roman" w:hAnsi="Times New Roman" w:cs="Times New Roman"/>
      <w:b/>
      <w:bCs/>
      <w:sz w:val="26"/>
      <w:szCs w:val="26"/>
      <w:shd w:val="clear" w:color="auto" w:fill="FFFFFF"/>
    </w:rPr>
  </w:style>
  <w:style w:type="paragraph" w:customStyle="1" w:styleId="44">
    <w:name w:val="Основной текст (4)"/>
    <w:basedOn w:val="a0"/>
    <w:link w:val="43"/>
    <w:uiPriority w:val="99"/>
    <w:rsid w:val="009453F7"/>
    <w:pPr>
      <w:shd w:val="clear" w:color="auto" w:fill="FFFFFF"/>
      <w:spacing w:after="600" w:line="250" w:lineRule="exact"/>
      <w:jc w:val="right"/>
    </w:pPr>
    <w:rPr>
      <w:rFonts w:ascii="Times New Roman" w:eastAsiaTheme="minorHAnsi" w:hAnsi="Times New Roman" w:cs="Times New Roman"/>
      <w:color w:val="auto"/>
      <w:sz w:val="21"/>
      <w:szCs w:val="21"/>
      <w:lang w:eastAsia="en-US"/>
    </w:rPr>
  </w:style>
  <w:style w:type="paragraph" w:customStyle="1" w:styleId="2f3">
    <w:name w:val="Заголовок №2"/>
    <w:basedOn w:val="a0"/>
    <w:link w:val="2f2"/>
    <w:uiPriority w:val="99"/>
    <w:rsid w:val="009453F7"/>
    <w:pPr>
      <w:shd w:val="clear" w:color="auto" w:fill="FFFFFF"/>
      <w:spacing w:before="600" w:after="300" w:line="322" w:lineRule="exact"/>
      <w:jc w:val="center"/>
      <w:outlineLvl w:val="1"/>
    </w:pPr>
    <w:rPr>
      <w:rFonts w:ascii="Times New Roman" w:eastAsiaTheme="minorHAnsi" w:hAnsi="Times New Roman" w:cs="Times New Roman"/>
      <w:b/>
      <w:bCs/>
      <w:color w:val="auto"/>
      <w:sz w:val="26"/>
      <w:szCs w:val="26"/>
      <w:lang w:eastAsia="en-US"/>
    </w:rPr>
  </w:style>
  <w:style w:type="character" w:customStyle="1" w:styleId="1f3">
    <w:name w:val="Заголовок №1_"/>
    <w:link w:val="1f4"/>
    <w:uiPriority w:val="99"/>
    <w:rsid w:val="009453F7"/>
    <w:rPr>
      <w:rFonts w:ascii="Times New Roman" w:hAnsi="Times New Roman"/>
      <w:b/>
      <w:bCs/>
      <w:sz w:val="26"/>
      <w:szCs w:val="26"/>
      <w:shd w:val="clear" w:color="auto" w:fill="FFFFFF"/>
    </w:rPr>
  </w:style>
  <w:style w:type="paragraph" w:customStyle="1" w:styleId="1f4">
    <w:name w:val="Заголовок №1"/>
    <w:basedOn w:val="a0"/>
    <w:link w:val="1f3"/>
    <w:uiPriority w:val="99"/>
    <w:rsid w:val="009453F7"/>
    <w:pPr>
      <w:shd w:val="clear" w:color="auto" w:fill="FFFFFF"/>
      <w:spacing w:before="600" w:line="322" w:lineRule="exact"/>
      <w:jc w:val="both"/>
      <w:outlineLvl w:val="0"/>
    </w:pPr>
    <w:rPr>
      <w:rFonts w:ascii="Times New Roman" w:eastAsiaTheme="minorHAnsi" w:hAnsi="Times New Roman" w:cstheme="minorBidi"/>
      <w:b/>
      <w:bCs/>
      <w:color w:val="auto"/>
      <w:sz w:val="26"/>
      <w:szCs w:val="26"/>
      <w:lang w:eastAsia="en-US"/>
    </w:rPr>
  </w:style>
  <w:style w:type="paragraph" w:customStyle="1" w:styleId="51">
    <w:name w:val="Без интервала5"/>
    <w:basedOn w:val="a0"/>
    <w:rsid w:val="00C63774"/>
    <w:pPr>
      <w:widowControl/>
    </w:pPr>
    <w:rPr>
      <w:rFonts w:ascii="Cambria" w:eastAsia="Times New Roman" w:hAnsi="Cambria" w:cs="Times New Roman"/>
      <w:color w:val="auto"/>
      <w:sz w:val="22"/>
      <w:szCs w:val="22"/>
      <w:lang w:val="en-US" w:eastAsia="en-US"/>
    </w:rPr>
  </w:style>
  <w:style w:type="paragraph" w:customStyle="1" w:styleId="61">
    <w:name w:val="Без интервала6"/>
    <w:basedOn w:val="a0"/>
    <w:rsid w:val="0043600E"/>
    <w:pPr>
      <w:widowControl/>
      <w:spacing w:after="200" w:line="276" w:lineRule="auto"/>
    </w:pPr>
    <w:rPr>
      <w:rFonts w:ascii="Cambria" w:eastAsia="Calibri" w:hAnsi="Cambria" w:cs="Times New Roman"/>
      <w:color w:val="auto"/>
      <w:sz w:val="22"/>
      <w:szCs w:val="22"/>
      <w:lang w:val="en-US" w:eastAsia="en-US"/>
    </w:rPr>
  </w:style>
  <w:style w:type="character" w:customStyle="1" w:styleId="50">
    <w:name w:val="Заголовок 5 Знак"/>
    <w:basedOn w:val="a1"/>
    <w:link w:val="5"/>
    <w:rsid w:val="00CC61E8"/>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CC61E8"/>
    <w:rPr>
      <w:rFonts w:ascii="Times New Roman" w:eastAsia="Times New Roman" w:hAnsi="Times New Roman" w:cs="Times New Roman"/>
      <w:b/>
      <w:bCs/>
      <w:lang w:val="en-US"/>
    </w:rPr>
  </w:style>
  <w:style w:type="character" w:customStyle="1" w:styleId="ConsPlusNormal0">
    <w:name w:val="ConsPlusNormal Знак"/>
    <w:link w:val="ConsPlusNormal"/>
    <w:uiPriority w:val="99"/>
    <w:locked/>
    <w:rsid w:val="00CC61E8"/>
    <w:rPr>
      <w:rFonts w:ascii="Times New Roman" w:eastAsia="Times New Roman" w:hAnsi="Times New Roman" w:cs="Times New Roman"/>
      <w:sz w:val="28"/>
      <w:szCs w:val="28"/>
      <w:lang w:eastAsia="ru-RU"/>
    </w:rPr>
  </w:style>
  <w:style w:type="character" w:customStyle="1" w:styleId="ab">
    <w:name w:val="Обычный (веб) Знак"/>
    <w:aliases w:val="Обычный (Web) Знак"/>
    <w:link w:val="aa"/>
    <w:rsid w:val="00CC61E8"/>
    <w:rPr>
      <w:rFonts w:ascii="Times New Roman" w:eastAsia="Calibri" w:hAnsi="Times New Roman" w:cs="Times New Roman"/>
      <w:sz w:val="24"/>
      <w:szCs w:val="24"/>
      <w:shd w:val="clear" w:color="auto" w:fill="FFFFFF"/>
    </w:rPr>
  </w:style>
  <w:style w:type="paragraph" w:customStyle="1" w:styleId="ConsTitle">
    <w:name w:val="ConsTitle"/>
    <w:rsid w:val="00CC61E8"/>
    <w:pPr>
      <w:widowControl w:val="0"/>
      <w:spacing w:after="0" w:line="240" w:lineRule="auto"/>
    </w:pPr>
    <w:rPr>
      <w:rFonts w:ascii="Arial" w:eastAsia="Times New Roman" w:hAnsi="Arial" w:cs="Times New Roman"/>
      <w:b/>
      <w:snapToGrid w:val="0"/>
      <w:sz w:val="20"/>
      <w:szCs w:val="20"/>
      <w:lang w:eastAsia="ru-RU"/>
    </w:rPr>
  </w:style>
  <w:style w:type="character" w:styleId="affffffb">
    <w:name w:val="page number"/>
    <w:basedOn w:val="a1"/>
    <w:rsid w:val="00CC61E8"/>
  </w:style>
  <w:style w:type="character" w:customStyle="1" w:styleId="1f5">
    <w:name w:val="Стиль1 Знак"/>
    <w:link w:val="1f6"/>
    <w:locked/>
    <w:rsid w:val="00CC61E8"/>
    <w:rPr>
      <w:spacing w:val="20"/>
    </w:rPr>
  </w:style>
  <w:style w:type="paragraph" w:customStyle="1" w:styleId="1f6">
    <w:name w:val="Стиль1"/>
    <w:basedOn w:val="a0"/>
    <w:link w:val="1f5"/>
    <w:qFormat/>
    <w:rsid w:val="00CC61E8"/>
    <w:pPr>
      <w:autoSpaceDE w:val="0"/>
      <w:autoSpaceDN w:val="0"/>
      <w:adjustRightInd w:val="0"/>
      <w:jc w:val="center"/>
    </w:pPr>
    <w:rPr>
      <w:rFonts w:asciiTheme="minorHAnsi" w:eastAsiaTheme="minorHAnsi" w:hAnsiTheme="minorHAnsi" w:cstheme="minorBidi"/>
      <w:color w:val="auto"/>
      <w:spacing w:val="20"/>
      <w:sz w:val="22"/>
      <w:szCs w:val="22"/>
      <w:lang w:eastAsia="en-US"/>
    </w:rPr>
  </w:style>
  <w:style w:type="paragraph" w:customStyle="1" w:styleId="120">
    <w:name w:val="Обычный + 12 пт"/>
    <w:aliases w:val="не полужирный,не курсив,Справа:  0,02 см,уплотненный на  ...."/>
    <w:basedOn w:val="1f6"/>
    <w:rsid w:val="00CC61E8"/>
  </w:style>
  <w:style w:type="paragraph" w:styleId="2a">
    <w:name w:val="Body Text Indent 2"/>
    <w:aliases w:val=" Знак Знак Знак Знак Знак, Знак Знак Знак Знак Знак Знак, Знак Знак Знак Знак Знак Знак Знак"/>
    <w:basedOn w:val="a0"/>
    <w:link w:val="29"/>
    <w:unhideWhenUsed/>
    <w:rsid w:val="00CC61E8"/>
    <w:pPr>
      <w:widowControl/>
      <w:spacing w:after="120" w:line="480" w:lineRule="auto"/>
      <w:ind w:left="283"/>
    </w:pPr>
    <w:rPr>
      <w:rFonts w:ascii="Times New Roman" w:eastAsia="Times New Roman" w:hAnsi="Times New Roman" w:cs="Times New Roman"/>
      <w:color w:val="auto"/>
    </w:rPr>
  </w:style>
  <w:style w:type="character" w:customStyle="1" w:styleId="212">
    <w:name w:val="Основной текст с отступом 2 Знак1"/>
    <w:basedOn w:val="a1"/>
    <w:link w:val="2a"/>
    <w:uiPriority w:val="99"/>
    <w:semiHidden/>
    <w:rsid w:val="00CC61E8"/>
    <w:rPr>
      <w:rFonts w:ascii="Arial Unicode MS" w:eastAsia="Arial Unicode MS" w:hAnsi="Arial Unicode MS" w:cs="Arial Unicode MS"/>
      <w:color w:val="000000"/>
      <w:sz w:val="24"/>
      <w:szCs w:val="24"/>
      <w:lang w:eastAsia="ru-RU"/>
    </w:rPr>
  </w:style>
  <w:style w:type="paragraph" w:styleId="affffffc">
    <w:name w:val="caption"/>
    <w:basedOn w:val="a0"/>
    <w:next w:val="a0"/>
    <w:qFormat/>
    <w:rsid w:val="00CC61E8"/>
    <w:pPr>
      <w:widowControl/>
      <w:spacing w:before="60" w:after="60"/>
      <w:jc w:val="center"/>
    </w:pPr>
    <w:rPr>
      <w:rFonts w:ascii="Courier New" w:eastAsia="Times New Roman" w:hAnsi="Courier New" w:cs="Times New Roman"/>
      <w:b/>
      <w:caps/>
      <w:color w:val="auto"/>
      <w:spacing w:val="20"/>
      <w:sz w:val="48"/>
      <w:szCs w:val="20"/>
    </w:rPr>
  </w:style>
  <w:style w:type="character" w:customStyle="1" w:styleId="fio">
    <w:name w:val="fio"/>
    <w:basedOn w:val="a1"/>
    <w:rsid w:val="00CC61E8"/>
  </w:style>
  <w:style w:type="character" w:styleId="affffffd">
    <w:name w:val="Emphasis"/>
    <w:uiPriority w:val="20"/>
    <w:qFormat/>
    <w:rsid w:val="00CC61E8"/>
    <w:rPr>
      <w:i/>
      <w:iCs/>
    </w:rPr>
  </w:style>
  <w:style w:type="character" w:customStyle="1" w:styleId="FontStyle46">
    <w:name w:val="Font Style46"/>
    <w:rsid w:val="00CC61E8"/>
    <w:rPr>
      <w:rFonts w:ascii="Times New Roman" w:hAnsi="Times New Roman" w:cs="Times New Roman"/>
      <w:sz w:val="22"/>
      <w:szCs w:val="22"/>
    </w:rPr>
  </w:style>
  <w:style w:type="paragraph" w:customStyle="1" w:styleId="Style6">
    <w:name w:val="Style6"/>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3">
    <w:name w:val="Style3"/>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7">
    <w:name w:val="Style7"/>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0">
    <w:name w:val="Style10"/>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24">
    <w:name w:val="Style24"/>
    <w:basedOn w:val="a0"/>
    <w:rsid w:val="00CC61E8"/>
    <w:pPr>
      <w:autoSpaceDE w:val="0"/>
      <w:autoSpaceDN w:val="0"/>
      <w:adjustRightInd w:val="0"/>
    </w:pPr>
    <w:rPr>
      <w:rFonts w:ascii="Times New Roman" w:eastAsia="Times New Roman" w:hAnsi="Times New Roman" w:cs="Times New Roman"/>
      <w:color w:val="auto"/>
    </w:rPr>
  </w:style>
  <w:style w:type="character" w:customStyle="1" w:styleId="FontStyle47">
    <w:name w:val="Font Style47"/>
    <w:uiPriority w:val="99"/>
    <w:rsid w:val="00CC61E8"/>
    <w:rPr>
      <w:rFonts w:ascii="Times New Roman" w:hAnsi="Times New Roman" w:cs="Times New Roman"/>
      <w:i/>
      <w:iCs/>
      <w:sz w:val="22"/>
      <w:szCs w:val="22"/>
    </w:rPr>
  </w:style>
  <w:style w:type="character" w:customStyle="1" w:styleId="FontStyle48">
    <w:name w:val="Font Style48"/>
    <w:uiPriority w:val="99"/>
    <w:rsid w:val="00CC61E8"/>
    <w:rPr>
      <w:rFonts w:ascii="Times New Roman" w:hAnsi="Times New Roman" w:cs="Times New Roman"/>
      <w:b/>
      <w:bCs/>
      <w:i/>
      <w:iCs/>
      <w:sz w:val="22"/>
      <w:szCs w:val="22"/>
    </w:rPr>
  </w:style>
  <w:style w:type="paragraph" w:customStyle="1" w:styleId="Style22">
    <w:name w:val="Style22"/>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35">
    <w:name w:val="Style35"/>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6">
    <w:name w:val="Style16"/>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8">
    <w:name w:val="Style18"/>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9">
    <w:name w:val="Style19"/>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25">
    <w:name w:val="Style25"/>
    <w:basedOn w:val="a0"/>
    <w:rsid w:val="00CC61E8"/>
    <w:pPr>
      <w:autoSpaceDE w:val="0"/>
      <w:autoSpaceDN w:val="0"/>
      <w:adjustRightInd w:val="0"/>
    </w:pPr>
    <w:rPr>
      <w:rFonts w:ascii="Times New Roman" w:eastAsia="Times New Roman" w:hAnsi="Times New Roman" w:cs="Times New Roman"/>
      <w:color w:val="auto"/>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CC61E8"/>
    <w:pPr>
      <w:widowControl/>
      <w:spacing w:after="160" w:line="240" w:lineRule="exact"/>
    </w:pPr>
    <w:rPr>
      <w:rFonts w:ascii="Arial" w:eastAsia="Times New Roman" w:hAnsi="Arial" w:cs="Arial"/>
      <w:color w:val="auto"/>
      <w:sz w:val="20"/>
      <w:szCs w:val="20"/>
      <w:lang w:val="en-US" w:eastAsia="en-US"/>
    </w:rPr>
  </w:style>
  <w:style w:type="character" w:customStyle="1" w:styleId="FontStyle44">
    <w:name w:val="Font Style44"/>
    <w:uiPriority w:val="99"/>
    <w:rsid w:val="00CC61E8"/>
    <w:rPr>
      <w:rFonts w:ascii="Times New Roman" w:hAnsi="Times New Roman" w:cs="Times New Roman"/>
      <w:b/>
      <w:bCs/>
      <w:sz w:val="26"/>
      <w:szCs w:val="26"/>
    </w:rPr>
  </w:style>
  <w:style w:type="paragraph" w:customStyle="1" w:styleId="1f7">
    <w:name w:val="Знак1 Знак Знак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character" w:customStyle="1" w:styleId="b-serp-urlitem1">
    <w:name w:val="b-serp-url__item1"/>
    <w:rsid w:val="00CC61E8"/>
  </w:style>
  <w:style w:type="character" w:styleId="affffffe">
    <w:name w:val="Strong"/>
    <w:uiPriority w:val="99"/>
    <w:qFormat/>
    <w:rsid w:val="00CC61E8"/>
    <w:rPr>
      <w:rFonts w:cs="Times New Roman"/>
      <w:b/>
      <w:bCs/>
    </w:rPr>
  </w:style>
  <w:style w:type="paragraph" w:customStyle="1" w:styleId="afffffff">
    <w:name w:val="Знак Знак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paragraph" w:customStyle="1" w:styleId="WW-">
    <w:name w:val="WW-Обычный (веб)"/>
    <w:basedOn w:val="a0"/>
    <w:rsid w:val="00CC61E8"/>
    <w:pPr>
      <w:widowControl/>
      <w:overflowPunct w:val="0"/>
      <w:spacing w:before="280" w:after="280"/>
    </w:pPr>
    <w:rPr>
      <w:rFonts w:ascii="Times New Roman" w:eastAsia="Times New Roman" w:hAnsi="Times New Roman" w:cs="Times New Roman"/>
      <w:color w:val="auto"/>
      <w:lang w:eastAsia="ar-SA"/>
    </w:rPr>
  </w:style>
  <w:style w:type="paragraph" w:customStyle="1" w:styleId="140">
    <w:name w:val="Обычный + 14 пт"/>
    <w:basedOn w:val="a0"/>
    <w:rsid w:val="00CC61E8"/>
    <w:pPr>
      <w:widowControl/>
      <w:autoSpaceDE w:val="0"/>
      <w:autoSpaceDN w:val="0"/>
      <w:adjustRightInd w:val="0"/>
      <w:ind w:firstLine="540"/>
      <w:jc w:val="both"/>
      <w:outlineLvl w:val="1"/>
    </w:pPr>
    <w:rPr>
      <w:rFonts w:ascii="Times New Roman" w:eastAsia="Times New Roman" w:hAnsi="Times New Roman" w:cs="Times New Roman"/>
      <w:color w:val="auto"/>
      <w:spacing w:val="8"/>
      <w:kern w:val="144"/>
      <w:sz w:val="28"/>
      <w:szCs w:val="28"/>
      <w:lang w:eastAsia="ar-SA"/>
    </w:rPr>
  </w:style>
  <w:style w:type="paragraph" w:customStyle="1" w:styleId="afffffff0">
    <w:name w:val="Знак Знак Знак Знак Знак Знак Знак Знак Знак Знак Знак Знак Знак Знак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paragraph" w:customStyle="1" w:styleId="2f4">
    <w:name w:val="Знак2 Знак Знак Знак Знак Знак Знак Знак Знак Знак Знак"/>
    <w:basedOn w:val="a0"/>
    <w:rsid w:val="00CC61E8"/>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ConsPlusNormal1">
    <w:name w:val="ConsPlusNormal Знак Знак"/>
    <w:locked/>
    <w:rsid w:val="00CC61E8"/>
    <w:rPr>
      <w:rFonts w:ascii="Arial" w:hAnsi="Arial" w:cs="Arial"/>
      <w:lang w:val="ru-RU" w:eastAsia="ru-RU" w:bidi="ar-SA"/>
    </w:rPr>
  </w:style>
  <w:style w:type="paragraph" w:customStyle="1" w:styleId="2f5">
    <w:name w:val="Знак2 Знак Знак Знак Знак Знак Знак Знак Знак"/>
    <w:basedOn w:val="a0"/>
    <w:rsid w:val="00CC61E8"/>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rvts10">
    <w:name w:val="rvts10"/>
    <w:rsid w:val="00CC61E8"/>
  </w:style>
  <w:style w:type="paragraph" w:customStyle="1" w:styleId="Style17">
    <w:name w:val="Style17"/>
    <w:basedOn w:val="a0"/>
    <w:uiPriority w:val="99"/>
    <w:rsid w:val="00CC61E8"/>
    <w:pPr>
      <w:autoSpaceDE w:val="0"/>
      <w:autoSpaceDN w:val="0"/>
      <w:adjustRightInd w:val="0"/>
      <w:spacing w:line="328" w:lineRule="exact"/>
      <w:ind w:firstLine="727"/>
      <w:jc w:val="both"/>
    </w:pPr>
    <w:rPr>
      <w:rFonts w:ascii="Times New Roman" w:eastAsia="Times New Roman" w:hAnsi="Times New Roman" w:cs="Times New Roman"/>
      <w:color w:val="auto"/>
    </w:rPr>
  </w:style>
  <w:style w:type="character" w:customStyle="1" w:styleId="FontStyle53">
    <w:name w:val="Font Style53"/>
    <w:uiPriority w:val="99"/>
    <w:rsid w:val="00CC61E8"/>
    <w:rPr>
      <w:rFonts w:ascii="Times New Roman" w:hAnsi="Times New Roman" w:cs="Times New Roman"/>
      <w:sz w:val="26"/>
      <w:szCs w:val="26"/>
    </w:rPr>
  </w:style>
  <w:style w:type="character" w:customStyle="1" w:styleId="FontStyle56">
    <w:name w:val="Font Style56"/>
    <w:uiPriority w:val="99"/>
    <w:rsid w:val="00CC61E8"/>
    <w:rPr>
      <w:rFonts w:ascii="Times New Roman" w:hAnsi="Times New Roman" w:cs="Times New Roman"/>
      <w:b/>
      <w:bCs/>
      <w:sz w:val="26"/>
      <w:szCs w:val="26"/>
    </w:rPr>
  </w:style>
  <w:style w:type="paragraph" w:customStyle="1" w:styleId="Style31">
    <w:name w:val="Style31"/>
    <w:basedOn w:val="a0"/>
    <w:uiPriority w:val="99"/>
    <w:rsid w:val="00CC61E8"/>
    <w:pPr>
      <w:autoSpaceDE w:val="0"/>
      <w:autoSpaceDN w:val="0"/>
      <w:adjustRightInd w:val="0"/>
      <w:spacing w:line="324" w:lineRule="exact"/>
      <w:jc w:val="center"/>
    </w:pPr>
    <w:rPr>
      <w:rFonts w:ascii="Times New Roman" w:eastAsia="Times New Roman" w:hAnsi="Times New Roman" w:cs="Times New Roman"/>
      <w:color w:val="auto"/>
    </w:rPr>
  </w:style>
  <w:style w:type="paragraph" w:customStyle="1" w:styleId="afffffff1">
    <w:name w:val="Знак"/>
    <w:basedOn w:val="a0"/>
    <w:rsid w:val="00CC61E8"/>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8">
    <w:name w:val="Знак1"/>
    <w:basedOn w:val="a0"/>
    <w:rsid w:val="00CC61E8"/>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styleId="afffffff2">
    <w:name w:val="annotation reference"/>
    <w:uiPriority w:val="99"/>
    <w:semiHidden/>
    <w:unhideWhenUsed/>
    <w:rsid w:val="00CC61E8"/>
    <w:rPr>
      <w:sz w:val="16"/>
      <w:szCs w:val="16"/>
    </w:rPr>
  </w:style>
  <w:style w:type="paragraph" w:styleId="afffffff3">
    <w:name w:val="annotation text"/>
    <w:basedOn w:val="a0"/>
    <w:link w:val="afffffff4"/>
    <w:uiPriority w:val="99"/>
    <w:semiHidden/>
    <w:unhideWhenUsed/>
    <w:rsid w:val="00CC61E8"/>
    <w:pPr>
      <w:widowControl/>
    </w:pPr>
    <w:rPr>
      <w:rFonts w:ascii="Times New Roman" w:eastAsia="Times New Roman" w:hAnsi="Times New Roman" w:cs="Times New Roman"/>
      <w:color w:val="auto"/>
      <w:sz w:val="20"/>
      <w:szCs w:val="20"/>
    </w:rPr>
  </w:style>
  <w:style w:type="character" w:customStyle="1" w:styleId="afffffff4">
    <w:name w:val="Текст примечания Знак"/>
    <w:basedOn w:val="a1"/>
    <w:link w:val="afffffff3"/>
    <w:uiPriority w:val="99"/>
    <w:semiHidden/>
    <w:rsid w:val="00CC61E8"/>
    <w:rPr>
      <w:rFonts w:ascii="Times New Roman" w:eastAsia="Times New Roman" w:hAnsi="Times New Roman" w:cs="Times New Roman"/>
      <w:sz w:val="20"/>
      <w:szCs w:val="20"/>
      <w:lang w:eastAsia="ru-RU"/>
    </w:rPr>
  </w:style>
  <w:style w:type="paragraph" w:styleId="afffffff5">
    <w:name w:val="annotation subject"/>
    <w:basedOn w:val="afffffff3"/>
    <w:next w:val="afffffff3"/>
    <w:link w:val="afffffff6"/>
    <w:uiPriority w:val="99"/>
    <w:semiHidden/>
    <w:unhideWhenUsed/>
    <w:rsid w:val="00CC61E8"/>
    <w:rPr>
      <w:b/>
      <w:bCs/>
    </w:rPr>
  </w:style>
  <w:style w:type="character" w:customStyle="1" w:styleId="afffffff6">
    <w:name w:val="Тема примечания Знак"/>
    <w:basedOn w:val="afffffff4"/>
    <w:link w:val="afffffff5"/>
    <w:uiPriority w:val="99"/>
    <w:semiHidden/>
    <w:rsid w:val="00CC61E8"/>
    <w:rPr>
      <w:b/>
      <w:bCs/>
    </w:rPr>
  </w:style>
  <w:style w:type="paragraph" w:customStyle="1" w:styleId="TextBas">
    <w:name w:val="TextBas"/>
    <w:basedOn w:val="a0"/>
    <w:rsid w:val="00CC61E8"/>
    <w:pPr>
      <w:widowControl/>
      <w:autoSpaceDE w:val="0"/>
      <w:autoSpaceDN w:val="0"/>
      <w:adjustRightInd w:val="0"/>
      <w:jc w:val="both"/>
    </w:pPr>
    <w:rPr>
      <w:rFonts w:ascii="Times New Roman" w:eastAsia="Times New Roman" w:hAnsi="Times New Roman" w:cs="Times New Roman"/>
      <w:color w:val="auto"/>
      <w:sz w:val="26"/>
      <w:szCs w:val="26"/>
    </w:rPr>
  </w:style>
  <w:style w:type="paragraph" w:customStyle="1" w:styleId="71">
    <w:name w:val="Без интервала7"/>
    <w:qFormat/>
    <w:rsid w:val="00CC61E8"/>
    <w:pPr>
      <w:suppressAutoHyphens/>
      <w:spacing w:after="0" w:line="240" w:lineRule="auto"/>
    </w:pPr>
    <w:rPr>
      <w:rFonts w:ascii="Calibri" w:eastAsia="Times New Roman" w:hAnsi="Calibri" w:cs="Times New Roman"/>
      <w:lang w:val="en-US" w:eastAsia="zh-CN"/>
    </w:rPr>
  </w:style>
  <w:style w:type="paragraph" w:customStyle="1" w:styleId="afffffff7">
    <w:name w:val="Информация об изменениях документа"/>
    <w:basedOn w:val="afffb"/>
    <w:next w:val="a0"/>
    <w:rsid w:val="00CC61E8"/>
    <w:pPr>
      <w:widowControl/>
      <w:shd w:val="clear" w:color="auto" w:fill="auto"/>
    </w:pPr>
    <w:rPr>
      <w:rFonts w:cs="Times New Roman"/>
      <w:i/>
      <w:iCs/>
      <w:sz w:val="24"/>
      <w:szCs w:val="24"/>
      <w:shd w:val="clear" w:color="auto" w:fill="F0F0F0"/>
    </w:rPr>
  </w:style>
  <w:style w:type="paragraph" w:customStyle="1" w:styleId="afffffff8">
    <w:name w:val="МУ Обычный стиль"/>
    <w:basedOn w:val="a0"/>
    <w:autoRedefine/>
    <w:rsid w:val="00CC61E8"/>
    <w:pPr>
      <w:widowControl/>
      <w:tabs>
        <w:tab w:val="left" w:pos="851"/>
      </w:tabs>
      <w:autoSpaceDE w:val="0"/>
      <w:autoSpaceDN w:val="0"/>
      <w:adjustRightInd w:val="0"/>
      <w:spacing w:line="360" w:lineRule="auto"/>
      <w:ind w:firstLine="567"/>
      <w:jc w:val="both"/>
    </w:pPr>
    <w:rPr>
      <w:rFonts w:ascii="Times New Roman" w:eastAsia="Times New Roman" w:hAnsi="Times New Roman" w:cs="Times New Roman"/>
      <w:color w:val="auto"/>
      <w:sz w:val="28"/>
      <w:szCs w:val="28"/>
    </w:rPr>
  </w:style>
  <w:style w:type="paragraph" w:customStyle="1" w:styleId="170">
    <w:name w:val="Основной текст17"/>
    <w:basedOn w:val="a0"/>
    <w:rsid w:val="008D58F2"/>
    <w:pPr>
      <w:widowControl/>
      <w:shd w:val="clear" w:color="auto" w:fill="FFFFFF"/>
      <w:spacing w:before="480" w:line="322" w:lineRule="exact"/>
      <w:jc w:val="both"/>
    </w:pPr>
    <w:rPr>
      <w:rFonts w:ascii="Times New Roman" w:eastAsia="Calibri" w:hAnsi="Times New Roman" w:cs="Times New Roman"/>
      <w:sz w:val="27"/>
      <w:szCs w:val="27"/>
    </w:rPr>
  </w:style>
  <w:style w:type="character" w:customStyle="1" w:styleId="70">
    <w:name w:val="Заголовок 7 Знак"/>
    <w:basedOn w:val="a1"/>
    <w:link w:val="7"/>
    <w:rsid w:val="00792EC2"/>
    <w:rPr>
      <w:rFonts w:ascii="Times New Roman" w:eastAsia="Times New Roman" w:hAnsi="Times New Roman" w:cs="Times New Roman"/>
      <w:b/>
      <w:spacing w:val="24"/>
      <w:sz w:val="20"/>
      <w:szCs w:val="20"/>
      <w:lang w:eastAsia="ru-RU"/>
    </w:rPr>
  </w:style>
  <w:style w:type="paragraph" w:customStyle="1" w:styleId="afffffff9">
    <w:name w:val="абзац"/>
    <w:basedOn w:val="a0"/>
    <w:rsid w:val="00792EC2"/>
    <w:pPr>
      <w:widowControl/>
      <w:ind w:left="851"/>
    </w:pPr>
    <w:rPr>
      <w:rFonts w:ascii="Times New Roman" w:eastAsia="Times New Roman" w:hAnsi="Times New Roman" w:cs="Times New Roman"/>
      <w:color w:val="auto"/>
      <w:sz w:val="26"/>
      <w:szCs w:val="20"/>
    </w:rPr>
  </w:style>
  <w:style w:type="paragraph" w:customStyle="1" w:styleId="afffffffa">
    <w:name w:val="Текст табл.с отступом"/>
    <w:basedOn w:val="afffffffb"/>
    <w:rsid w:val="00792EC2"/>
  </w:style>
  <w:style w:type="paragraph" w:customStyle="1" w:styleId="afffffffb">
    <w:name w:val="Текст табличный"/>
    <w:basedOn w:val="2f6"/>
    <w:rsid w:val="00792EC2"/>
    <w:pPr>
      <w:spacing w:before="0" w:after="0"/>
    </w:pPr>
  </w:style>
  <w:style w:type="paragraph" w:customStyle="1" w:styleId="2f6">
    <w:name w:val="Подпись2"/>
    <w:basedOn w:val="a0"/>
    <w:rsid w:val="00792EC2"/>
    <w:pPr>
      <w:widowControl/>
      <w:suppressAutoHyphens/>
      <w:spacing w:before="480" w:after="480"/>
    </w:pPr>
    <w:rPr>
      <w:rFonts w:ascii="Times New Roman" w:eastAsia="Times New Roman" w:hAnsi="Times New Roman" w:cs="Times New Roman"/>
      <w:color w:val="auto"/>
      <w:sz w:val="28"/>
      <w:szCs w:val="20"/>
    </w:rPr>
  </w:style>
  <w:style w:type="paragraph" w:customStyle="1" w:styleId="afffffffc">
    <w:name w:val="краткое содержание"/>
    <w:basedOn w:val="a0"/>
    <w:next w:val="a0"/>
    <w:rsid w:val="00792EC2"/>
    <w:pPr>
      <w:keepNext/>
      <w:keepLines/>
      <w:widowControl/>
      <w:spacing w:after="480"/>
      <w:ind w:right="5103"/>
      <w:jc w:val="both"/>
    </w:pPr>
    <w:rPr>
      <w:rFonts w:ascii="Times New Roman" w:eastAsia="Times New Roman" w:hAnsi="Times New Roman" w:cs="Times New Roman"/>
      <w:color w:val="auto"/>
      <w:sz w:val="28"/>
      <w:szCs w:val="20"/>
    </w:rPr>
  </w:style>
  <w:style w:type="paragraph" w:customStyle="1" w:styleId="1f9">
    <w:name w:val="НК1"/>
    <w:basedOn w:val="af1"/>
    <w:rsid w:val="00792EC2"/>
  </w:style>
  <w:style w:type="paragraph" w:styleId="afffffffd">
    <w:name w:val="Signature"/>
    <w:basedOn w:val="a0"/>
    <w:link w:val="afffffffe"/>
    <w:rsid w:val="00792EC2"/>
    <w:pPr>
      <w:widowControl/>
      <w:ind w:left="4252"/>
    </w:pPr>
    <w:rPr>
      <w:rFonts w:ascii="Times New Roman" w:eastAsia="Times New Roman" w:hAnsi="Times New Roman" w:cs="Times New Roman"/>
      <w:color w:val="auto"/>
      <w:sz w:val="26"/>
      <w:szCs w:val="20"/>
    </w:rPr>
  </w:style>
  <w:style w:type="character" w:customStyle="1" w:styleId="afffffffe">
    <w:name w:val="Подпись Знак"/>
    <w:basedOn w:val="a1"/>
    <w:link w:val="afffffffd"/>
    <w:rsid w:val="00792EC2"/>
    <w:rPr>
      <w:rFonts w:ascii="Times New Roman" w:eastAsia="Times New Roman" w:hAnsi="Times New Roman" w:cs="Times New Roman"/>
      <w:sz w:val="26"/>
      <w:szCs w:val="20"/>
      <w:lang w:eastAsia="ru-RU"/>
    </w:rPr>
  </w:style>
  <w:style w:type="paragraph" w:customStyle="1" w:styleId="affffffff">
    <w:name w:val="строка с номером бланка"/>
    <w:basedOn w:val="a0"/>
    <w:rsid w:val="00792EC2"/>
    <w:pPr>
      <w:framePr w:w="4491" w:h="3169" w:hSpace="142" w:wrap="auto" w:vAnchor="text" w:hAnchor="page" w:x="1727" w:y="20"/>
      <w:widowControl/>
      <w:spacing w:before="240"/>
      <w:jc w:val="center"/>
    </w:pPr>
    <w:rPr>
      <w:rFonts w:ascii="Times New Roman" w:eastAsia="Times New Roman" w:hAnsi="Times New Roman" w:cs="Times New Roman"/>
      <w:noProof/>
      <w:color w:val="auto"/>
      <w:sz w:val="20"/>
      <w:szCs w:val="20"/>
    </w:rPr>
  </w:style>
  <w:style w:type="paragraph" w:customStyle="1" w:styleId="1fa">
    <w:name w:val="ВК1"/>
    <w:basedOn w:val="af"/>
    <w:rsid w:val="00792EC2"/>
    <w:pPr>
      <w:widowControl/>
      <w:tabs>
        <w:tab w:val="clear" w:pos="4677"/>
        <w:tab w:val="clear" w:pos="9355"/>
        <w:tab w:val="center" w:pos="4703"/>
        <w:tab w:val="right" w:pos="9214"/>
      </w:tabs>
      <w:autoSpaceDE/>
      <w:autoSpaceDN/>
      <w:adjustRightInd/>
      <w:ind w:right="1418"/>
      <w:jc w:val="center"/>
    </w:pPr>
    <w:rPr>
      <w:b/>
      <w:sz w:val="26"/>
      <w:szCs w:val="20"/>
    </w:rPr>
  </w:style>
  <w:style w:type="paragraph" w:customStyle="1" w:styleId="3b">
    <w:name w:val="Текст3"/>
    <w:basedOn w:val="a0"/>
    <w:rsid w:val="00792EC2"/>
    <w:pPr>
      <w:widowControl/>
      <w:spacing w:after="120"/>
      <w:ind w:firstLine="851"/>
      <w:jc w:val="both"/>
    </w:pPr>
    <w:rPr>
      <w:rFonts w:ascii="Times New Roman" w:eastAsia="Times New Roman" w:hAnsi="Times New Roman" w:cs="Times New Roman"/>
      <w:color w:val="auto"/>
      <w:sz w:val="26"/>
      <w:szCs w:val="20"/>
    </w:rPr>
  </w:style>
  <w:style w:type="paragraph" w:customStyle="1" w:styleId="affffffff0">
    <w:name w:val="По центру"/>
    <w:basedOn w:val="a0"/>
    <w:rsid w:val="00792EC2"/>
    <w:pPr>
      <w:keepNext/>
      <w:keepLines/>
      <w:widowControl/>
      <w:spacing w:before="240" w:after="240"/>
      <w:jc w:val="center"/>
    </w:pPr>
    <w:rPr>
      <w:rFonts w:ascii="Times New Roman" w:eastAsia="Times New Roman" w:hAnsi="Times New Roman" w:cs="Times New Roman"/>
      <w:b/>
      <w:color w:val="auto"/>
      <w:sz w:val="28"/>
      <w:szCs w:val="20"/>
    </w:rPr>
  </w:style>
  <w:style w:type="paragraph" w:customStyle="1" w:styleId="1fb">
    <w:name w:val="Подпись1"/>
    <w:basedOn w:val="2f6"/>
    <w:rsid w:val="00792EC2"/>
    <w:pPr>
      <w:jc w:val="right"/>
    </w:pPr>
  </w:style>
  <w:style w:type="paragraph" w:customStyle="1" w:styleId="1c0">
    <w:name w:val="Абзац1 c отступом"/>
    <w:basedOn w:val="afffffff9"/>
    <w:rsid w:val="00792EC2"/>
    <w:pPr>
      <w:spacing w:after="60" w:line="360" w:lineRule="exact"/>
      <w:ind w:left="0" w:firstLine="709"/>
      <w:jc w:val="both"/>
    </w:pPr>
    <w:rPr>
      <w:sz w:val="28"/>
    </w:rPr>
  </w:style>
  <w:style w:type="paragraph" w:customStyle="1" w:styleId="affffffff1">
    <w:name w:val="разослать"/>
    <w:basedOn w:val="3b"/>
    <w:rsid w:val="00792EC2"/>
    <w:pPr>
      <w:spacing w:after="160"/>
      <w:ind w:left="1418" w:hanging="1418"/>
    </w:pPr>
    <w:rPr>
      <w:sz w:val="28"/>
    </w:rPr>
  </w:style>
  <w:style w:type="paragraph" w:customStyle="1" w:styleId="affffffff2">
    <w:name w:val="Утверждено"/>
    <w:basedOn w:val="1c0"/>
    <w:rsid w:val="00792EC2"/>
    <w:pPr>
      <w:keepNext/>
      <w:keepLines/>
      <w:tabs>
        <w:tab w:val="left" w:pos="5387"/>
      </w:tabs>
      <w:spacing w:after="120"/>
      <w:ind w:left="5103" w:firstLine="0"/>
    </w:pPr>
  </w:style>
  <w:style w:type="paragraph" w:customStyle="1" w:styleId="affffffff3">
    <w:name w:val="Приложение"/>
    <w:basedOn w:val="1c0"/>
    <w:rsid w:val="00792EC2"/>
    <w:pPr>
      <w:ind w:firstLine="4678"/>
    </w:pPr>
  </w:style>
  <w:style w:type="paragraph" w:customStyle="1" w:styleId="affffffff4">
    <w:name w:val="Крат.сод. полож..и т.д."/>
    <w:basedOn w:val="affffffff0"/>
    <w:rsid w:val="00792EC2"/>
    <w:pPr>
      <w:spacing w:before="0" w:after="0"/>
    </w:pPr>
    <w:rPr>
      <w:sz w:val="32"/>
    </w:rPr>
  </w:style>
  <w:style w:type="paragraph" w:customStyle="1" w:styleId="affffffff5">
    <w:name w:val="Наименование документа"/>
    <w:basedOn w:val="affffffff0"/>
    <w:rsid w:val="00792EC2"/>
    <w:pPr>
      <w:spacing w:before="720" w:after="120"/>
    </w:pPr>
    <w:rPr>
      <w:spacing w:val="140"/>
      <w:sz w:val="32"/>
    </w:rPr>
  </w:style>
  <w:style w:type="paragraph" w:customStyle="1" w:styleId="affffffff6">
    <w:name w:val="Наименование раздела"/>
    <w:basedOn w:val="affffffff0"/>
    <w:rsid w:val="00792EC2"/>
    <w:pPr>
      <w:keepLines w:val="0"/>
      <w:suppressAutoHyphens/>
      <w:spacing w:before="360"/>
      <w:ind w:left="709" w:right="709"/>
    </w:pPr>
  </w:style>
  <w:style w:type="paragraph" w:customStyle="1" w:styleId="affffffff7">
    <w:name w:val="Визы"/>
    <w:basedOn w:val="afffffffb"/>
    <w:rsid w:val="00792EC2"/>
  </w:style>
  <w:style w:type="paragraph" w:customStyle="1" w:styleId="1fc">
    <w:name w:val="абзац1 для образца"/>
    <w:basedOn w:val="1c0"/>
    <w:rsid w:val="00792EC2"/>
    <w:pPr>
      <w:ind w:left="1559" w:right="1134"/>
    </w:pPr>
  </w:style>
  <w:style w:type="paragraph" w:customStyle="1" w:styleId="3c">
    <w:name w:val="Стиль3"/>
    <w:basedOn w:val="1c0"/>
    <w:rsid w:val="00792EC2"/>
    <w:pPr>
      <w:ind w:left="1701"/>
    </w:pPr>
  </w:style>
  <w:style w:type="paragraph" w:customStyle="1" w:styleId="affffffff8">
    <w:name w:val="Заголовок утв.док..прилож."/>
    <w:basedOn w:val="affffffff4"/>
    <w:rsid w:val="00792EC2"/>
    <w:pPr>
      <w:spacing w:before="960" w:after="120"/>
    </w:pPr>
    <w:rPr>
      <w:noProof/>
      <w:sz w:val="20"/>
    </w:rPr>
  </w:style>
  <w:style w:type="paragraph" w:customStyle="1" w:styleId="affffffff9">
    <w:name w:val="Последняя строка абзаца"/>
    <w:basedOn w:val="1c0"/>
    <w:rsid w:val="00792EC2"/>
    <w:pPr>
      <w:jc w:val="left"/>
    </w:pPr>
  </w:style>
  <w:style w:type="paragraph" w:customStyle="1" w:styleId="affffffffa">
    <w:name w:val="Первая строка заголовка"/>
    <w:basedOn w:val="affffffff8"/>
    <w:rsid w:val="00792EC2"/>
    <w:rPr>
      <w:sz w:val="32"/>
    </w:rPr>
  </w:style>
  <w:style w:type="paragraph" w:customStyle="1" w:styleId="affffffffb">
    <w:name w:val="остальные строки заголовка"/>
    <w:basedOn w:val="a0"/>
    <w:rsid w:val="00792EC2"/>
    <w:pPr>
      <w:keepNext/>
      <w:keepLines/>
      <w:widowControl/>
      <w:spacing w:after="480"/>
      <w:ind w:left="851" w:right="851"/>
      <w:jc w:val="center"/>
    </w:pPr>
    <w:rPr>
      <w:rFonts w:ascii="Times New Roman" w:eastAsia="Times New Roman" w:hAnsi="Times New Roman" w:cs="Times New Roman"/>
      <w:b/>
      <w:noProof/>
      <w:color w:val="auto"/>
      <w:sz w:val="28"/>
      <w:szCs w:val="20"/>
    </w:rPr>
  </w:style>
  <w:style w:type="paragraph" w:customStyle="1" w:styleId="1fd">
    <w:name w:val="НК1 на обороте"/>
    <w:basedOn w:val="1f9"/>
    <w:rsid w:val="00792EC2"/>
    <w:pPr>
      <w:widowControl/>
      <w:tabs>
        <w:tab w:val="clear" w:pos="4677"/>
        <w:tab w:val="clear" w:pos="9355"/>
        <w:tab w:val="center" w:pos="4703"/>
        <w:tab w:val="right" w:pos="9406"/>
      </w:tabs>
      <w:autoSpaceDE/>
      <w:autoSpaceDN/>
      <w:adjustRightInd/>
      <w:spacing w:before="120"/>
    </w:pPr>
    <w:rPr>
      <w:sz w:val="16"/>
      <w:szCs w:val="20"/>
    </w:rPr>
  </w:style>
  <w:style w:type="paragraph" w:customStyle="1" w:styleId="affffffffc">
    <w:name w:val="Черта в конце текста"/>
    <w:basedOn w:val="afffffffd"/>
    <w:rsid w:val="00792EC2"/>
    <w:pPr>
      <w:spacing w:before="480"/>
      <w:ind w:left="4253"/>
    </w:pPr>
  </w:style>
  <w:style w:type="paragraph" w:customStyle="1" w:styleId="2f7">
    <w:name w:val="ВК2 для бл.нем.культ.центра"/>
    <w:basedOn w:val="af"/>
    <w:rsid w:val="00792EC2"/>
    <w:pPr>
      <w:widowControl/>
      <w:tabs>
        <w:tab w:val="clear" w:pos="4677"/>
        <w:tab w:val="clear" w:pos="9355"/>
        <w:tab w:val="center" w:pos="4703"/>
        <w:tab w:val="right" w:pos="9406"/>
      </w:tabs>
      <w:autoSpaceDE/>
      <w:autoSpaceDN/>
      <w:adjustRightInd/>
    </w:pPr>
    <w:rPr>
      <w:sz w:val="20"/>
      <w:szCs w:val="20"/>
    </w:rPr>
  </w:style>
  <w:style w:type="paragraph" w:customStyle="1" w:styleId="45">
    <w:name w:val="Стиль4"/>
    <w:basedOn w:val="af4"/>
    <w:rsid w:val="00792EC2"/>
    <w:pPr>
      <w:framePr w:w="4536" w:h="3170" w:wrap="auto" w:vAnchor="page" w:hAnchor="page" w:x="1560" w:y="1498"/>
      <w:spacing w:before="60" w:after="60" w:line="180" w:lineRule="exact"/>
      <w:jc w:val="center"/>
    </w:pPr>
    <w:rPr>
      <w:color w:val="000000"/>
      <w:sz w:val="18"/>
      <w:szCs w:val="20"/>
    </w:rPr>
  </w:style>
  <w:style w:type="paragraph" w:customStyle="1" w:styleId="1fe">
    <w:name w:val="Абзац1 без отступа"/>
    <w:basedOn w:val="1c0"/>
    <w:rsid w:val="00792EC2"/>
    <w:pPr>
      <w:ind w:firstLine="0"/>
    </w:pPr>
  </w:style>
  <w:style w:type="paragraph" w:customStyle="1" w:styleId="1ff">
    <w:name w:val="Абзац1 с отступом"/>
    <w:basedOn w:val="a0"/>
    <w:rsid w:val="00792EC2"/>
    <w:pPr>
      <w:widowControl/>
      <w:spacing w:after="60" w:line="360" w:lineRule="auto"/>
      <w:ind w:firstLine="709"/>
      <w:jc w:val="both"/>
    </w:pPr>
    <w:rPr>
      <w:rFonts w:ascii="Times New Roman" w:eastAsia="Times New Roman" w:hAnsi="Times New Roman" w:cs="Times New Roman"/>
      <w:color w:val="auto"/>
      <w:sz w:val="28"/>
      <w:szCs w:val="20"/>
    </w:rPr>
  </w:style>
  <w:style w:type="paragraph" w:customStyle="1" w:styleId="affffffffd">
    <w:name w:val="Обращение в письме"/>
    <w:basedOn w:val="affffffff6"/>
    <w:rsid w:val="00792EC2"/>
  </w:style>
  <w:style w:type="paragraph" w:customStyle="1" w:styleId="3d">
    <w:name w:val="3 интервала"/>
    <w:basedOn w:val="affffffff0"/>
    <w:rsid w:val="00792EC2"/>
    <w:pPr>
      <w:spacing w:before="0" w:after="480"/>
      <w:jc w:val="left"/>
    </w:pPr>
  </w:style>
  <w:style w:type="paragraph" w:customStyle="1" w:styleId="affffffffe">
    <w:name w:val="Бланк_адрес.тел."/>
    <w:basedOn w:val="a0"/>
    <w:rsid w:val="00792EC2"/>
    <w:pPr>
      <w:framePr w:w="4536" w:h="3170" w:wrap="auto" w:vAnchor="page" w:hAnchor="page" w:x="1560" w:y="1498"/>
      <w:widowControl/>
      <w:spacing w:line="180" w:lineRule="exact"/>
      <w:jc w:val="center"/>
    </w:pPr>
    <w:rPr>
      <w:rFonts w:ascii="Times New Roman" w:eastAsia="Times New Roman" w:hAnsi="Times New Roman" w:cs="Times New Roman"/>
      <w:sz w:val="18"/>
      <w:szCs w:val="20"/>
    </w:rPr>
  </w:style>
  <w:style w:type="paragraph" w:customStyle="1" w:styleId="afffffffff">
    <w:name w:val="адресат"/>
    <w:basedOn w:val="a0"/>
    <w:rsid w:val="00792EC2"/>
    <w:pPr>
      <w:widowControl/>
      <w:ind w:left="5387"/>
    </w:pPr>
    <w:rPr>
      <w:rFonts w:ascii="Times New Roman" w:eastAsia="Times New Roman" w:hAnsi="Times New Roman" w:cs="Times New Roman"/>
      <w:b/>
      <w:color w:val="auto"/>
      <w:sz w:val="28"/>
      <w:szCs w:val="20"/>
    </w:rPr>
  </w:style>
  <w:style w:type="paragraph" w:customStyle="1" w:styleId="1ff0">
    <w:name w:val="Бланк_адрес.тел.1"/>
    <w:basedOn w:val="a0"/>
    <w:rsid w:val="00792EC2"/>
    <w:pPr>
      <w:framePr w:w="4536" w:h="3170" w:wrap="auto" w:vAnchor="page" w:hAnchor="page" w:x="1560" w:y="1498"/>
      <w:spacing w:line="180" w:lineRule="exact"/>
      <w:jc w:val="center"/>
    </w:pPr>
    <w:rPr>
      <w:rFonts w:ascii="Times New Roman" w:eastAsia="Times New Roman" w:hAnsi="Times New Roman" w:cs="Times New Roman"/>
      <w:sz w:val="18"/>
      <w:szCs w:val="20"/>
    </w:rPr>
  </w:style>
  <w:style w:type="paragraph" w:customStyle="1" w:styleId="2f8">
    <w:name w:val="Текст табл.2"/>
    <w:basedOn w:val="afffffffb"/>
    <w:rsid w:val="00792EC2"/>
    <w:pPr>
      <w:jc w:val="right"/>
    </w:pPr>
  </w:style>
  <w:style w:type="character" w:customStyle="1" w:styleId="1ff1">
    <w:name w:val="Гиперссылка1"/>
    <w:rsid w:val="00792EC2"/>
    <w:rPr>
      <w:color w:val="0000FF"/>
      <w:u w:val="single"/>
    </w:rPr>
  </w:style>
  <w:style w:type="character" w:customStyle="1" w:styleId="1ff2">
    <w:name w:val="Просмотренная гиперссылка1"/>
    <w:rsid w:val="00792EC2"/>
    <w:rPr>
      <w:color w:val="800080"/>
      <w:u w:val="single"/>
    </w:rPr>
  </w:style>
  <w:style w:type="paragraph" w:customStyle="1" w:styleId="213">
    <w:name w:val="Основной текст 21"/>
    <w:basedOn w:val="a0"/>
    <w:rsid w:val="00792EC2"/>
    <w:pPr>
      <w:widowControl/>
      <w:suppressAutoHyphens/>
      <w:spacing w:before="120" w:after="60"/>
      <w:jc w:val="center"/>
    </w:pPr>
    <w:rPr>
      <w:rFonts w:ascii="Times New Roman" w:eastAsia="Times New Roman" w:hAnsi="Times New Roman" w:cs="Times New Roman"/>
      <w:b/>
      <w:color w:val="auto"/>
      <w:spacing w:val="24"/>
      <w:sz w:val="22"/>
      <w:szCs w:val="20"/>
    </w:rPr>
  </w:style>
  <w:style w:type="paragraph" w:customStyle="1" w:styleId="afffffffff0">
    <w:name w:val="_Титул_Количество страниц"/>
    <w:basedOn w:val="a0"/>
    <w:link w:val="afffffffff1"/>
    <w:rsid w:val="00792EC2"/>
    <w:pPr>
      <w:widowControl/>
      <w:spacing w:before="200"/>
      <w:ind w:left="284" w:firstLine="567"/>
      <w:jc w:val="center"/>
    </w:pPr>
    <w:rPr>
      <w:rFonts w:ascii="Times New Roman" w:eastAsia="Times New Roman" w:hAnsi="Times New Roman" w:cs="Times New Roman"/>
      <w:color w:val="auto"/>
      <w:sz w:val="20"/>
      <w:szCs w:val="20"/>
    </w:rPr>
  </w:style>
  <w:style w:type="character" w:customStyle="1" w:styleId="afffffffff1">
    <w:name w:val="_Титул_Количество страниц Знак"/>
    <w:link w:val="afffffffff0"/>
    <w:locked/>
    <w:rsid w:val="00792EC2"/>
    <w:rPr>
      <w:rFonts w:ascii="Times New Roman" w:eastAsia="Times New Roman" w:hAnsi="Times New Roman" w:cs="Times New Roman"/>
      <w:sz w:val="20"/>
      <w:szCs w:val="20"/>
      <w:lang w:eastAsia="ru-RU"/>
    </w:rPr>
  </w:style>
  <w:style w:type="paragraph" w:customStyle="1" w:styleId="afffffffff2">
    <w:name w:val="Знак Знак Знак Знак Знак Знак Знак"/>
    <w:basedOn w:val="a0"/>
    <w:rsid w:val="00792EC2"/>
    <w:pPr>
      <w:widowControl/>
      <w:spacing w:before="100" w:beforeAutospacing="1" w:after="100" w:afterAutospacing="1"/>
    </w:pPr>
    <w:rPr>
      <w:rFonts w:ascii="Verdana" w:eastAsia="Times New Roman" w:hAnsi="Verdana" w:cs="Times New Roman"/>
      <w:color w:val="auto"/>
      <w:sz w:val="20"/>
      <w:szCs w:val="20"/>
      <w:lang w:val="en-US" w:eastAsia="en-US"/>
    </w:rPr>
  </w:style>
  <w:style w:type="paragraph" w:customStyle="1" w:styleId="afffffffff3">
    <w:name w:val="Знак Знак Знак Знак Знак Знак Знак Знак Знак Знак"/>
    <w:basedOn w:val="a0"/>
    <w:rsid w:val="00792EC2"/>
    <w:pPr>
      <w:widowControl/>
      <w:spacing w:after="160" w:line="240" w:lineRule="exact"/>
      <w:ind w:firstLine="567"/>
      <w:jc w:val="both"/>
    </w:pPr>
    <w:rPr>
      <w:rFonts w:ascii="Verdana" w:eastAsia="Times New Roman" w:hAnsi="Verdana" w:cs="Times New Roman"/>
      <w:color w:val="auto"/>
      <w:lang w:val="en-US" w:eastAsia="en-US"/>
    </w:rPr>
  </w:style>
  <w:style w:type="paragraph" w:styleId="afffffffff4">
    <w:name w:val="Subtitle"/>
    <w:basedOn w:val="a0"/>
    <w:link w:val="afffffffff5"/>
    <w:uiPriority w:val="99"/>
    <w:qFormat/>
    <w:rsid w:val="006A7673"/>
    <w:pPr>
      <w:widowControl/>
      <w:jc w:val="center"/>
    </w:pPr>
    <w:rPr>
      <w:rFonts w:ascii="Times New Roman" w:eastAsia="Calibri" w:hAnsi="Times New Roman" w:cs="Times New Roman"/>
      <w:b/>
      <w:bCs/>
      <w:color w:val="auto"/>
      <w:sz w:val="20"/>
      <w:szCs w:val="20"/>
    </w:rPr>
  </w:style>
  <w:style w:type="character" w:customStyle="1" w:styleId="afffffffff5">
    <w:name w:val="Подзаголовок Знак"/>
    <w:basedOn w:val="a1"/>
    <w:link w:val="afffffffff4"/>
    <w:uiPriority w:val="99"/>
    <w:rsid w:val="006A7673"/>
    <w:rPr>
      <w:rFonts w:ascii="Times New Roman" w:eastAsia="Calibri" w:hAnsi="Times New Roman" w:cs="Times New Roman"/>
      <w:b/>
      <w:bCs/>
      <w:sz w:val="20"/>
      <w:szCs w:val="20"/>
      <w:lang w:eastAsia="ru-RU"/>
    </w:rPr>
  </w:style>
  <w:style w:type="character" w:styleId="afffffffff6">
    <w:name w:val="Placeholder Text"/>
    <w:uiPriority w:val="99"/>
    <w:semiHidden/>
    <w:rsid w:val="00216E6D"/>
    <w:rPr>
      <w:color w:val="808080"/>
    </w:rPr>
  </w:style>
  <w:style w:type="character" w:customStyle="1" w:styleId="spanoffilialname">
    <w:name w:val="span_of_filial_name"/>
    <w:rsid w:val="00216E6D"/>
  </w:style>
  <w:style w:type="character" w:customStyle="1" w:styleId="hmaodepartmentemail">
    <w:name w:val="hmao_department_email"/>
    <w:rsid w:val="00216E6D"/>
  </w:style>
  <w:style w:type="character" w:customStyle="1" w:styleId="hmaodepartmenttel">
    <w:name w:val="hmao_department_tel"/>
    <w:rsid w:val="00216E6D"/>
  </w:style>
  <w:style w:type="paragraph" w:customStyle="1" w:styleId="8">
    <w:name w:val="Без интервала8"/>
    <w:rsid w:val="00216E6D"/>
    <w:pPr>
      <w:spacing w:after="0" w:line="240" w:lineRule="auto"/>
    </w:pPr>
    <w:rPr>
      <w:rFonts w:ascii="Times New Roman" w:eastAsia="Times New Roman" w:hAnsi="Times New Roman" w:cs="Times New Roman"/>
      <w:sz w:val="28"/>
    </w:rPr>
  </w:style>
  <w:style w:type="paragraph" w:customStyle="1" w:styleId="46">
    <w:name w:val="Основной текст4"/>
    <w:basedOn w:val="a0"/>
    <w:rsid w:val="000D1B0F"/>
    <w:pPr>
      <w:shd w:val="clear" w:color="auto" w:fill="FFFFFF"/>
      <w:spacing w:before="180" w:after="180" w:line="0" w:lineRule="atLeast"/>
      <w:jc w:val="center"/>
    </w:pPr>
    <w:rPr>
      <w:rFonts w:asciiTheme="minorHAnsi" w:eastAsiaTheme="minorEastAsia" w:hAnsiTheme="minorHAnsi" w:cstheme="minorBidi"/>
      <w:color w:val="auto"/>
      <w:spacing w:val="3"/>
      <w:sz w:val="26"/>
      <w:szCs w:val="26"/>
      <w:shd w:val="clear" w:color="auto" w:fill="FFFFFF"/>
    </w:rPr>
  </w:style>
  <w:style w:type="paragraph" w:customStyle="1" w:styleId="consplusdoclist">
    <w:name w:val="consplusdoclist"/>
    <w:basedOn w:val="a0"/>
    <w:uiPriority w:val="99"/>
    <w:rsid w:val="001603D1"/>
    <w:pPr>
      <w:widowControl/>
      <w:spacing w:before="100" w:beforeAutospacing="1" w:after="100" w:afterAutospacing="1"/>
    </w:pPr>
    <w:rPr>
      <w:rFonts w:ascii="Times New Roman" w:eastAsia="Times New Roman" w:hAnsi="Times New Roman" w:cs="Times New Roman"/>
      <w:color w:val="auto"/>
    </w:rPr>
  </w:style>
  <w:style w:type="paragraph" w:styleId="1ff3">
    <w:name w:val="toc 1"/>
    <w:basedOn w:val="a0"/>
    <w:next w:val="a0"/>
    <w:autoRedefine/>
    <w:uiPriority w:val="39"/>
    <w:unhideWhenUsed/>
    <w:rsid w:val="007813B0"/>
    <w:pPr>
      <w:spacing w:after="100"/>
    </w:pPr>
  </w:style>
  <w:style w:type="paragraph" w:styleId="2f9">
    <w:name w:val="toc 2"/>
    <w:basedOn w:val="a0"/>
    <w:next w:val="a0"/>
    <w:autoRedefine/>
    <w:uiPriority w:val="39"/>
    <w:unhideWhenUsed/>
    <w:rsid w:val="007813B0"/>
    <w:pPr>
      <w:spacing w:after="100"/>
      <w:ind w:left="240"/>
    </w:pPr>
  </w:style>
  <w:style w:type="paragraph" w:styleId="47">
    <w:name w:val="toc 4"/>
    <w:basedOn w:val="a0"/>
    <w:next w:val="a0"/>
    <w:autoRedefine/>
    <w:semiHidden/>
    <w:rsid w:val="007813B0"/>
    <w:pPr>
      <w:widowControl/>
      <w:ind w:left="720"/>
    </w:pPr>
    <w:rPr>
      <w:rFonts w:ascii="Times New Roman" w:eastAsia="Times New Roman" w:hAnsi="Times New Roman" w:cs="Times New Roman"/>
      <w:color w:val="auto"/>
    </w:rPr>
  </w:style>
  <w:style w:type="paragraph" w:customStyle="1" w:styleId="1ff4">
    <w:name w:val="Знак Знак1 Знак Знак Знак Знак Знак Знак Знак"/>
    <w:basedOn w:val="a0"/>
    <w:rsid w:val="007813B0"/>
    <w:pPr>
      <w:widowControl/>
      <w:spacing w:after="160" w:line="240" w:lineRule="exact"/>
    </w:pPr>
    <w:rPr>
      <w:rFonts w:ascii="Verdana" w:eastAsia="Times New Roman" w:hAnsi="Verdana" w:cs="Times New Roman"/>
      <w:color w:val="auto"/>
      <w:lang w:val="en-US" w:eastAsia="en-US"/>
    </w:rPr>
  </w:style>
  <w:style w:type="paragraph" w:customStyle="1" w:styleId="1ff5">
    <w:name w:val="Знак Знак Знак Знак Знак1"/>
    <w:basedOn w:val="a0"/>
    <w:rsid w:val="007813B0"/>
    <w:pPr>
      <w:widowControl/>
      <w:spacing w:after="160" w:line="240" w:lineRule="exact"/>
    </w:pPr>
    <w:rPr>
      <w:rFonts w:ascii="Verdana" w:eastAsia="Times New Roman" w:hAnsi="Verdana" w:cs="Times New Roman"/>
      <w:color w:val="auto"/>
      <w:lang w:val="en-US" w:eastAsia="en-US"/>
    </w:rPr>
  </w:style>
  <w:style w:type="paragraph" w:customStyle="1" w:styleId="2fa">
    <w:name w:val="Обычный2"/>
    <w:rsid w:val="007813B0"/>
    <w:pPr>
      <w:spacing w:after="0" w:line="240" w:lineRule="auto"/>
    </w:pPr>
    <w:rPr>
      <w:rFonts w:ascii="Times New Roman" w:eastAsia="Times New Roman" w:hAnsi="Times New Roman" w:cs="Times New Roman"/>
      <w:sz w:val="24"/>
      <w:szCs w:val="20"/>
      <w:lang w:eastAsia="ru-RU"/>
    </w:rPr>
  </w:style>
  <w:style w:type="paragraph" w:styleId="afffffffff7">
    <w:name w:val="Block Text"/>
    <w:basedOn w:val="a0"/>
    <w:rsid w:val="007813B0"/>
    <w:pPr>
      <w:widowControl/>
      <w:ind w:left="284" w:right="-766"/>
      <w:jc w:val="both"/>
    </w:pPr>
    <w:rPr>
      <w:rFonts w:ascii="Times New Roman" w:eastAsia="Times New Roman" w:hAnsi="Times New Roman" w:cs="Times New Roman"/>
      <w:color w:val="auto"/>
      <w:szCs w:val="20"/>
    </w:rPr>
  </w:style>
  <w:style w:type="paragraph" w:customStyle="1" w:styleId="afffffffff8">
    <w:name w:val="Знак Знак Знак Знак"/>
    <w:basedOn w:val="a0"/>
    <w:semiHidden/>
    <w:rsid w:val="007813B0"/>
    <w:pPr>
      <w:widowControl/>
      <w:tabs>
        <w:tab w:val="num" w:pos="1080"/>
      </w:tabs>
      <w:spacing w:before="120" w:after="160" w:line="240" w:lineRule="exact"/>
      <w:ind w:left="1080" w:hanging="1080"/>
      <w:jc w:val="both"/>
    </w:pPr>
    <w:rPr>
      <w:rFonts w:ascii="Verdana" w:eastAsia="Times New Roman" w:hAnsi="Verdana" w:cs="Times New Roman"/>
      <w:color w:val="auto"/>
      <w:sz w:val="20"/>
      <w:szCs w:val="20"/>
      <w:lang w:val="en-US" w:eastAsia="en-US"/>
    </w:rPr>
  </w:style>
  <w:style w:type="paragraph" w:customStyle="1" w:styleId="afffffffff9">
    <w:name w:val="Знак Знак Знак"/>
    <w:basedOn w:val="a0"/>
    <w:rsid w:val="007813B0"/>
    <w:pPr>
      <w:widowControl/>
    </w:pPr>
    <w:rPr>
      <w:rFonts w:ascii="Verdana" w:eastAsia="Times New Roman" w:hAnsi="Verdana" w:cs="Verdana"/>
      <w:color w:val="auto"/>
      <w:sz w:val="20"/>
      <w:szCs w:val="20"/>
      <w:lang w:val="en-US" w:eastAsia="en-US"/>
    </w:rPr>
  </w:style>
  <w:style w:type="paragraph" w:customStyle="1" w:styleId="3e">
    <w:name w:val="Абзац списка3"/>
    <w:basedOn w:val="a0"/>
    <w:rsid w:val="007813B0"/>
    <w:pPr>
      <w:widowControl/>
      <w:ind w:left="720"/>
      <w:contextualSpacing/>
    </w:pPr>
    <w:rPr>
      <w:rFonts w:ascii="Times New Roman" w:eastAsia="Calibri" w:hAnsi="Times New Roman" w:cs="Times New Roman"/>
      <w:color w:val="auto"/>
    </w:rPr>
  </w:style>
  <w:style w:type="paragraph" w:customStyle="1" w:styleId="220">
    <w:name w:val="Основной текст 22"/>
    <w:basedOn w:val="a0"/>
    <w:rsid w:val="008F56CA"/>
    <w:pPr>
      <w:suppressAutoHyphens/>
      <w:ind w:right="-288"/>
    </w:pPr>
    <w:rPr>
      <w:rFonts w:ascii="Times New Roman" w:eastAsia="Lucida Sans Unicode" w:hAnsi="Times New Roman" w:cs="Tahoma"/>
      <w:lang w:val="en-US" w:eastAsia="en-US" w:bidi="en-US"/>
    </w:rPr>
  </w:style>
  <w:style w:type="paragraph" w:customStyle="1" w:styleId="afffffffffa">
    <w:name w:val="Содержимое таблицы"/>
    <w:basedOn w:val="a0"/>
    <w:rsid w:val="008F56CA"/>
    <w:pPr>
      <w:suppressLineNumbers/>
      <w:suppressAutoHyphens/>
    </w:pPr>
    <w:rPr>
      <w:rFonts w:ascii="Times New Roman" w:eastAsia="Lucida Sans Unicode" w:hAnsi="Times New Roman" w:cs="Tahoma"/>
      <w:lang w:val="en-US" w:eastAsia="en-US" w:bidi="en-US"/>
    </w:rPr>
  </w:style>
  <w:style w:type="paragraph" w:customStyle="1" w:styleId="3f">
    <w:name w:val="УРОВЕНЬ 3"/>
    <w:basedOn w:val="3"/>
    <w:rsid w:val="008F56CA"/>
    <w:pPr>
      <w:ind w:left="540" w:firstLine="169"/>
      <w:jc w:val="both"/>
    </w:pPr>
    <w:rPr>
      <w:rFonts w:ascii="Times New Roman" w:hAnsi="Times New Roman" w:cs="Times New Roman"/>
    </w:rPr>
  </w:style>
  <w:style w:type="paragraph" w:customStyle="1" w:styleId="contentheader2cols">
    <w:name w:val="contentheader2cols"/>
    <w:basedOn w:val="a0"/>
    <w:rsid w:val="008F56CA"/>
    <w:pPr>
      <w:widowControl/>
      <w:spacing w:before="100" w:beforeAutospacing="1" w:after="100" w:afterAutospacing="1"/>
    </w:pPr>
    <w:rPr>
      <w:rFonts w:ascii="Times New Roman" w:eastAsia="Times New Roman" w:hAnsi="Times New Roman" w:cs="Times New Roman"/>
      <w:color w:val="auto"/>
    </w:rPr>
  </w:style>
  <w:style w:type="paragraph" w:customStyle="1" w:styleId="Normal0">
    <w:name w:val="Normal"/>
    <w:rsid w:val="008F56C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b">
    <w:name w:val=" Знак Знак Знак Знак Знак Знак Знак Знак Знак Знак Знак Знак Знак Знак Знак 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3f0">
    <w:name w:val="Оглавление3"/>
    <w:basedOn w:val="a0"/>
    <w:link w:val="3f1"/>
    <w:rsid w:val="008F56CA"/>
    <w:pPr>
      <w:widowControl/>
    </w:pPr>
    <w:rPr>
      <w:rFonts w:ascii="Times New Roman" w:eastAsia="Times New Roman" w:hAnsi="Times New Roman" w:cs="Times New Roman"/>
      <w:b/>
      <w:i/>
      <w:color w:val="auto"/>
    </w:rPr>
  </w:style>
  <w:style w:type="character" w:customStyle="1" w:styleId="3f1">
    <w:name w:val="Оглавление3 Знак"/>
    <w:link w:val="3f0"/>
    <w:rsid w:val="008F56CA"/>
    <w:rPr>
      <w:rFonts w:ascii="Times New Roman" w:eastAsia="Times New Roman" w:hAnsi="Times New Roman" w:cs="Times New Roman"/>
      <w:b/>
      <w:i/>
      <w:sz w:val="24"/>
      <w:szCs w:val="24"/>
      <w:lang w:eastAsia="ru-RU"/>
    </w:rPr>
  </w:style>
  <w:style w:type="paragraph" w:styleId="HTML">
    <w:name w:val="HTML Preformatted"/>
    <w:basedOn w:val="a0"/>
    <w:link w:val="HTML0"/>
    <w:rsid w:val="008F5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1"/>
    <w:link w:val="HTML"/>
    <w:rsid w:val="008F56CA"/>
    <w:rPr>
      <w:rFonts w:ascii="Courier New" w:eastAsia="Times New Roman" w:hAnsi="Courier New" w:cs="Courier New"/>
      <w:sz w:val="20"/>
      <w:szCs w:val="20"/>
      <w:lang w:eastAsia="ru-RU"/>
    </w:rPr>
  </w:style>
  <w:style w:type="character" w:customStyle="1" w:styleId="2fb">
    <w:name w:val=" Знак Знак2"/>
    <w:rsid w:val="008F56CA"/>
    <w:rPr>
      <w:sz w:val="16"/>
      <w:szCs w:val="16"/>
      <w:lang w:val="ru-RU" w:eastAsia="ru-RU" w:bidi="ar-SA"/>
    </w:rPr>
  </w:style>
  <w:style w:type="paragraph" w:customStyle="1" w:styleId="1ff6">
    <w:name w:val=" Знак Знак Знак Знак Знак1"/>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1ff7">
    <w:name w:val=" Знак Знак Знак Знак Знак1 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afffffffffc">
    <w:name w:val="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afffffffffd">
    <w:name w:val=" 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48">
    <w:name w:val=" Знак Знак4 Знак Знак Знак Знак Знак Знак 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1ff8">
    <w:name w:val=" Знак Знак Знак Знак Знак1 Знак Знак Знак Знак Знак Знак Знак"/>
    <w:basedOn w:val="a0"/>
    <w:rsid w:val="008F56C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f9">
    <w:name w:val=" Знак Знак Знак Знак Знак1 Знак Знак Знак Знак Знак Знак Знак Знак Знак Знак"/>
    <w:basedOn w:val="a0"/>
    <w:rsid w:val="008F56C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fa">
    <w:name w:val=" Знак Знак Знак Знак Знак1 Знак Знак Знак Знак Знак Знак Знак Знак Знак Знак Знак Знак Знак Знак Знак Знак"/>
    <w:basedOn w:val="a0"/>
    <w:rsid w:val="008F56CA"/>
    <w:pPr>
      <w:widowControl/>
      <w:spacing w:before="100" w:beforeAutospacing="1" w:after="100" w:afterAutospacing="1"/>
    </w:pPr>
    <w:rPr>
      <w:rFonts w:ascii="Tahoma" w:eastAsia="Times New Roman" w:hAnsi="Tahom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732985">
      <w:bodyDiv w:val="1"/>
      <w:marLeft w:val="0"/>
      <w:marRight w:val="0"/>
      <w:marTop w:val="0"/>
      <w:marBottom w:val="0"/>
      <w:divBdr>
        <w:top w:val="none" w:sz="0" w:space="0" w:color="auto"/>
        <w:left w:val="none" w:sz="0" w:space="0" w:color="auto"/>
        <w:bottom w:val="none" w:sz="0" w:space="0" w:color="auto"/>
        <w:right w:val="none" w:sz="0" w:space="0" w:color="auto"/>
      </w:divBdr>
    </w:div>
    <w:div w:id="133716832">
      <w:bodyDiv w:val="1"/>
      <w:marLeft w:val="0"/>
      <w:marRight w:val="0"/>
      <w:marTop w:val="0"/>
      <w:marBottom w:val="0"/>
      <w:divBdr>
        <w:top w:val="none" w:sz="0" w:space="0" w:color="auto"/>
        <w:left w:val="none" w:sz="0" w:space="0" w:color="auto"/>
        <w:bottom w:val="none" w:sz="0" w:space="0" w:color="auto"/>
        <w:right w:val="none" w:sz="0" w:space="0" w:color="auto"/>
      </w:divBdr>
    </w:div>
    <w:div w:id="138958683">
      <w:bodyDiv w:val="1"/>
      <w:marLeft w:val="0"/>
      <w:marRight w:val="0"/>
      <w:marTop w:val="0"/>
      <w:marBottom w:val="0"/>
      <w:divBdr>
        <w:top w:val="none" w:sz="0" w:space="0" w:color="auto"/>
        <w:left w:val="none" w:sz="0" w:space="0" w:color="auto"/>
        <w:bottom w:val="none" w:sz="0" w:space="0" w:color="auto"/>
        <w:right w:val="none" w:sz="0" w:space="0" w:color="auto"/>
      </w:divBdr>
    </w:div>
    <w:div w:id="187985313">
      <w:bodyDiv w:val="1"/>
      <w:marLeft w:val="0"/>
      <w:marRight w:val="0"/>
      <w:marTop w:val="0"/>
      <w:marBottom w:val="0"/>
      <w:divBdr>
        <w:top w:val="none" w:sz="0" w:space="0" w:color="auto"/>
        <w:left w:val="none" w:sz="0" w:space="0" w:color="auto"/>
        <w:bottom w:val="none" w:sz="0" w:space="0" w:color="auto"/>
        <w:right w:val="none" w:sz="0" w:space="0" w:color="auto"/>
      </w:divBdr>
    </w:div>
    <w:div w:id="266470646">
      <w:bodyDiv w:val="1"/>
      <w:marLeft w:val="0"/>
      <w:marRight w:val="0"/>
      <w:marTop w:val="0"/>
      <w:marBottom w:val="0"/>
      <w:divBdr>
        <w:top w:val="none" w:sz="0" w:space="0" w:color="auto"/>
        <w:left w:val="none" w:sz="0" w:space="0" w:color="auto"/>
        <w:bottom w:val="none" w:sz="0" w:space="0" w:color="auto"/>
        <w:right w:val="none" w:sz="0" w:space="0" w:color="auto"/>
      </w:divBdr>
    </w:div>
    <w:div w:id="267658600">
      <w:bodyDiv w:val="1"/>
      <w:marLeft w:val="0"/>
      <w:marRight w:val="0"/>
      <w:marTop w:val="0"/>
      <w:marBottom w:val="0"/>
      <w:divBdr>
        <w:top w:val="none" w:sz="0" w:space="0" w:color="auto"/>
        <w:left w:val="none" w:sz="0" w:space="0" w:color="auto"/>
        <w:bottom w:val="none" w:sz="0" w:space="0" w:color="auto"/>
        <w:right w:val="none" w:sz="0" w:space="0" w:color="auto"/>
      </w:divBdr>
      <w:divsChild>
        <w:div w:id="584727053">
          <w:marLeft w:val="0"/>
          <w:marRight w:val="0"/>
          <w:marTop w:val="0"/>
          <w:marBottom w:val="0"/>
          <w:divBdr>
            <w:top w:val="none" w:sz="0" w:space="0" w:color="auto"/>
            <w:left w:val="none" w:sz="0" w:space="0" w:color="auto"/>
            <w:bottom w:val="none" w:sz="0" w:space="0" w:color="auto"/>
            <w:right w:val="none" w:sz="0" w:space="0" w:color="auto"/>
          </w:divBdr>
        </w:div>
        <w:div w:id="241377610">
          <w:marLeft w:val="0"/>
          <w:marRight w:val="0"/>
          <w:marTop w:val="0"/>
          <w:marBottom w:val="0"/>
          <w:divBdr>
            <w:top w:val="none" w:sz="0" w:space="0" w:color="auto"/>
            <w:left w:val="none" w:sz="0" w:space="0" w:color="auto"/>
            <w:bottom w:val="none" w:sz="0" w:space="0" w:color="auto"/>
            <w:right w:val="none" w:sz="0" w:space="0" w:color="auto"/>
          </w:divBdr>
        </w:div>
        <w:div w:id="601381237">
          <w:marLeft w:val="0"/>
          <w:marRight w:val="0"/>
          <w:marTop w:val="0"/>
          <w:marBottom w:val="0"/>
          <w:divBdr>
            <w:top w:val="none" w:sz="0" w:space="0" w:color="auto"/>
            <w:left w:val="none" w:sz="0" w:space="0" w:color="auto"/>
            <w:bottom w:val="none" w:sz="0" w:space="0" w:color="auto"/>
            <w:right w:val="none" w:sz="0" w:space="0" w:color="auto"/>
          </w:divBdr>
        </w:div>
        <w:div w:id="194739606">
          <w:marLeft w:val="0"/>
          <w:marRight w:val="0"/>
          <w:marTop w:val="0"/>
          <w:marBottom w:val="0"/>
          <w:divBdr>
            <w:top w:val="none" w:sz="0" w:space="0" w:color="auto"/>
            <w:left w:val="none" w:sz="0" w:space="0" w:color="auto"/>
            <w:bottom w:val="none" w:sz="0" w:space="0" w:color="auto"/>
            <w:right w:val="none" w:sz="0" w:space="0" w:color="auto"/>
          </w:divBdr>
        </w:div>
      </w:divsChild>
    </w:div>
    <w:div w:id="340010639">
      <w:bodyDiv w:val="1"/>
      <w:marLeft w:val="0"/>
      <w:marRight w:val="0"/>
      <w:marTop w:val="0"/>
      <w:marBottom w:val="0"/>
      <w:divBdr>
        <w:top w:val="none" w:sz="0" w:space="0" w:color="auto"/>
        <w:left w:val="none" w:sz="0" w:space="0" w:color="auto"/>
        <w:bottom w:val="none" w:sz="0" w:space="0" w:color="auto"/>
        <w:right w:val="none" w:sz="0" w:space="0" w:color="auto"/>
      </w:divBdr>
    </w:div>
    <w:div w:id="405108456">
      <w:bodyDiv w:val="1"/>
      <w:marLeft w:val="0"/>
      <w:marRight w:val="0"/>
      <w:marTop w:val="0"/>
      <w:marBottom w:val="0"/>
      <w:divBdr>
        <w:top w:val="none" w:sz="0" w:space="0" w:color="auto"/>
        <w:left w:val="none" w:sz="0" w:space="0" w:color="auto"/>
        <w:bottom w:val="none" w:sz="0" w:space="0" w:color="auto"/>
        <w:right w:val="none" w:sz="0" w:space="0" w:color="auto"/>
      </w:divBdr>
    </w:div>
    <w:div w:id="460535521">
      <w:bodyDiv w:val="1"/>
      <w:marLeft w:val="0"/>
      <w:marRight w:val="0"/>
      <w:marTop w:val="0"/>
      <w:marBottom w:val="0"/>
      <w:divBdr>
        <w:top w:val="none" w:sz="0" w:space="0" w:color="auto"/>
        <w:left w:val="none" w:sz="0" w:space="0" w:color="auto"/>
        <w:bottom w:val="none" w:sz="0" w:space="0" w:color="auto"/>
        <w:right w:val="none" w:sz="0" w:space="0" w:color="auto"/>
      </w:divBdr>
    </w:div>
    <w:div w:id="475873566">
      <w:bodyDiv w:val="1"/>
      <w:marLeft w:val="0"/>
      <w:marRight w:val="0"/>
      <w:marTop w:val="0"/>
      <w:marBottom w:val="0"/>
      <w:divBdr>
        <w:top w:val="none" w:sz="0" w:space="0" w:color="auto"/>
        <w:left w:val="none" w:sz="0" w:space="0" w:color="auto"/>
        <w:bottom w:val="none" w:sz="0" w:space="0" w:color="auto"/>
        <w:right w:val="none" w:sz="0" w:space="0" w:color="auto"/>
      </w:divBdr>
    </w:div>
    <w:div w:id="481317079">
      <w:bodyDiv w:val="1"/>
      <w:marLeft w:val="0"/>
      <w:marRight w:val="0"/>
      <w:marTop w:val="0"/>
      <w:marBottom w:val="0"/>
      <w:divBdr>
        <w:top w:val="none" w:sz="0" w:space="0" w:color="auto"/>
        <w:left w:val="none" w:sz="0" w:space="0" w:color="auto"/>
        <w:bottom w:val="none" w:sz="0" w:space="0" w:color="auto"/>
        <w:right w:val="none" w:sz="0" w:space="0" w:color="auto"/>
      </w:divBdr>
    </w:div>
    <w:div w:id="483818129">
      <w:bodyDiv w:val="1"/>
      <w:marLeft w:val="0"/>
      <w:marRight w:val="0"/>
      <w:marTop w:val="0"/>
      <w:marBottom w:val="0"/>
      <w:divBdr>
        <w:top w:val="none" w:sz="0" w:space="0" w:color="auto"/>
        <w:left w:val="none" w:sz="0" w:space="0" w:color="auto"/>
        <w:bottom w:val="none" w:sz="0" w:space="0" w:color="auto"/>
        <w:right w:val="none" w:sz="0" w:space="0" w:color="auto"/>
      </w:divBdr>
    </w:div>
    <w:div w:id="535702572">
      <w:bodyDiv w:val="1"/>
      <w:marLeft w:val="0"/>
      <w:marRight w:val="0"/>
      <w:marTop w:val="0"/>
      <w:marBottom w:val="0"/>
      <w:divBdr>
        <w:top w:val="none" w:sz="0" w:space="0" w:color="auto"/>
        <w:left w:val="none" w:sz="0" w:space="0" w:color="auto"/>
        <w:bottom w:val="none" w:sz="0" w:space="0" w:color="auto"/>
        <w:right w:val="none" w:sz="0" w:space="0" w:color="auto"/>
      </w:divBdr>
    </w:div>
    <w:div w:id="551163108">
      <w:bodyDiv w:val="1"/>
      <w:marLeft w:val="0"/>
      <w:marRight w:val="0"/>
      <w:marTop w:val="0"/>
      <w:marBottom w:val="0"/>
      <w:divBdr>
        <w:top w:val="none" w:sz="0" w:space="0" w:color="auto"/>
        <w:left w:val="none" w:sz="0" w:space="0" w:color="auto"/>
        <w:bottom w:val="none" w:sz="0" w:space="0" w:color="auto"/>
        <w:right w:val="none" w:sz="0" w:space="0" w:color="auto"/>
      </w:divBdr>
    </w:div>
    <w:div w:id="625241142">
      <w:bodyDiv w:val="1"/>
      <w:marLeft w:val="0"/>
      <w:marRight w:val="0"/>
      <w:marTop w:val="0"/>
      <w:marBottom w:val="0"/>
      <w:divBdr>
        <w:top w:val="none" w:sz="0" w:space="0" w:color="auto"/>
        <w:left w:val="none" w:sz="0" w:space="0" w:color="auto"/>
        <w:bottom w:val="none" w:sz="0" w:space="0" w:color="auto"/>
        <w:right w:val="none" w:sz="0" w:space="0" w:color="auto"/>
      </w:divBdr>
    </w:div>
    <w:div w:id="635914064">
      <w:bodyDiv w:val="1"/>
      <w:marLeft w:val="0"/>
      <w:marRight w:val="0"/>
      <w:marTop w:val="0"/>
      <w:marBottom w:val="0"/>
      <w:divBdr>
        <w:top w:val="none" w:sz="0" w:space="0" w:color="auto"/>
        <w:left w:val="none" w:sz="0" w:space="0" w:color="auto"/>
        <w:bottom w:val="none" w:sz="0" w:space="0" w:color="auto"/>
        <w:right w:val="none" w:sz="0" w:space="0" w:color="auto"/>
      </w:divBdr>
    </w:div>
    <w:div w:id="669404371">
      <w:bodyDiv w:val="1"/>
      <w:marLeft w:val="0"/>
      <w:marRight w:val="0"/>
      <w:marTop w:val="0"/>
      <w:marBottom w:val="0"/>
      <w:divBdr>
        <w:top w:val="none" w:sz="0" w:space="0" w:color="auto"/>
        <w:left w:val="none" w:sz="0" w:space="0" w:color="auto"/>
        <w:bottom w:val="none" w:sz="0" w:space="0" w:color="auto"/>
        <w:right w:val="none" w:sz="0" w:space="0" w:color="auto"/>
      </w:divBdr>
    </w:div>
    <w:div w:id="711686178">
      <w:bodyDiv w:val="1"/>
      <w:marLeft w:val="0"/>
      <w:marRight w:val="0"/>
      <w:marTop w:val="0"/>
      <w:marBottom w:val="0"/>
      <w:divBdr>
        <w:top w:val="none" w:sz="0" w:space="0" w:color="auto"/>
        <w:left w:val="none" w:sz="0" w:space="0" w:color="auto"/>
        <w:bottom w:val="none" w:sz="0" w:space="0" w:color="auto"/>
        <w:right w:val="none" w:sz="0" w:space="0" w:color="auto"/>
      </w:divBdr>
    </w:div>
    <w:div w:id="760375878">
      <w:bodyDiv w:val="1"/>
      <w:marLeft w:val="0"/>
      <w:marRight w:val="0"/>
      <w:marTop w:val="0"/>
      <w:marBottom w:val="0"/>
      <w:divBdr>
        <w:top w:val="none" w:sz="0" w:space="0" w:color="auto"/>
        <w:left w:val="none" w:sz="0" w:space="0" w:color="auto"/>
        <w:bottom w:val="none" w:sz="0" w:space="0" w:color="auto"/>
        <w:right w:val="none" w:sz="0" w:space="0" w:color="auto"/>
      </w:divBdr>
    </w:div>
    <w:div w:id="856232427">
      <w:bodyDiv w:val="1"/>
      <w:marLeft w:val="0"/>
      <w:marRight w:val="0"/>
      <w:marTop w:val="0"/>
      <w:marBottom w:val="0"/>
      <w:divBdr>
        <w:top w:val="none" w:sz="0" w:space="0" w:color="auto"/>
        <w:left w:val="none" w:sz="0" w:space="0" w:color="auto"/>
        <w:bottom w:val="none" w:sz="0" w:space="0" w:color="auto"/>
        <w:right w:val="none" w:sz="0" w:space="0" w:color="auto"/>
      </w:divBdr>
    </w:div>
    <w:div w:id="895819756">
      <w:bodyDiv w:val="1"/>
      <w:marLeft w:val="0"/>
      <w:marRight w:val="0"/>
      <w:marTop w:val="0"/>
      <w:marBottom w:val="0"/>
      <w:divBdr>
        <w:top w:val="none" w:sz="0" w:space="0" w:color="auto"/>
        <w:left w:val="none" w:sz="0" w:space="0" w:color="auto"/>
        <w:bottom w:val="none" w:sz="0" w:space="0" w:color="auto"/>
        <w:right w:val="none" w:sz="0" w:space="0" w:color="auto"/>
      </w:divBdr>
    </w:div>
    <w:div w:id="913860483">
      <w:bodyDiv w:val="1"/>
      <w:marLeft w:val="0"/>
      <w:marRight w:val="0"/>
      <w:marTop w:val="0"/>
      <w:marBottom w:val="0"/>
      <w:divBdr>
        <w:top w:val="none" w:sz="0" w:space="0" w:color="auto"/>
        <w:left w:val="none" w:sz="0" w:space="0" w:color="auto"/>
        <w:bottom w:val="none" w:sz="0" w:space="0" w:color="auto"/>
        <w:right w:val="none" w:sz="0" w:space="0" w:color="auto"/>
      </w:divBdr>
    </w:div>
    <w:div w:id="991250996">
      <w:bodyDiv w:val="1"/>
      <w:marLeft w:val="0"/>
      <w:marRight w:val="0"/>
      <w:marTop w:val="0"/>
      <w:marBottom w:val="0"/>
      <w:divBdr>
        <w:top w:val="none" w:sz="0" w:space="0" w:color="auto"/>
        <w:left w:val="none" w:sz="0" w:space="0" w:color="auto"/>
        <w:bottom w:val="none" w:sz="0" w:space="0" w:color="auto"/>
        <w:right w:val="none" w:sz="0" w:space="0" w:color="auto"/>
      </w:divBdr>
      <w:divsChild>
        <w:div w:id="1015612110">
          <w:marLeft w:val="0"/>
          <w:marRight w:val="0"/>
          <w:marTop w:val="0"/>
          <w:marBottom w:val="0"/>
          <w:divBdr>
            <w:top w:val="none" w:sz="0" w:space="0" w:color="auto"/>
            <w:left w:val="none" w:sz="0" w:space="0" w:color="auto"/>
            <w:bottom w:val="none" w:sz="0" w:space="0" w:color="auto"/>
            <w:right w:val="none" w:sz="0" w:space="0" w:color="auto"/>
          </w:divBdr>
        </w:div>
        <w:div w:id="1691103312">
          <w:marLeft w:val="0"/>
          <w:marRight w:val="0"/>
          <w:marTop w:val="0"/>
          <w:marBottom w:val="0"/>
          <w:divBdr>
            <w:top w:val="none" w:sz="0" w:space="0" w:color="auto"/>
            <w:left w:val="none" w:sz="0" w:space="0" w:color="auto"/>
            <w:bottom w:val="none" w:sz="0" w:space="0" w:color="auto"/>
            <w:right w:val="none" w:sz="0" w:space="0" w:color="auto"/>
          </w:divBdr>
          <w:divsChild>
            <w:div w:id="360399923">
              <w:marLeft w:val="0"/>
              <w:marRight w:val="0"/>
              <w:marTop w:val="0"/>
              <w:marBottom w:val="0"/>
              <w:divBdr>
                <w:top w:val="none" w:sz="0" w:space="0" w:color="auto"/>
                <w:left w:val="none" w:sz="0" w:space="0" w:color="auto"/>
                <w:bottom w:val="none" w:sz="0" w:space="0" w:color="auto"/>
                <w:right w:val="none" w:sz="0" w:space="0" w:color="auto"/>
              </w:divBdr>
            </w:div>
          </w:divsChild>
        </w:div>
        <w:div w:id="157158387">
          <w:marLeft w:val="0"/>
          <w:marRight w:val="0"/>
          <w:marTop w:val="0"/>
          <w:marBottom w:val="0"/>
          <w:divBdr>
            <w:top w:val="none" w:sz="0" w:space="0" w:color="auto"/>
            <w:left w:val="none" w:sz="0" w:space="0" w:color="auto"/>
            <w:bottom w:val="none" w:sz="0" w:space="0" w:color="auto"/>
            <w:right w:val="none" w:sz="0" w:space="0" w:color="auto"/>
          </w:divBdr>
        </w:div>
        <w:div w:id="2036534498">
          <w:marLeft w:val="0"/>
          <w:marRight w:val="0"/>
          <w:marTop w:val="0"/>
          <w:marBottom w:val="0"/>
          <w:divBdr>
            <w:top w:val="none" w:sz="0" w:space="0" w:color="auto"/>
            <w:left w:val="none" w:sz="0" w:space="0" w:color="auto"/>
            <w:bottom w:val="none" w:sz="0" w:space="0" w:color="auto"/>
            <w:right w:val="none" w:sz="0" w:space="0" w:color="auto"/>
          </w:divBdr>
        </w:div>
        <w:div w:id="947278307">
          <w:marLeft w:val="0"/>
          <w:marRight w:val="0"/>
          <w:marTop w:val="0"/>
          <w:marBottom w:val="0"/>
          <w:divBdr>
            <w:top w:val="none" w:sz="0" w:space="0" w:color="auto"/>
            <w:left w:val="none" w:sz="0" w:space="0" w:color="auto"/>
            <w:bottom w:val="none" w:sz="0" w:space="0" w:color="auto"/>
            <w:right w:val="none" w:sz="0" w:space="0" w:color="auto"/>
          </w:divBdr>
        </w:div>
        <w:div w:id="461119333">
          <w:marLeft w:val="0"/>
          <w:marRight w:val="0"/>
          <w:marTop w:val="0"/>
          <w:marBottom w:val="0"/>
          <w:divBdr>
            <w:top w:val="none" w:sz="0" w:space="0" w:color="auto"/>
            <w:left w:val="none" w:sz="0" w:space="0" w:color="auto"/>
            <w:bottom w:val="none" w:sz="0" w:space="0" w:color="auto"/>
            <w:right w:val="none" w:sz="0" w:space="0" w:color="auto"/>
          </w:divBdr>
        </w:div>
        <w:div w:id="1771076294">
          <w:marLeft w:val="0"/>
          <w:marRight w:val="0"/>
          <w:marTop w:val="0"/>
          <w:marBottom w:val="0"/>
          <w:divBdr>
            <w:top w:val="none" w:sz="0" w:space="0" w:color="auto"/>
            <w:left w:val="none" w:sz="0" w:space="0" w:color="auto"/>
            <w:bottom w:val="none" w:sz="0" w:space="0" w:color="auto"/>
            <w:right w:val="none" w:sz="0" w:space="0" w:color="auto"/>
          </w:divBdr>
        </w:div>
        <w:div w:id="1024596275">
          <w:marLeft w:val="0"/>
          <w:marRight w:val="0"/>
          <w:marTop w:val="0"/>
          <w:marBottom w:val="0"/>
          <w:divBdr>
            <w:top w:val="none" w:sz="0" w:space="0" w:color="auto"/>
            <w:left w:val="none" w:sz="0" w:space="0" w:color="auto"/>
            <w:bottom w:val="none" w:sz="0" w:space="0" w:color="auto"/>
            <w:right w:val="none" w:sz="0" w:space="0" w:color="auto"/>
          </w:divBdr>
        </w:div>
      </w:divsChild>
    </w:div>
    <w:div w:id="993336411">
      <w:bodyDiv w:val="1"/>
      <w:marLeft w:val="0"/>
      <w:marRight w:val="0"/>
      <w:marTop w:val="0"/>
      <w:marBottom w:val="0"/>
      <w:divBdr>
        <w:top w:val="none" w:sz="0" w:space="0" w:color="auto"/>
        <w:left w:val="none" w:sz="0" w:space="0" w:color="auto"/>
        <w:bottom w:val="none" w:sz="0" w:space="0" w:color="auto"/>
        <w:right w:val="none" w:sz="0" w:space="0" w:color="auto"/>
      </w:divBdr>
    </w:div>
    <w:div w:id="993338722">
      <w:bodyDiv w:val="1"/>
      <w:marLeft w:val="0"/>
      <w:marRight w:val="0"/>
      <w:marTop w:val="0"/>
      <w:marBottom w:val="0"/>
      <w:divBdr>
        <w:top w:val="none" w:sz="0" w:space="0" w:color="auto"/>
        <w:left w:val="none" w:sz="0" w:space="0" w:color="auto"/>
        <w:bottom w:val="none" w:sz="0" w:space="0" w:color="auto"/>
        <w:right w:val="none" w:sz="0" w:space="0" w:color="auto"/>
      </w:divBdr>
    </w:div>
    <w:div w:id="1053581929">
      <w:bodyDiv w:val="1"/>
      <w:marLeft w:val="0"/>
      <w:marRight w:val="0"/>
      <w:marTop w:val="0"/>
      <w:marBottom w:val="0"/>
      <w:divBdr>
        <w:top w:val="none" w:sz="0" w:space="0" w:color="auto"/>
        <w:left w:val="none" w:sz="0" w:space="0" w:color="auto"/>
        <w:bottom w:val="none" w:sz="0" w:space="0" w:color="auto"/>
        <w:right w:val="none" w:sz="0" w:space="0" w:color="auto"/>
      </w:divBdr>
    </w:div>
    <w:div w:id="1054081799">
      <w:bodyDiv w:val="1"/>
      <w:marLeft w:val="0"/>
      <w:marRight w:val="0"/>
      <w:marTop w:val="0"/>
      <w:marBottom w:val="0"/>
      <w:divBdr>
        <w:top w:val="none" w:sz="0" w:space="0" w:color="auto"/>
        <w:left w:val="none" w:sz="0" w:space="0" w:color="auto"/>
        <w:bottom w:val="none" w:sz="0" w:space="0" w:color="auto"/>
        <w:right w:val="none" w:sz="0" w:space="0" w:color="auto"/>
      </w:divBdr>
    </w:div>
    <w:div w:id="1095515886">
      <w:bodyDiv w:val="1"/>
      <w:marLeft w:val="0"/>
      <w:marRight w:val="0"/>
      <w:marTop w:val="0"/>
      <w:marBottom w:val="0"/>
      <w:divBdr>
        <w:top w:val="none" w:sz="0" w:space="0" w:color="auto"/>
        <w:left w:val="none" w:sz="0" w:space="0" w:color="auto"/>
        <w:bottom w:val="none" w:sz="0" w:space="0" w:color="auto"/>
        <w:right w:val="none" w:sz="0" w:space="0" w:color="auto"/>
      </w:divBdr>
    </w:div>
    <w:div w:id="1103569073">
      <w:bodyDiv w:val="1"/>
      <w:marLeft w:val="0"/>
      <w:marRight w:val="0"/>
      <w:marTop w:val="0"/>
      <w:marBottom w:val="0"/>
      <w:divBdr>
        <w:top w:val="none" w:sz="0" w:space="0" w:color="auto"/>
        <w:left w:val="none" w:sz="0" w:space="0" w:color="auto"/>
        <w:bottom w:val="none" w:sz="0" w:space="0" w:color="auto"/>
        <w:right w:val="none" w:sz="0" w:space="0" w:color="auto"/>
      </w:divBdr>
    </w:div>
    <w:div w:id="1121799629">
      <w:bodyDiv w:val="1"/>
      <w:marLeft w:val="0"/>
      <w:marRight w:val="0"/>
      <w:marTop w:val="0"/>
      <w:marBottom w:val="0"/>
      <w:divBdr>
        <w:top w:val="none" w:sz="0" w:space="0" w:color="auto"/>
        <w:left w:val="none" w:sz="0" w:space="0" w:color="auto"/>
        <w:bottom w:val="none" w:sz="0" w:space="0" w:color="auto"/>
        <w:right w:val="none" w:sz="0" w:space="0" w:color="auto"/>
      </w:divBdr>
    </w:div>
    <w:div w:id="1140537491">
      <w:bodyDiv w:val="1"/>
      <w:marLeft w:val="0"/>
      <w:marRight w:val="0"/>
      <w:marTop w:val="0"/>
      <w:marBottom w:val="0"/>
      <w:divBdr>
        <w:top w:val="none" w:sz="0" w:space="0" w:color="auto"/>
        <w:left w:val="none" w:sz="0" w:space="0" w:color="auto"/>
        <w:bottom w:val="none" w:sz="0" w:space="0" w:color="auto"/>
        <w:right w:val="none" w:sz="0" w:space="0" w:color="auto"/>
      </w:divBdr>
    </w:div>
    <w:div w:id="1159730575">
      <w:bodyDiv w:val="1"/>
      <w:marLeft w:val="0"/>
      <w:marRight w:val="0"/>
      <w:marTop w:val="0"/>
      <w:marBottom w:val="0"/>
      <w:divBdr>
        <w:top w:val="none" w:sz="0" w:space="0" w:color="auto"/>
        <w:left w:val="none" w:sz="0" w:space="0" w:color="auto"/>
        <w:bottom w:val="none" w:sz="0" w:space="0" w:color="auto"/>
        <w:right w:val="none" w:sz="0" w:space="0" w:color="auto"/>
      </w:divBdr>
    </w:div>
    <w:div w:id="1174150286">
      <w:bodyDiv w:val="1"/>
      <w:marLeft w:val="0"/>
      <w:marRight w:val="0"/>
      <w:marTop w:val="0"/>
      <w:marBottom w:val="0"/>
      <w:divBdr>
        <w:top w:val="none" w:sz="0" w:space="0" w:color="auto"/>
        <w:left w:val="none" w:sz="0" w:space="0" w:color="auto"/>
        <w:bottom w:val="none" w:sz="0" w:space="0" w:color="auto"/>
        <w:right w:val="none" w:sz="0" w:space="0" w:color="auto"/>
      </w:divBdr>
    </w:div>
    <w:div w:id="1174802952">
      <w:bodyDiv w:val="1"/>
      <w:marLeft w:val="0"/>
      <w:marRight w:val="0"/>
      <w:marTop w:val="0"/>
      <w:marBottom w:val="0"/>
      <w:divBdr>
        <w:top w:val="none" w:sz="0" w:space="0" w:color="auto"/>
        <w:left w:val="none" w:sz="0" w:space="0" w:color="auto"/>
        <w:bottom w:val="none" w:sz="0" w:space="0" w:color="auto"/>
        <w:right w:val="none" w:sz="0" w:space="0" w:color="auto"/>
      </w:divBdr>
    </w:div>
    <w:div w:id="1229413980">
      <w:bodyDiv w:val="1"/>
      <w:marLeft w:val="0"/>
      <w:marRight w:val="0"/>
      <w:marTop w:val="0"/>
      <w:marBottom w:val="0"/>
      <w:divBdr>
        <w:top w:val="none" w:sz="0" w:space="0" w:color="auto"/>
        <w:left w:val="none" w:sz="0" w:space="0" w:color="auto"/>
        <w:bottom w:val="none" w:sz="0" w:space="0" w:color="auto"/>
        <w:right w:val="none" w:sz="0" w:space="0" w:color="auto"/>
      </w:divBdr>
    </w:div>
    <w:div w:id="1256327886">
      <w:bodyDiv w:val="1"/>
      <w:marLeft w:val="0"/>
      <w:marRight w:val="0"/>
      <w:marTop w:val="0"/>
      <w:marBottom w:val="0"/>
      <w:divBdr>
        <w:top w:val="none" w:sz="0" w:space="0" w:color="auto"/>
        <w:left w:val="none" w:sz="0" w:space="0" w:color="auto"/>
        <w:bottom w:val="none" w:sz="0" w:space="0" w:color="auto"/>
        <w:right w:val="none" w:sz="0" w:space="0" w:color="auto"/>
      </w:divBdr>
    </w:div>
    <w:div w:id="1305046237">
      <w:bodyDiv w:val="1"/>
      <w:marLeft w:val="0"/>
      <w:marRight w:val="0"/>
      <w:marTop w:val="0"/>
      <w:marBottom w:val="0"/>
      <w:divBdr>
        <w:top w:val="none" w:sz="0" w:space="0" w:color="auto"/>
        <w:left w:val="none" w:sz="0" w:space="0" w:color="auto"/>
        <w:bottom w:val="none" w:sz="0" w:space="0" w:color="auto"/>
        <w:right w:val="none" w:sz="0" w:space="0" w:color="auto"/>
      </w:divBdr>
    </w:div>
    <w:div w:id="1321421349">
      <w:bodyDiv w:val="1"/>
      <w:marLeft w:val="0"/>
      <w:marRight w:val="0"/>
      <w:marTop w:val="0"/>
      <w:marBottom w:val="0"/>
      <w:divBdr>
        <w:top w:val="none" w:sz="0" w:space="0" w:color="auto"/>
        <w:left w:val="none" w:sz="0" w:space="0" w:color="auto"/>
        <w:bottom w:val="none" w:sz="0" w:space="0" w:color="auto"/>
        <w:right w:val="none" w:sz="0" w:space="0" w:color="auto"/>
      </w:divBdr>
    </w:div>
    <w:div w:id="1336420726">
      <w:bodyDiv w:val="1"/>
      <w:marLeft w:val="0"/>
      <w:marRight w:val="0"/>
      <w:marTop w:val="0"/>
      <w:marBottom w:val="0"/>
      <w:divBdr>
        <w:top w:val="none" w:sz="0" w:space="0" w:color="auto"/>
        <w:left w:val="none" w:sz="0" w:space="0" w:color="auto"/>
        <w:bottom w:val="none" w:sz="0" w:space="0" w:color="auto"/>
        <w:right w:val="none" w:sz="0" w:space="0" w:color="auto"/>
      </w:divBdr>
    </w:div>
    <w:div w:id="1428428823">
      <w:bodyDiv w:val="1"/>
      <w:marLeft w:val="0"/>
      <w:marRight w:val="0"/>
      <w:marTop w:val="0"/>
      <w:marBottom w:val="0"/>
      <w:divBdr>
        <w:top w:val="none" w:sz="0" w:space="0" w:color="auto"/>
        <w:left w:val="none" w:sz="0" w:space="0" w:color="auto"/>
        <w:bottom w:val="none" w:sz="0" w:space="0" w:color="auto"/>
        <w:right w:val="none" w:sz="0" w:space="0" w:color="auto"/>
      </w:divBdr>
    </w:div>
    <w:div w:id="1460031852">
      <w:bodyDiv w:val="1"/>
      <w:marLeft w:val="0"/>
      <w:marRight w:val="0"/>
      <w:marTop w:val="0"/>
      <w:marBottom w:val="0"/>
      <w:divBdr>
        <w:top w:val="none" w:sz="0" w:space="0" w:color="auto"/>
        <w:left w:val="none" w:sz="0" w:space="0" w:color="auto"/>
        <w:bottom w:val="none" w:sz="0" w:space="0" w:color="auto"/>
        <w:right w:val="none" w:sz="0" w:space="0" w:color="auto"/>
      </w:divBdr>
    </w:div>
    <w:div w:id="1474832495">
      <w:bodyDiv w:val="1"/>
      <w:marLeft w:val="0"/>
      <w:marRight w:val="0"/>
      <w:marTop w:val="0"/>
      <w:marBottom w:val="0"/>
      <w:divBdr>
        <w:top w:val="none" w:sz="0" w:space="0" w:color="auto"/>
        <w:left w:val="none" w:sz="0" w:space="0" w:color="auto"/>
        <w:bottom w:val="none" w:sz="0" w:space="0" w:color="auto"/>
        <w:right w:val="none" w:sz="0" w:space="0" w:color="auto"/>
      </w:divBdr>
    </w:div>
    <w:div w:id="1485273361">
      <w:bodyDiv w:val="1"/>
      <w:marLeft w:val="0"/>
      <w:marRight w:val="0"/>
      <w:marTop w:val="0"/>
      <w:marBottom w:val="0"/>
      <w:divBdr>
        <w:top w:val="none" w:sz="0" w:space="0" w:color="auto"/>
        <w:left w:val="none" w:sz="0" w:space="0" w:color="auto"/>
        <w:bottom w:val="none" w:sz="0" w:space="0" w:color="auto"/>
        <w:right w:val="none" w:sz="0" w:space="0" w:color="auto"/>
      </w:divBdr>
    </w:div>
    <w:div w:id="1511531872">
      <w:bodyDiv w:val="1"/>
      <w:marLeft w:val="0"/>
      <w:marRight w:val="0"/>
      <w:marTop w:val="0"/>
      <w:marBottom w:val="0"/>
      <w:divBdr>
        <w:top w:val="none" w:sz="0" w:space="0" w:color="auto"/>
        <w:left w:val="none" w:sz="0" w:space="0" w:color="auto"/>
        <w:bottom w:val="none" w:sz="0" w:space="0" w:color="auto"/>
        <w:right w:val="none" w:sz="0" w:space="0" w:color="auto"/>
      </w:divBdr>
    </w:div>
    <w:div w:id="1525366722">
      <w:bodyDiv w:val="1"/>
      <w:marLeft w:val="0"/>
      <w:marRight w:val="0"/>
      <w:marTop w:val="0"/>
      <w:marBottom w:val="0"/>
      <w:divBdr>
        <w:top w:val="none" w:sz="0" w:space="0" w:color="auto"/>
        <w:left w:val="none" w:sz="0" w:space="0" w:color="auto"/>
        <w:bottom w:val="none" w:sz="0" w:space="0" w:color="auto"/>
        <w:right w:val="none" w:sz="0" w:space="0" w:color="auto"/>
      </w:divBdr>
    </w:div>
    <w:div w:id="1534004541">
      <w:bodyDiv w:val="1"/>
      <w:marLeft w:val="0"/>
      <w:marRight w:val="0"/>
      <w:marTop w:val="0"/>
      <w:marBottom w:val="0"/>
      <w:divBdr>
        <w:top w:val="none" w:sz="0" w:space="0" w:color="auto"/>
        <w:left w:val="none" w:sz="0" w:space="0" w:color="auto"/>
        <w:bottom w:val="none" w:sz="0" w:space="0" w:color="auto"/>
        <w:right w:val="none" w:sz="0" w:space="0" w:color="auto"/>
      </w:divBdr>
    </w:div>
    <w:div w:id="1599292772">
      <w:bodyDiv w:val="1"/>
      <w:marLeft w:val="0"/>
      <w:marRight w:val="0"/>
      <w:marTop w:val="0"/>
      <w:marBottom w:val="0"/>
      <w:divBdr>
        <w:top w:val="none" w:sz="0" w:space="0" w:color="auto"/>
        <w:left w:val="none" w:sz="0" w:space="0" w:color="auto"/>
        <w:bottom w:val="none" w:sz="0" w:space="0" w:color="auto"/>
        <w:right w:val="none" w:sz="0" w:space="0" w:color="auto"/>
      </w:divBdr>
    </w:div>
    <w:div w:id="1610549035">
      <w:bodyDiv w:val="1"/>
      <w:marLeft w:val="0"/>
      <w:marRight w:val="0"/>
      <w:marTop w:val="0"/>
      <w:marBottom w:val="0"/>
      <w:divBdr>
        <w:top w:val="none" w:sz="0" w:space="0" w:color="auto"/>
        <w:left w:val="none" w:sz="0" w:space="0" w:color="auto"/>
        <w:bottom w:val="none" w:sz="0" w:space="0" w:color="auto"/>
        <w:right w:val="none" w:sz="0" w:space="0" w:color="auto"/>
      </w:divBdr>
    </w:div>
    <w:div w:id="1632133543">
      <w:bodyDiv w:val="1"/>
      <w:marLeft w:val="0"/>
      <w:marRight w:val="0"/>
      <w:marTop w:val="0"/>
      <w:marBottom w:val="0"/>
      <w:divBdr>
        <w:top w:val="none" w:sz="0" w:space="0" w:color="auto"/>
        <w:left w:val="none" w:sz="0" w:space="0" w:color="auto"/>
        <w:bottom w:val="none" w:sz="0" w:space="0" w:color="auto"/>
        <w:right w:val="none" w:sz="0" w:space="0" w:color="auto"/>
      </w:divBdr>
    </w:div>
    <w:div w:id="1684042678">
      <w:bodyDiv w:val="1"/>
      <w:marLeft w:val="0"/>
      <w:marRight w:val="0"/>
      <w:marTop w:val="0"/>
      <w:marBottom w:val="0"/>
      <w:divBdr>
        <w:top w:val="none" w:sz="0" w:space="0" w:color="auto"/>
        <w:left w:val="none" w:sz="0" w:space="0" w:color="auto"/>
        <w:bottom w:val="none" w:sz="0" w:space="0" w:color="auto"/>
        <w:right w:val="none" w:sz="0" w:space="0" w:color="auto"/>
      </w:divBdr>
    </w:div>
    <w:div w:id="1702852643">
      <w:bodyDiv w:val="1"/>
      <w:marLeft w:val="0"/>
      <w:marRight w:val="0"/>
      <w:marTop w:val="0"/>
      <w:marBottom w:val="0"/>
      <w:divBdr>
        <w:top w:val="none" w:sz="0" w:space="0" w:color="auto"/>
        <w:left w:val="none" w:sz="0" w:space="0" w:color="auto"/>
        <w:bottom w:val="none" w:sz="0" w:space="0" w:color="auto"/>
        <w:right w:val="none" w:sz="0" w:space="0" w:color="auto"/>
      </w:divBdr>
    </w:div>
    <w:div w:id="1714160986">
      <w:bodyDiv w:val="1"/>
      <w:marLeft w:val="0"/>
      <w:marRight w:val="0"/>
      <w:marTop w:val="0"/>
      <w:marBottom w:val="0"/>
      <w:divBdr>
        <w:top w:val="none" w:sz="0" w:space="0" w:color="auto"/>
        <w:left w:val="none" w:sz="0" w:space="0" w:color="auto"/>
        <w:bottom w:val="none" w:sz="0" w:space="0" w:color="auto"/>
        <w:right w:val="none" w:sz="0" w:space="0" w:color="auto"/>
      </w:divBdr>
    </w:div>
    <w:div w:id="1813134173">
      <w:bodyDiv w:val="1"/>
      <w:marLeft w:val="0"/>
      <w:marRight w:val="0"/>
      <w:marTop w:val="0"/>
      <w:marBottom w:val="0"/>
      <w:divBdr>
        <w:top w:val="none" w:sz="0" w:space="0" w:color="auto"/>
        <w:left w:val="none" w:sz="0" w:space="0" w:color="auto"/>
        <w:bottom w:val="none" w:sz="0" w:space="0" w:color="auto"/>
        <w:right w:val="none" w:sz="0" w:space="0" w:color="auto"/>
      </w:divBdr>
    </w:div>
    <w:div w:id="1842696702">
      <w:bodyDiv w:val="1"/>
      <w:marLeft w:val="0"/>
      <w:marRight w:val="0"/>
      <w:marTop w:val="0"/>
      <w:marBottom w:val="0"/>
      <w:divBdr>
        <w:top w:val="none" w:sz="0" w:space="0" w:color="auto"/>
        <w:left w:val="none" w:sz="0" w:space="0" w:color="auto"/>
        <w:bottom w:val="none" w:sz="0" w:space="0" w:color="auto"/>
        <w:right w:val="none" w:sz="0" w:space="0" w:color="auto"/>
      </w:divBdr>
    </w:div>
    <w:div w:id="1849754239">
      <w:bodyDiv w:val="1"/>
      <w:marLeft w:val="0"/>
      <w:marRight w:val="0"/>
      <w:marTop w:val="0"/>
      <w:marBottom w:val="0"/>
      <w:divBdr>
        <w:top w:val="none" w:sz="0" w:space="0" w:color="auto"/>
        <w:left w:val="none" w:sz="0" w:space="0" w:color="auto"/>
        <w:bottom w:val="none" w:sz="0" w:space="0" w:color="auto"/>
        <w:right w:val="none" w:sz="0" w:space="0" w:color="auto"/>
      </w:divBdr>
    </w:div>
    <w:div w:id="1892181648">
      <w:bodyDiv w:val="1"/>
      <w:marLeft w:val="0"/>
      <w:marRight w:val="0"/>
      <w:marTop w:val="0"/>
      <w:marBottom w:val="0"/>
      <w:divBdr>
        <w:top w:val="none" w:sz="0" w:space="0" w:color="auto"/>
        <w:left w:val="none" w:sz="0" w:space="0" w:color="auto"/>
        <w:bottom w:val="none" w:sz="0" w:space="0" w:color="auto"/>
        <w:right w:val="none" w:sz="0" w:space="0" w:color="auto"/>
      </w:divBdr>
    </w:div>
    <w:div w:id="19195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61DED-DF23-4D44-8040-2D7EA7FA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5441</Words>
  <Characters>31018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mol</cp:lastModifiedBy>
  <cp:revision>130</cp:revision>
  <cp:lastPrinted>2017-08-03T06:28:00Z</cp:lastPrinted>
  <dcterms:created xsi:type="dcterms:W3CDTF">2016-10-28T04:40:00Z</dcterms:created>
  <dcterms:modified xsi:type="dcterms:W3CDTF">2017-11-21T02:27:00Z</dcterms:modified>
</cp:coreProperties>
</file>