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55C" w:rsidRDefault="00A0355C" w:rsidP="00A0355C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РОССИЙСКАЯ  ФЕДЕРАЦИЯ</w:t>
      </w:r>
    </w:p>
    <w:p w:rsidR="00A0355C" w:rsidRDefault="00A0355C" w:rsidP="00A0355C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ИРКУТСКАЯ  ОБЛАСТЬ</w:t>
      </w:r>
    </w:p>
    <w:p w:rsidR="00A0355C" w:rsidRDefault="00A0355C" w:rsidP="00A0355C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УСТЬ-УДИНСКИЙ  РАЙОН</w:t>
      </w:r>
    </w:p>
    <w:p w:rsidR="00A0355C" w:rsidRDefault="00A0355C" w:rsidP="00A0355C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aps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ДМИНИСТРАЦИЯ МОЛЬКИНСКОГО МУНИЦИПАЛЬНОГО ОБРАЗОВАНИЯ</w:t>
      </w:r>
    </w:p>
    <w:p w:rsidR="00A0355C" w:rsidRDefault="00A0355C" w:rsidP="00A0355C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</w:t>
      </w:r>
    </w:p>
    <w:p w:rsidR="00A0355C" w:rsidRDefault="00A0355C" w:rsidP="00A0355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A0355C" w:rsidRDefault="00A0355C" w:rsidP="00A0355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от 02.08.2022 г. № 33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с. Молька</w:t>
      </w:r>
    </w:p>
    <w:p w:rsidR="00A0355C" w:rsidRDefault="00A0355C" w:rsidP="00A0355C">
      <w:pPr>
        <w:spacing w:line="240" w:lineRule="auto"/>
        <w:ind w:right="538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проведение открытого конкурса на право заключения концессионного соглашения в отношении объектов водоснабжения, расположенных на территории Молькинского муниципального образования Усть-Удинского района Иркутской области</w:t>
      </w:r>
    </w:p>
    <w:p w:rsidR="00A0355C" w:rsidRDefault="00A0355C" w:rsidP="00A0355C">
      <w:pPr>
        <w:tabs>
          <w:tab w:val="left" w:pos="9355"/>
        </w:tabs>
        <w:spacing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80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В соответствии с Федеральным законом от 21 июля 2005 года № 115-ФЗ «О концессионных соглашениях», Федеральным законом от 26 июля 2006 г. </w:t>
      </w:r>
      <w:r>
        <w:rPr>
          <w:rFonts w:ascii="Times New Roman" w:hAnsi="Times New Roman"/>
          <w:sz w:val="24"/>
          <w:szCs w:val="24"/>
          <w:lang w:val="en-US"/>
        </w:rPr>
        <w:t>N</w:t>
      </w:r>
      <w:r>
        <w:rPr>
          <w:rFonts w:ascii="Times New Roman" w:hAnsi="Times New Roman"/>
          <w:sz w:val="24"/>
          <w:szCs w:val="24"/>
        </w:rPr>
        <w:t xml:space="preserve"> 135-ФЗ «О защите конкуренции», Федеральным законом от 7 декабря 2011 г. </w:t>
      </w:r>
      <w:r>
        <w:rPr>
          <w:rFonts w:ascii="Times New Roman" w:hAnsi="Times New Roman"/>
          <w:sz w:val="24"/>
          <w:szCs w:val="24"/>
          <w:lang w:val="en-US"/>
        </w:rPr>
        <w:t>N</w:t>
      </w:r>
      <w:r w:rsidRPr="00A0355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416-ФЗ «О водоснабжении и водоотведении», руководствуясь Уставом Молькинского муниципального образования, администрация Молькинского муниципального образования</w:t>
      </w:r>
    </w:p>
    <w:p w:rsidR="00A0355C" w:rsidRDefault="00A0355C" w:rsidP="00A0355C">
      <w:pPr>
        <w:tabs>
          <w:tab w:val="left" w:pos="9355"/>
        </w:tabs>
        <w:spacing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ПОСТАНОВЛЯЕТ:</w:t>
      </w:r>
    </w:p>
    <w:p w:rsidR="00A0355C" w:rsidRDefault="00A0355C" w:rsidP="00A0355C">
      <w:pPr>
        <w:pStyle w:val="a3"/>
        <w:numPr>
          <w:ilvl w:val="0"/>
          <w:numId w:val="1"/>
        </w:numPr>
        <w:tabs>
          <w:tab w:val="left" w:pos="9355"/>
        </w:tabs>
        <w:spacing w:line="240" w:lineRule="auto"/>
        <w:ind w:right="-1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Заключить концессионное соглашение в отношении муниципального имущества водоснабжения администрации Молькинского сельского поселения (далее – Концессионное соглашение) путем проведения открытого конкурса на право заключения концессионного соглашения (далее – Конкурс);</w:t>
      </w:r>
    </w:p>
    <w:p w:rsidR="00A0355C" w:rsidRDefault="00A0355C" w:rsidP="00A0355C">
      <w:pPr>
        <w:pStyle w:val="a3"/>
        <w:numPr>
          <w:ilvl w:val="0"/>
          <w:numId w:val="1"/>
        </w:numPr>
        <w:tabs>
          <w:tab w:val="left" w:pos="9355"/>
        </w:tabs>
        <w:spacing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целях проведения открытого конкурса на право заключения концессионного соглашения утвердить:</w:t>
      </w:r>
    </w:p>
    <w:p w:rsidR="00A0355C" w:rsidRDefault="00A0355C" w:rsidP="00A0355C">
      <w:pPr>
        <w:pStyle w:val="a3"/>
        <w:numPr>
          <w:ilvl w:val="1"/>
          <w:numId w:val="1"/>
        </w:numPr>
        <w:tabs>
          <w:tab w:val="left" w:pos="9355"/>
        </w:tabs>
        <w:spacing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Конкурсную документацию по проведению открытого конкурса на право заключения концессионного соглашения в отношении объектов водоснабжения расположенных на территории Молькинского муниципального образования Усть-Удинского района Иркутской области согласно приложению 1;</w:t>
      </w:r>
    </w:p>
    <w:p w:rsidR="00A0355C" w:rsidRDefault="00A0355C" w:rsidP="00A0355C">
      <w:pPr>
        <w:pStyle w:val="a3"/>
        <w:numPr>
          <w:ilvl w:val="1"/>
          <w:numId w:val="1"/>
        </w:numPr>
        <w:tabs>
          <w:tab w:val="left" w:pos="9355"/>
        </w:tabs>
        <w:spacing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 конкурсной комиссии по проведению открытого конкурса согласно приложению 2.</w:t>
      </w:r>
    </w:p>
    <w:p w:rsidR="00A0355C" w:rsidRDefault="00A0355C" w:rsidP="00A0355C">
      <w:pPr>
        <w:pStyle w:val="a3"/>
        <w:numPr>
          <w:ilvl w:val="0"/>
          <w:numId w:val="1"/>
        </w:numPr>
        <w:tabs>
          <w:tab w:val="left" w:pos="9355"/>
        </w:tabs>
        <w:spacing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Настоящее постановление опубликовать на сайте Молькинского муниципального образования «</w:t>
      </w:r>
      <w:proofErr w:type="spellStart"/>
      <w:r>
        <w:rPr>
          <w:rFonts w:ascii="Times New Roman" w:hAnsi="Times New Roman"/>
          <w:sz w:val="24"/>
          <w:szCs w:val="24"/>
        </w:rPr>
        <w:t>молькинское</w:t>
      </w:r>
      <w:proofErr w:type="gramStart"/>
      <w:r>
        <w:rPr>
          <w:rFonts w:ascii="Times New Roman" w:hAnsi="Times New Roman"/>
          <w:sz w:val="24"/>
          <w:szCs w:val="24"/>
        </w:rPr>
        <w:t>.р</w:t>
      </w:r>
      <w:proofErr w:type="gramEnd"/>
      <w:r>
        <w:rPr>
          <w:rFonts w:ascii="Times New Roman" w:hAnsi="Times New Roman"/>
          <w:sz w:val="24"/>
          <w:szCs w:val="24"/>
        </w:rPr>
        <w:t>ф</w:t>
      </w:r>
      <w:proofErr w:type="spellEnd"/>
      <w:r>
        <w:rPr>
          <w:rFonts w:ascii="Times New Roman" w:hAnsi="Times New Roman"/>
          <w:sz w:val="24"/>
          <w:szCs w:val="24"/>
        </w:rPr>
        <w:t>», в информационном издании «Молькинские вести».</w:t>
      </w:r>
    </w:p>
    <w:p w:rsidR="00A0355C" w:rsidRDefault="00A0355C" w:rsidP="00A0355C">
      <w:pPr>
        <w:pStyle w:val="a3"/>
        <w:numPr>
          <w:ilvl w:val="0"/>
          <w:numId w:val="1"/>
        </w:numPr>
        <w:tabs>
          <w:tab w:val="left" w:pos="9355"/>
        </w:tabs>
        <w:spacing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исполнения постановления оставляю за собой.</w:t>
      </w:r>
    </w:p>
    <w:p w:rsidR="00A0355C" w:rsidRDefault="00A0355C" w:rsidP="00A0355C">
      <w:pPr>
        <w:pStyle w:val="a3"/>
        <w:tabs>
          <w:tab w:val="left" w:pos="9355"/>
        </w:tabs>
        <w:spacing w:line="240" w:lineRule="auto"/>
        <w:ind w:right="-1"/>
        <w:jc w:val="both"/>
        <w:rPr>
          <w:rFonts w:ascii="Times New Roman" w:hAnsi="Times New Roman"/>
          <w:bCs/>
          <w:sz w:val="24"/>
          <w:szCs w:val="24"/>
        </w:rPr>
      </w:pPr>
    </w:p>
    <w:p w:rsidR="00A0355C" w:rsidRDefault="00A0355C" w:rsidP="00A0355C">
      <w:pPr>
        <w:pStyle w:val="a3"/>
        <w:tabs>
          <w:tab w:val="left" w:pos="9355"/>
        </w:tabs>
        <w:spacing w:line="240" w:lineRule="auto"/>
        <w:ind w:right="-1"/>
        <w:jc w:val="both"/>
        <w:rPr>
          <w:rFonts w:ascii="Times New Roman" w:hAnsi="Times New Roman"/>
          <w:bCs/>
          <w:sz w:val="24"/>
          <w:szCs w:val="24"/>
        </w:rPr>
      </w:pPr>
    </w:p>
    <w:p w:rsidR="00A0355C" w:rsidRDefault="00A0355C" w:rsidP="00A0355C">
      <w:pPr>
        <w:pStyle w:val="a3"/>
        <w:tabs>
          <w:tab w:val="left" w:pos="9355"/>
        </w:tabs>
        <w:spacing w:line="240" w:lineRule="auto"/>
        <w:ind w:right="-1" w:hanging="720"/>
        <w:jc w:val="both"/>
        <w:rPr>
          <w:rFonts w:ascii="Times New Roman" w:hAnsi="Times New Roman"/>
          <w:bCs/>
          <w:sz w:val="24"/>
          <w:szCs w:val="24"/>
        </w:rPr>
      </w:pPr>
    </w:p>
    <w:p w:rsidR="00A0355C" w:rsidRDefault="00A0355C" w:rsidP="00A0355C">
      <w:pPr>
        <w:pStyle w:val="a3"/>
        <w:tabs>
          <w:tab w:val="left" w:pos="9355"/>
        </w:tabs>
        <w:spacing w:line="240" w:lineRule="auto"/>
        <w:ind w:right="-1"/>
        <w:jc w:val="both"/>
        <w:rPr>
          <w:rFonts w:ascii="Times New Roman" w:hAnsi="Times New Roman"/>
          <w:bCs/>
          <w:sz w:val="24"/>
          <w:szCs w:val="24"/>
        </w:rPr>
      </w:pPr>
    </w:p>
    <w:p w:rsidR="00A0355C" w:rsidRDefault="00A0355C" w:rsidP="00A0355C">
      <w:pPr>
        <w:pStyle w:val="a3"/>
        <w:tabs>
          <w:tab w:val="left" w:pos="9355"/>
        </w:tabs>
        <w:spacing w:line="240" w:lineRule="auto"/>
        <w:ind w:right="-1" w:hanging="7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Глава администрации                                                                         Ю.А. Мадасов</w:t>
      </w:r>
    </w:p>
    <w:p w:rsidR="00A0355C" w:rsidRDefault="00A0355C" w:rsidP="00A0355C">
      <w:pPr>
        <w:pStyle w:val="a3"/>
        <w:tabs>
          <w:tab w:val="left" w:pos="9355"/>
        </w:tabs>
        <w:spacing w:line="240" w:lineRule="auto"/>
        <w:ind w:right="-1" w:hanging="720"/>
        <w:jc w:val="both"/>
        <w:rPr>
          <w:rFonts w:ascii="Times New Roman" w:hAnsi="Times New Roman"/>
          <w:bCs/>
          <w:sz w:val="24"/>
          <w:szCs w:val="24"/>
        </w:rPr>
      </w:pPr>
    </w:p>
    <w:p w:rsidR="00A0355C" w:rsidRDefault="00A0355C" w:rsidP="00A0355C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br w:type="page"/>
      </w:r>
    </w:p>
    <w:p w:rsidR="00A0355C" w:rsidRDefault="00A0355C" w:rsidP="00A0355C">
      <w:pPr>
        <w:pStyle w:val="a3"/>
        <w:tabs>
          <w:tab w:val="left" w:pos="9355"/>
        </w:tabs>
        <w:spacing w:line="240" w:lineRule="auto"/>
        <w:ind w:right="-1" w:hanging="720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Приложение №2</w:t>
      </w:r>
    </w:p>
    <w:p w:rsidR="00A0355C" w:rsidRDefault="00A0355C" w:rsidP="00A0355C">
      <w:pPr>
        <w:pStyle w:val="a3"/>
        <w:tabs>
          <w:tab w:val="left" w:pos="9355"/>
        </w:tabs>
        <w:spacing w:line="240" w:lineRule="auto"/>
        <w:ind w:right="-1" w:hanging="720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 постановлению администрации</w:t>
      </w:r>
    </w:p>
    <w:p w:rsidR="00A0355C" w:rsidRDefault="00A0355C" w:rsidP="00A0355C">
      <w:pPr>
        <w:pStyle w:val="a3"/>
        <w:tabs>
          <w:tab w:val="left" w:pos="9355"/>
        </w:tabs>
        <w:spacing w:line="240" w:lineRule="auto"/>
        <w:ind w:right="-1" w:hanging="720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Молькинского муниципального образования</w:t>
      </w:r>
    </w:p>
    <w:p w:rsidR="00A0355C" w:rsidRDefault="00A0355C" w:rsidP="00A0355C">
      <w:pPr>
        <w:pStyle w:val="a3"/>
        <w:tabs>
          <w:tab w:val="left" w:pos="9355"/>
        </w:tabs>
        <w:spacing w:line="240" w:lineRule="auto"/>
        <w:ind w:right="-1" w:hanging="720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От 02.08.2022 года №33</w:t>
      </w:r>
    </w:p>
    <w:p w:rsidR="00A0355C" w:rsidRDefault="00A0355C" w:rsidP="00A0355C">
      <w:pPr>
        <w:pStyle w:val="a3"/>
        <w:tabs>
          <w:tab w:val="left" w:pos="9355"/>
        </w:tabs>
        <w:spacing w:line="240" w:lineRule="auto"/>
        <w:ind w:right="-1" w:hanging="720"/>
        <w:jc w:val="center"/>
        <w:rPr>
          <w:rFonts w:ascii="Times New Roman" w:hAnsi="Times New Roman"/>
          <w:bCs/>
          <w:sz w:val="24"/>
          <w:szCs w:val="24"/>
        </w:rPr>
      </w:pPr>
    </w:p>
    <w:p w:rsidR="00A0355C" w:rsidRDefault="00A0355C" w:rsidP="00A0355C">
      <w:pPr>
        <w:pStyle w:val="a3"/>
        <w:tabs>
          <w:tab w:val="left" w:pos="9355"/>
        </w:tabs>
        <w:spacing w:line="240" w:lineRule="auto"/>
        <w:ind w:right="-1" w:hanging="720"/>
        <w:jc w:val="center"/>
        <w:rPr>
          <w:rFonts w:ascii="Times New Roman" w:hAnsi="Times New Roman"/>
          <w:bCs/>
          <w:sz w:val="24"/>
          <w:szCs w:val="24"/>
        </w:rPr>
      </w:pPr>
    </w:p>
    <w:p w:rsidR="00A0355C" w:rsidRDefault="00A0355C" w:rsidP="00A0355C">
      <w:pPr>
        <w:pStyle w:val="a3"/>
        <w:tabs>
          <w:tab w:val="left" w:pos="9355"/>
        </w:tabs>
        <w:spacing w:line="240" w:lineRule="auto"/>
        <w:ind w:right="-1" w:hanging="720"/>
        <w:jc w:val="center"/>
        <w:rPr>
          <w:rFonts w:ascii="Times New Roman" w:hAnsi="Times New Roman"/>
          <w:bCs/>
          <w:sz w:val="24"/>
          <w:szCs w:val="24"/>
        </w:rPr>
      </w:pPr>
    </w:p>
    <w:p w:rsidR="00A0355C" w:rsidRDefault="00A0355C" w:rsidP="00A0355C">
      <w:pPr>
        <w:pStyle w:val="a3"/>
        <w:tabs>
          <w:tab w:val="left" w:pos="9355"/>
        </w:tabs>
        <w:spacing w:line="240" w:lineRule="auto"/>
        <w:ind w:right="-1" w:hanging="720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Состав конкурсной комиссии по проведению конкурса на право заключения концессионного соглашения</w:t>
      </w:r>
    </w:p>
    <w:p w:rsidR="00A0355C" w:rsidRDefault="00A0355C" w:rsidP="00A0355C">
      <w:pPr>
        <w:pStyle w:val="a3"/>
        <w:tabs>
          <w:tab w:val="left" w:pos="9355"/>
        </w:tabs>
        <w:spacing w:line="240" w:lineRule="auto"/>
        <w:ind w:right="-1" w:hanging="720"/>
        <w:jc w:val="center"/>
        <w:rPr>
          <w:rFonts w:ascii="Times New Roman" w:hAnsi="Times New Roman"/>
          <w:bCs/>
          <w:sz w:val="24"/>
          <w:szCs w:val="24"/>
        </w:rPr>
      </w:pPr>
    </w:p>
    <w:p w:rsidR="00A0355C" w:rsidRDefault="00A0355C" w:rsidP="00A0355C">
      <w:pPr>
        <w:pStyle w:val="a3"/>
        <w:numPr>
          <w:ilvl w:val="0"/>
          <w:numId w:val="2"/>
        </w:numPr>
        <w:tabs>
          <w:tab w:val="left" w:pos="9355"/>
        </w:tabs>
        <w:spacing w:line="240" w:lineRule="auto"/>
        <w:ind w:right="-1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Утвердить состав комиссии в следующем составе:</w:t>
      </w:r>
    </w:p>
    <w:p w:rsidR="00A0355C" w:rsidRDefault="00A0355C" w:rsidP="00A0355C">
      <w:pPr>
        <w:pStyle w:val="a3"/>
        <w:tabs>
          <w:tab w:val="left" w:pos="9355"/>
        </w:tabs>
        <w:spacing w:line="240" w:lineRule="auto"/>
        <w:ind w:right="-1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Состав конкурсной комиссии:</w:t>
      </w:r>
    </w:p>
    <w:p w:rsidR="00A0355C" w:rsidRDefault="00A0355C" w:rsidP="00A0355C">
      <w:pPr>
        <w:pStyle w:val="a3"/>
        <w:tabs>
          <w:tab w:val="left" w:pos="9355"/>
        </w:tabs>
        <w:spacing w:line="240" w:lineRule="auto"/>
        <w:ind w:right="-1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Платонова А.А. – председатель комиссии;</w:t>
      </w:r>
    </w:p>
    <w:p w:rsidR="00A0355C" w:rsidRDefault="00A0355C" w:rsidP="00A0355C">
      <w:pPr>
        <w:pStyle w:val="a3"/>
        <w:tabs>
          <w:tab w:val="left" w:pos="9355"/>
        </w:tabs>
        <w:spacing w:line="240" w:lineRule="auto"/>
        <w:ind w:right="-1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Платонова Г.Г. – заместитель председателя;</w:t>
      </w:r>
    </w:p>
    <w:p w:rsidR="00A0355C" w:rsidRDefault="00A0355C" w:rsidP="00A0355C">
      <w:pPr>
        <w:pStyle w:val="a3"/>
        <w:tabs>
          <w:tab w:val="left" w:pos="9355"/>
        </w:tabs>
        <w:spacing w:line="240" w:lineRule="auto"/>
        <w:ind w:right="-1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Мадасова О.П. – секретарь комиссии;</w:t>
      </w:r>
    </w:p>
    <w:p w:rsidR="00A0355C" w:rsidRDefault="00A0355C" w:rsidP="00A0355C">
      <w:pPr>
        <w:pStyle w:val="a3"/>
        <w:tabs>
          <w:tab w:val="left" w:pos="9355"/>
        </w:tabs>
        <w:spacing w:line="240" w:lineRule="auto"/>
        <w:ind w:right="-1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Члены комиссии:</w:t>
      </w:r>
    </w:p>
    <w:p w:rsidR="00A0355C" w:rsidRDefault="00A0355C" w:rsidP="00A0355C">
      <w:pPr>
        <w:pStyle w:val="a3"/>
        <w:tabs>
          <w:tab w:val="left" w:pos="9355"/>
        </w:tabs>
        <w:spacing w:line="240" w:lineRule="auto"/>
        <w:ind w:right="-1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Константинова Т.А. </w:t>
      </w:r>
    </w:p>
    <w:p w:rsidR="00A0355C" w:rsidRDefault="00A0355C" w:rsidP="00A0355C">
      <w:pPr>
        <w:pStyle w:val="a3"/>
        <w:tabs>
          <w:tab w:val="left" w:pos="9355"/>
        </w:tabs>
        <w:spacing w:line="240" w:lineRule="auto"/>
        <w:ind w:right="-1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-Григорьева И.Л.</w:t>
      </w:r>
    </w:p>
    <w:p w:rsidR="00A0355C" w:rsidRDefault="00A0355C" w:rsidP="00A0355C">
      <w:pPr>
        <w:rPr>
          <w:sz w:val="32"/>
        </w:rPr>
      </w:pPr>
    </w:p>
    <w:p w:rsidR="000E3BFE" w:rsidRDefault="000E3BFE"/>
    <w:sectPr w:rsidR="000E3BFE" w:rsidSect="000E3B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D5A02"/>
    <w:multiLevelType w:val="multilevel"/>
    <w:tmpl w:val="CC4E679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1">
    <w:nsid w:val="42DA6B9D"/>
    <w:multiLevelType w:val="hybridMultilevel"/>
    <w:tmpl w:val="057E0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A0355C"/>
    <w:rsid w:val="000E3BFE"/>
    <w:rsid w:val="00942222"/>
    <w:rsid w:val="00A0355C"/>
    <w:rsid w:val="00CA2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55C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35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21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2010</Characters>
  <Application>Microsoft Office Word</Application>
  <DocSecurity>0</DocSecurity>
  <Lines>16</Lines>
  <Paragraphs>4</Paragraphs>
  <ScaleCrop>false</ScaleCrop>
  <Company/>
  <LinksUpToDate>false</LinksUpToDate>
  <CharactersWithSpaces>2358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sos</dc:creator>
  <cp:keywords/>
  <dc:description/>
  <cp:lastModifiedBy>sos</cp:lastModifiedBy>
  <cp:revision>3</cp:revision>
  <dcterms:created xsi:type="dcterms:W3CDTF">2022-08-03T08:12:00Z</dcterms:created>
  <dcterms:modified xsi:type="dcterms:W3CDTF">2022-08-03T08:12:00Z</dcterms:modified>
</cp:coreProperties>
</file>