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DF" w:rsidRPr="00DF3ADF" w:rsidRDefault="00DF3ADF" w:rsidP="00DF3ADF">
      <w:pPr>
        <w:spacing w:after="0" w:line="20" w:lineRule="atLeast"/>
        <w:jc w:val="center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DF3ADF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РОССИЙСКАЯ ФЕДЕРАЦИЯ</w:t>
      </w:r>
    </w:p>
    <w:p w:rsidR="00DF3ADF" w:rsidRPr="00DF3ADF" w:rsidRDefault="00DF3ADF" w:rsidP="00DF3ADF">
      <w:pPr>
        <w:spacing w:after="0" w:line="20" w:lineRule="atLeast"/>
        <w:jc w:val="center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DF3ADF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ИРКУТСКАЯ ОБЛАСТЬ</w:t>
      </w:r>
    </w:p>
    <w:p w:rsidR="00DF3ADF" w:rsidRPr="00DF3ADF" w:rsidRDefault="00DF3ADF" w:rsidP="00DF3ADF">
      <w:pPr>
        <w:spacing w:after="0" w:line="20" w:lineRule="atLeast"/>
        <w:jc w:val="center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DF3ADF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УСТЬ-УДИНСКИЙ РАЙОН</w:t>
      </w:r>
    </w:p>
    <w:p w:rsidR="00DF3ADF" w:rsidRPr="00DF3ADF" w:rsidRDefault="00DF3ADF" w:rsidP="00DF3ADF">
      <w:pPr>
        <w:spacing w:after="0" w:line="20" w:lineRule="atLeast"/>
        <w:jc w:val="center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F3ADF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АДМИНИСТРАЦИЯ</w:t>
      </w:r>
      <w:r w:rsidR="000D082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МОЛЬКИНСКОГО СЕЛЬСКОГО ПОСЕЛЕНИЯ</w:t>
      </w:r>
    </w:p>
    <w:p w:rsidR="00DF3ADF" w:rsidRPr="00DF3ADF" w:rsidRDefault="00DF3ADF" w:rsidP="00DF3ADF">
      <w:pPr>
        <w:spacing w:after="0" w:line="20" w:lineRule="atLeast"/>
        <w:jc w:val="center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DF3ADF" w:rsidRPr="00DF3ADF" w:rsidRDefault="00DF3ADF" w:rsidP="00DF3ADF">
      <w:pPr>
        <w:spacing w:after="0" w:line="20" w:lineRule="atLeast"/>
        <w:jc w:val="center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F3ADF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ПОСТАНОВЛЕНИЕ</w:t>
      </w:r>
    </w:p>
    <w:p w:rsidR="00DF3ADF" w:rsidRPr="00DF3ADF" w:rsidRDefault="00DF3ADF" w:rsidP="00DF3ADF">
      <w:pPr>
        <w:spacing w:after="0" w:line="20" w:lineRule="atLeast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DF3ADF" w:rsidRPr="00DF3ADF" w:rsidRDefault="00DF3ADF" w:rsidP="00DF3ADF">
      <w:pPr>
        <w:spacing w:after="0" w:line="20" w:lineRule="atLeast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DF3ADF" w:rsidRPr="000D082B" w:rsidRDefault="00A0182D" w:rsidP="00DF3ADF">
      <w:pPr>
        <w:spacing w:after="0" w:line="20" w:lineRule="atLeas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от 2</w:t>
      </w:r>
      <w:r w:rsidR="000D082B" w:rsidRPr="000D082B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0 декабря </w:t>
      </w:r>
      <w:r w:rsidR="00DF3ADF" w:rsidRPr="000D082B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2022 г.</w:t>
      </w:r>
      <w:r w:rsidR="00AE020E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AE020E" w:rsidRPr="000D082B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№</w:t>
      </w:r>
      <w:r w:rsidR="00AE020E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67</w:t>
      </w:r>
    </w:p>
    <w:p w:rsidR="000D082B" w:rsidRPr="000D082B" w:rsidRDefault="000D082B" w:rsidP="00DF3ADF">
      <w:pPr>
        <w:spacing w:after="0" w:line="20" w:lineRule="atLeas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0D082B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с. </w:t>
      </w:r>
      <w:proofErr w:type="spellStart"/>
      <w:r w:rsidRPr="000D082B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Молька</w:t>
      </w:r>
      <w:proofErr w:type="spellEnd"/>
    </w:p>
    <w:p w:rsidR="00DF3ADF" w:rsidRPr="000D082B" w:rsidRDefault="00DF3ADF" w:rsidP="00DF3A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82B">
        <w:rPr>
          <w:rFonts w:ascii="Times New Roman" w:hAnsi="Times New Roman"/>
          <w:color w:val="FFFFFF"/>
          <w:sz w:val="28"/>
          <w:szCs w:val="28"/>
        </w:rPr>
        <w:t>с</w:t>
      </w:r>
    </w:p>
    <w:p w:rsidR="00DF3ADF" w:rsidRPr="000D082B" w:rsidRDefault="00DF3ADF" w:rsidP="00FC76F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D082B">
        <w:rPr>
          <w:rFonts w:ascii="Times New Roman" w:hAnsi="Times New Roman"/>
          <w:b/>
          <w:bCs/>
          <w:sz w:val="28"/>
          <w:szCs w:val="28"/>
        </w:rPr>
        <w:t>«</w:t>
      </w:r>
      <w:r w:rsidRPr="000D082B">
        <w:rPr>
          <w:rFonts w:ascii="Times New Roman" w:hAnsi="Times New Roman"/>
          <w:bCs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</w:p>
    <w:p w:rsidR="00DF3ADF" w:rsidRPr="000D082B" w:rsidRDefault="00DF3ADF" w:rsidP="00DF3AD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F3ADF" w:rsidRPr="000D082B" w:rsidRDefault="00DF3ADF" w:rsidP="00DF3A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ADF" w:rsidRPr="000D082B" w:rsidRDefault="00DF3ADF" w:rsidP="00DF3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82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 </w:t>
      </w:r>
      <w:proofErr w:type="gramStart"/>
      <w:r w:rsidRPr="000D082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0D082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 п.1 </w:t>
      </w:r>
      <w:r w:rsidRPr="000D082B">
        <w:rPr>
          <w:rFonts w:ascii="Times New Roman" w:eastAsia="Times New Roman" w:hAnsi="Times New Roman"/>
          <w:color w:val="000000"/>
          <w:sz w:val="28"/>
          <w:szCs w:val="28"/>
        </w:rPr>
        <w:t>ч. 4 ст.19</w:t>
      </w:r>
      <w:r w:rsidRPr="000D082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0D082B">
        <w:rPr>
          <w:rFonts w:ascii="Times New Roman" w:hAnsi="Times New Roman"/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г. № 476 «Об утверждении общих требований к порядку</w:t>
      </w:r>
      <w:proofErr w:type="gramEnd"/>
      <w:r w:rsidRPr="000D082B">
        <w:rPr>
          <w:rFonts w:ascii="Times New Roman" w:hAnsi="Times New Roman"/>
          <w:sz w:val="28"/>
          <w:szCs w:val="28"/>
        </w:rPr>
        <w:t xml:space="preserve"> разработки и принятия правовых актов</w:t>
      </w:r>
      <w:r w:rsidR="00FC76FB">
        <w:rPr>
          <w:rFonts w:ascii="Times New Roman" w:hAnsi="Times New Roman"/>
          <w:sz w:val="28"/>
          <w:szCs w:val="28"/>
        </w:rPr>
        <w:t xml:space="preserve"> о нормировании в сфере закупок, администрация Молькинского сельского поселения</w:t>
      </w:r>
    </w:p>
    <w:p w:rsidR="00DF3ADF" w:rsidRPr="000D082B" w:rsidRDefault="00DF3ADF" w:rsidP="00DF3ADF">
      <w:pPr>
        <w:spacing w:after="24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DF3ADF" w:rsidRPr="000D082B" w:rsidRDefault="00DF3ADF" w:rsidP="00DF3AD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D082B">
        <w:rPr>
          <w:rFonts w:ascii="Times New Roman" w:hAnsi="Times New Roman"/>
          <w:sz w:val="28"/>
          <w:szCs w:val="28"/>
        </w:rPr>
        <w:t>ПОСТАНОВЛЯЕТ:</w:t>
      </w:r>
    </w:p>
    <w:p w:rsidR="004930CA" w:rsidRPr="000D082B" w:rsidRDefault="004930CA" w:rsidP="00DF3A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82B">
        <w:rPr>
          <w:rFonts w:ascii="Times New Roman" w:hAnsi="Times New Roman"/>
          <w:color w:val="FFFFFF"/>
          <w:sz w:val="28"/>
          <w:szCs w:val="28"/>
        </w:rPr>
        <w:t>с</w:t>
      </w:r>
    </w:p>
    <w:p w:rsidR="004930CA" w:rsidRPr="000D082B" w:rsidRDefault="004930CA" w:rsidP="004930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82B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4930CA" w:rsidRPr="000D082B" w:rsidRDefault="004930CA" w:rsidP="004930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82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0D082B">
        <w:rPr>
          <w:rFonts w:ascii="Times New Roman" w:hAnsi="Times New Roman"/>
          <w:sz w:val="28"/>
          <w:szCs w:val="28"/>
        </w:rPr>
        <w:t xml:space="preserve"> Настоящее постановление подлежит размещению в единой информационной системе в сфере закупок (</w:t>
      </w:r>
      <w:hyperlink r:id="rId4" w:history="1">
        <w:r w:rsidRPr="000D082B">
          <w:rPr>
            <w:rStyle w:val="a3"/>
            <w:rFonts w:ascii="Times New Roman" w:hAnsi="Times New Roman"/>
            <w:sz w:val="28"/>
            <w:szCs w:val="28"/>
          </w:rPr>
          <w:t>www.zakupki.gov.ru</w:t>
        </w:r>
      </w:hyperlink>
      <w:r w:rsidRPr="000D082B">
        <w:rPr>
          <w:rFonts w:ascii="Times New Roman" w:hAnsi="Times New Roman"/>
          <w:sz w:val="28"/>
          <w:szCs w:val="28"/>
        </w:rPr>
        <w:t xml:space="preserve">), а также </w:t>
      </w:r>
      <w:r w:rsidRPr="000D082B">
        <w:rPr>
          <w:rFonts w:ascii="Times New Roman" w:hAnsi="Times New Roman"/>
          <w:color w:val="000000"/>
          <w:sz w:val="28"/>
          <w:szCs w:val="28"/>
        </w:rPr>
        <w:t xml:space="preserve">официальном сайте </w:t>
      </w:r>
      <w:r w:rsidR="000D082B" w:rsidRPr="000D082B">
        <w:rPr>
          <w:rFonts w:ascii="Times New Roman" w:hAnsi="Times New Roman"/>
          <w:color w:val="000000"/>
          <w:sz w:val="28"/>
          <w:szCs w:val="28"/>
        </w:rPr>
        <w:t xml:space="preserve">Молькинского </w:t>
      </w:r>
      <w:r w:rsidR="00DF3ADF" w:rsidRPr="000D082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0D082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D082B" w:rsidRPr="000D082B">
        <w:rPr>
          <w:rFonts w:ascii="Times New Roman" w:eastAsia="Times New Roman" w:hAnsi="Times New Roman"/>
          <w:sz w:val="28"/>
          <w:szCs w:val="28"/>
          <w:lang w:eastAsia="ru-RU"/>
        </w:rPr>
        <w:t>информационно</w:t>
      </w:r>
      <w:r w:rsidRPr="000D082B">
        <w:rPr>
          <w:rFonts w:ascii="Times New Roman" w:eastAsia="Times New Roman" w:hAnsi="Times New Roman"/>
          <w:sz w:val="28"/>
          <w:szCs w:val="28"/>
          <w:lang w:eastAsia="ru-RU"/>
        </w:rPr>
        <w:t>-телекоммуникационной сети «Интернет»</w:t>
      </w:r>
    </w:p>
    <w:p w:rsidR="004930CA" w:rsidRPr="000D082B" w:rsidRDefault="004930CA" w:rsidP="004930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0D082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3. Настоящее постановление вступает в силу с момента его размещения в сети «Интернет».</w:t>
      </w:r>
    </w:p>
    <w:p w:rsidR="004930CA" w:rsidRPr="000D082B" w:rsidRDefault="004930CA" w:rsidP="00493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0CA" w:rsidRDefault="004930CA" w:rsidP="00493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6FB" w:rsidRDefault="00FC76FB" w:rsidP="00493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6FB" w:rsidRPr="000D082B" w:rsidRDefault="00FC76FB" w:rsidP="00493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82B" w:rsidRPr="000D082B" w:rsidRDefault="004930CA" w:rsidP="000D08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82B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="000D082B" w:rsidRPr="000D08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Ю.А. </w:t>
      </w:r>
      <w:proofErr w:type="spellStart"/>
      <w:r w:rsidR="000D082B" w:rsidRPr="000D082B">
        <w:rPr>
          <w:rFonts w:ascii="Times New Roman" w:eastAsia="Times New Roman" w:hAnsi="Times New Roman"/>
          <w:sz w:val="28"/>
          <w:szCs w:val="28"/>
          <w:lang w:eastAsia="ru-RU"/>
        </w:rPr>
        <w:t>Мадасов</w:t>
      </w:r>
      <w:proofErr w:type="spellEnd"/>
    </w:p>
    <w:p w:rsidR="004930CA" w:rsidRPr="000D082B" w:rsidRDefault="004930CA" w:rsidP="004930CA">
      <w:pPr>
        <w:tabs>
          <w:tab w:val="left" w:pos="67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82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</w:p>
    <w:p w:rsidR="004930CA" w:rsidRPr="000D082B" w:rsidRDefault="004930CA" w:rsidP="00493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0CA" w:rsidRPr="000D082B" w:rsidRDefault="004930CA" w:rsidP="00493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0CA" w:rsidRPr="000D082B" w:rsidRDefault="004930CA" w:rsidP="00493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0CA" w:rsidRPr="000D082B" w:rsidRDefault="004930CA" w:rsidP="004930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930CA" w:rsidRPr="000D082B" w:rsidRDefault="004930CA" w:rsidP="004930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930CA" w:rsidRPr="000D082B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/>
          <w:sz w:val="28"/>
          <w:szCs w:val="28"/>
        </w:rPr>
      </w:pPr>
      <w:bookmarkStart w:id="0" w:name="Par24"/>
      <w:bookmarkStart w:id="1" w:name="Par23"/>
      <w:bookmarkStart w:id="2" w:name="Par27"/>
      <w:bookmarkEnd w:id="0"/>
      <w:bookmarkEnd w:id="1"/>
      <w:bookmarkEnd w:id="2"/>
      <w:r w:rsidRPr="000D082B">
        <w:rPr>
          <w:rFonts w:ascii="Times New Roman" w:eastAsia="Times New Roman CYR" w:hAnsi="Times New Roman"/>
          <w:sz w:val="28"/>
          <w:szCs w:val="28"/>
        </w:rPr>
        <w:t>Приложение №1</w:t>
      </w:r>
    </w:p>
    <w:p w:rsidR="000D082B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/>
          <w:sz w:val="28"/>
          <w:szCs w:val="28"/>
        </w:rPr>
      </w:pPr>
      <w:r w:rsidRPr="000D082B">
        <w:rPr>
          <w:rFonts w:ascii="Times New Roman" w:eastAsia="Times New Roman CYR" w:hAnsi="Times New Roman"/>
          <w:sz w:val="28"/>
          <w:szCs w:val="28"/>
        </w:rPr>
        <w:t>к постановлению</w:t>
      </w:r>
    </w:p>
    <w:p w:rsidR="000D082B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/>
          <w:sz w:val="28"/>
          <w:szCs w:val="28"/>
        </w:rPr>
      </w:pPr>
      <w:r w:rsidRPr="000D082B">
        <w:rPr>
          <w:rFonts w:ascii="Times New Roman" w:eastAsia="Times New Roman CYR" w:hAnsi="Times New Roman"/>
          <w:sz w:val="28"/>
          <w:szCs w:val="28"/>
        </w:rPr>
        <w:t xml:space="preserve"> Администрации</w:t>
      </w:r>
      <w:r w:rsidR="000D082B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0D082B" w:rsidRPr="000D082B">
        <w:rPr>
          <w:rFonts w:ascii="Times New Roman" w:eastAsia="Times New Roman CYR" w:hAnsi="Times New Roman"/>
          <w:sz w:val="28"/>
          <w:szCs w:val="28"/>
        </w:rPr>
        <w:t>Молькинского</w:t>
      </w:r>
      <w:r w:rsidRPr="000D082B">
        <w:rPr>
          <w:rFonts w:ascii="Times New Roman" w:eastAsia="Times New Roman CYR" w:hAnsi="Times New Roman"/>
          <w:sz w:val="28"/>
          <w:szCs w:val="28"/>
        </w:rPr>
        <w:t xml:space="preserve">  </w:t>
      </w:r>
    </w:p>
    <w:p w:rsidR="004930CA" w:rsidRPr="000D082B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/>
          <w:sz w:val="28"/>
          <w:szCs w:val="28"/>
        </w:rPr>
      </w:pPr>
      <w:r w:rsidRPr="000D082B">
        <w:rPr>
          <w:rFonts w:ascii="Times New Roman" w:eastAsia="Times New Roman CYR" w:hAnsi="Times New Roman"/>
          <w:sz w:val="28"/>
          <w:szCs w:val="28"/>
        </w:rPr>
        <w:t>сельского поселения</w:t>
      </w:r>
    </w:p>
    <w:p w:rsidR="004930CA" w:rsidRPr="000D082B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/>
          <w:sz w:val="28"/>
          <w:szCs w:val="28"/>
        </w:rPr>
      </w:pPr>
      <w:r w:rsidRPr="000D082B">
        <w:rPr>
          <w:rFonts w:ascii="Times New Roman" w:eastAsia="Times New Roman CYR" w:hAnsi="Times New Roman"/>
          <w:sz w:val="28"/>
          <w:szCs w:val="28"/>
        </w:rPr>
        <w:t xml:space="preserve">от </w:t>
      </w:r>
      <w:r w:rsidR="000D082B" w:rsidRPr="000D082B">
        <w:rPr>
          <w:rFonts w:ascii="Times New Roman" w:eastAsia="Times New Roman CYR" w:hAnsi="Times New Roman"/>
          <w:sz w:val="28"/>
          <w:szCs w:val="28"/>
        </w:rPr>
        <w:t>20</w:t>
      </w:r>
      <w:r w:rsidRPr="000D082B">
        <w:rPr>
          <w:rFonts w:ascii="Times New Roman" w:eastAsia="Times New Roman CYR" w:hAnsi="Times New Roman"/>
          <w:sz w:val="28"/>
          <w:szCs w:val="28"/>
        </w:rPr>
        <w:t xml:space="preserve"> декабря 2022г.</w:t>
      </w:r>
      <w:r w:rsidR="00FC76FB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0D082B">
        <w:rPr>
          <w:rFonts w:ascii="Times New Roman" w:eastAsia="Times New Roman CYR" w:hAnsi="Times New Roman"/>
          <w:sz w:val="28"/>
          <w:szCs w:val="28"/>
        </w:rPr>
        <w:t>№</w:t>
      </w:r>
      <w:r w:rsidR="000D082B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0D082B" w:rsidRPr="000D082B">
        <w:rPr>
          <w:rFonts w:ascii="Times New Roman" w:eastAsia="Times New Roman CYR" w:hAnsi="Times New Roman"/>
          <w:sz w:val="28"/>
          <w:szCs w:val="28"/>
        </w:rPr>
        <w:t>67</w:t>
      </w:r>
    </w:p>
    <w:p w:rsidR="004930CA" w:rsidRPr="000D082B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082B"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bookmarkStart w:id="3" w:name="dfasfcozre"/>
      <w:bookmarkStart w:id="4" w:name="bssPhr10"/>
      <w:bookmarkStart w:id="5" w:name="Par32"/>
      <w:bookmarkStart w:id="6" w:name="fg13"/>
      <w:bookmarkStart w:id="7" w:name="dfasqsnzxe"/>
      <w:bookmarkStart w:id="8" w:name="bssPhr11"/>
      <w:bookmarkStart w:id="9" w:name="fg115"/>
      <w:bookmarkStart w:id="10" w:name="dfasha7qy9"/>
      <w:bookmarkStart w:id="11" w:name="bssPhr113"/>
      <w:bookmarkStart w:id="12" w:name="fg121"/>
      <w:bookmarkStart w:id="13" w:name="dfas6yqrle"/>
      <w:bookmarkStart w:id="14" w:name="bssPhr118"/>
      <w:bookmarkStart w:id="15" w:name="Par8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4930CA" w:rsidRPr="000D082B" w:rsidRDefault="004930CA" w:rsidP="004930C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D082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Требования к порядку разработки и принятия правовых актов о нормировании в сфере закупок для обе</w:t>
      </w:r>
      <w:bookmarkStart w:id="16" w:name="_GoBack"/>
      <w:bookmarkEnd w:id="16"/>
      <w:r w:rsidRPr="000D082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спечения муниципальных нужд, содержанию указанных актов и обеспечению их исполнения </w:t>
      </w:r>
    </w:p>
    <w:p w:rsidR="004930CA" w:rsidRPr="000D082B" w:rsidRDefault="004930CA" w:rsidP="004930C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100122"/>
      <w:bookmarkStart w:id="18" w:name="sub_142"/>
      <w:r w:rsidRPr="000D082B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документ определяет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0D082B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содержанию указанных актов и обеспечению их исполнения (далее – Требования) следующих правовых актов: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администрации </w:t>
      </w:r>
      <w:r w:rsidR="000D082B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утвержда</w:t>
      </w:r>
      <w:r w:rsidR="00A0182D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определения нормативных затрат на обеспечение функций администрации </w:t>
      </w:r>
      <w:r w:rsidR="000D082B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находящихся в ее ведении казённых и бюджетных учреждений (далее - нормативные затраты);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администрацией </w:t>
      </w:r>
      <w:r w:rsidR="000D082B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(далее - органы местного самоуправления) и подведомственными им казенными, бюджетными учреждениями.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0D082B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утвержда</w:t>
      </w:r>
      <w:r w:rsidR="00A0182D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обеспечение их функций и подведомственных указанным органам казенных и бюджетных учреждений;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" w:name="sub_100123"/>
      <w:r>
        <w:rPr>
          <w:rFonts w:ascii="Times New Roman" w:hAnsi="Times New Roman"/>
          <w:sz w:val="28"/>
          <w:szCs w:val="28"/>
        </w:rPr>
        <w:t>требования к закупаемым ими и подведомственными указанным органам казенными учреждениями, бюджетными учреждениями отдельным видам товаров, работ, услуг (в том числе предельные цены товаров, работ, услуг).</w:t>
      </w:r>
    </w:p>
    <w:bookmarkEnd w:id="19"/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Правовые акты, указанные в подпункте 1 пункта 1 настоящих Требований, разрабатываются специалистами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0D082B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во взаимодействии с экспертом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закупкам администрации </w:t>
      </w:r>
      <w:r w:rsidR="000D082B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форме проектов постановлений администрации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0D082B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Правовые акты, указанные в подпункте 2 пункта 1 настоящих Требований, разрабатываются специалистами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0D082B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в форме проектов постановлений администрации </w:t>
      </w:r>
      <w:r w:rsidR="000D082B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По решению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0D082B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утверждаются нормативы количества и (или) нормативы цены товаров, работ, услуг.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Органы местного самоуправления, в случае, если такие органы не являются одновременно главными распорядителями средств бюджета </w:t>
      </w:r>
      <w:proofErr w:type="spellStart"/>
      <w:r w:rsidR="000D082B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поселения, согласовывают проекты правовых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актов, указанных в подпункте 2 пункта 1 настоящих Требований, с главным распорядителем средств бюджета </w:t>
      </w:r>
      <w:r w:rsidR="000D082B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в ведении которого находятся указанные органы.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принятия правовых актов о нормировании в сфере закупок, содержанию указанных актов и обеспечению их исполнения» (далее - обсуждение в целях общественного контроля, общие требования),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A0182D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Срок проведения обсуждения в целях общественного контроля устанавливается администрацией </w:t>
      </w:r>
      <w:r w:rsidR="00A0182D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не может быть менее 7 календарных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Администрация </w:t>
      </w:r>
      <w:r w:rsidR="00A0182D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6 настоящих Требований, в соответствии с законодательством Российской Федерации о порядке рассмотрения обращений граждан.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A0182D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 xml:space="preserve"> не позднее 30 календарных дней со дня истечения срока, указанного в </w:t>
      </w:r>
      <w:hyperlink r:id="rId5" w:anchor="sub_100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 xml:space="preserve">6 настоящих Требований, размещают в единой информационной системе в сфере закупок в целях общественного контроля протокол обсуждения,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A0182D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 невозможности учета поступивших предложений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>
        <w:rPr>
          <w:rFonts w:ascii="Times New Roman" w:hAnsi="Times New Roman"/>
          <w:sz w:val="28"/>
          <w:szCs w:val="28"/>
        </w:rPr>
        <w:t>По результатам обсуждения в целях общественного контроля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A0182D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при необходимости принимают решения о внесении изменений в проекты правовых актов, указанных в </w:t>
      </w:r>
      <w:hyperlink r:id="rId6" w:anchor="sub_100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 xml:space="preserve"> настоящих Требований.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Администрация </w:t>
      </w:r>
      <w:r w:rsidR="00A0182D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1 октября текущего финансового года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обеспечивают разработку и утверждение правовых актов, указанных в абзаце втором подпункта 2 пункта 1 настоящих Требований.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обосновании объекта и (или) объектов закупки учитываются изменения, внесенные в правовые акты, указанные в абзаце втором подпункта 2 пункта 1 настоящих Требований, до представления главными распорядителями бюджетных средств распределения бюджетных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ассигнований в порядке, установленном бюджетным кодексом Российской Федерации.</w:t>
      </w:r>
    </w:p>
    <w:p w:rsidR="004930CA" w:rsidRDefault="004930CA" w:rsidP="00493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Правовые акты, предусмотренные </w:t>
      </w:r>
      <w:hyperlink r:id="rId7" w:anchor="sub_100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подпунктом 2 пункта 1</w:t>
        </w:r>
      </w:hyperlink>
      <w:r>
        <w:rPr>
          <w:rFonts w:ascii="Times New Roman" w:hAnsi="Times New Roman"/>
          <w:sz w:val="28"/>
          <w:szCs w:val="28"/>
        </w:rPr>
        <w:t xml:space="preserve"> настоящих Требований, пересматриваются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="00A0182D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необходимости.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Администрация </w:t>
      </w:r>
      <w:r w:rsidR="00A0182D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в течение 7 рабочих дней со дня принятия правовых актов, указанных в подпункте 2 пункта 1 настоящих Требований, размещают такие правовые акты в единой информационной системе в сфере закупок.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Внесение изменений в правовые акты, указанные в подпункте 2 пункта 1 настоящих Требований, осуществляется в порядке, установленном для их принятия.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A0182D">
        <w:rPr>
          <w:rFonts w:ascii="Times New Roman" w:hAnsi="Times New Roman"/>
          <w:sz w:val="28"/>
          <w:szCs w:val="28"/>
        </w:rPr>
        <w:t>Молькинского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</w:t>
      </w:r>
      <w:r w:rsidR="007F5AD7">
        <w:rPr>
          <w:rFonts w:ascii="Times New Roman" w:hAnsi="Times New Roman"/>
          <w:sz w:val="28"/>
          <w:szCs w:val="28"/>
        </w:rPr>
        <w:t xml:space="preserve">я обеспечения муниципальных нужд </w:t>
      </w:r>
      <w:r w:rsidR="00A0182D">
        <w:rPr>
          <w:rFonts w:ascii="Times New Roman" w:hAnsi="Times New Roman"/>
          <w:sz w:val="28"/>
          <w:szCs w:val="28"/>
        </w:rPr>
        <w:t>Молькинского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поселения, должно определять: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утверждённый администрацией </w:t>
      </w:r>
      <w:r w:rsidR="00A0182D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перечень отдельных видов товаров, работ, услуг;</w:t>
      </w:r>
      <w:proofErr w:type="gramEnd"/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отбора отдельных видов товаров, работ, услуг (в том числе предельных цен товаров, работ, услуг), закупаемых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="00A0182D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подведомственными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указанным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казенными и бюджетными учреждениями (далее - ведомственный перечень);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форму ведомственного перечня.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Постановление администрации </w:t>
      </w:r>
      <w:r w:rsidR="00A0182D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поселения, утверждающее правила определения нормативных затрат, должно определять: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расчета нормативных затрат, в том числе формулы расчета;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обязанность органов местного самоуправления определить порядок расчета нормативных затрат, для которых порядок расчета не определён администрацией </w:t>
      </w:r>
      <w:r w:rsidR="00A0182D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поселения;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требование об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определении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="00A0182D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r>
        <w:rPr>
          <w:rFonts w:ascii="Times New Roman" w:hAnsi="Times New Roman"/>
          <w:sz w:val="28"/>
          <w:szCs w:val="28"/>
        </w:rPr>
        <w:t>Правовые акты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A0182D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утверждающие требования к отдельным видам товаров, работ, услуг, закупаемым ими и подведомственными указанным органам казенными учреждениями, бюджетными учреждениями, должны содержать следующие сведения: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отдельных видов товаров, работ, услуг с указанием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характеристик (свойств) и их значений.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18. Администрация </w:t>
      </w:r>
      <w:r w:rsidR="00A0182D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 w:rsidR="007F5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 Правовые акты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A0182D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поселения,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утверждающие нормативные затраты, должны определять: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20. По решению главы администрации </w:t>
      </w:r>
      <w:r w:rsidR="00A0182D">
        <w:rPr>
          <w:rFonts w:ascii="Times New Roman" w:eastAsia="Times New Roman" w:hAnsi="Times New Roman"/>
          <w:sz w:val="28"/>
          <w:szCs w:val="28"/>
          <w:lang w:eastAsia="ru-RU"/>
        </w:rPr>
        <w:t>Молькинского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устанавливаются требования к отдельным видам товаров, работ, услуг, закупаемым одним или несколькими подведомственными указанным органам казенными учреждениями, бюджетными учреждениями и (или) нормативные затраты на обеспечение функций органа местного самоуправления и (или) одного или нескольких подведомственных указанным органам казенных учреждений.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7"/>
    <w:bookmarkEnd w:id="18"/>
    <w:p w:rsidR="004930CA" w:rsidRDefault="004930CA" w:rsidP="00493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eastAsia="Times New Roman" w:hAnsi="Times New Roman CYR" w:cs="Arial"/>
          <w:sz w:val="28"/>
          <w:szCs w:val="28"/>
          <w:lang w:eastAsia="ru-RU"/>
        </w:rPr>
        <w:t xml:space="preserve"> </w:t>
      </w:r>
    </w:p>
    <w:sectPr w:rsidR="004930CA" w:rsidSect="00AE02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7F20"/>
    <w:rsid w:val="000D082B"/>
    <w:rsid w:val="004930CA"/>
    <w:rsid w:val="005A1D37"/>
    <w:rsid w:val="007F5AD7"/>
    <w:rsid w:val="00837F20"/>
    <w:rsid w:val="00A0182D"/>
    <w:rsid w:val="00AE020E"/>
    <w:rsid w:val="00DF3ADF"/>
    <w:rsid w:val="00FC68B7"/>
    <w:rsid w:val="00FC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A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A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3;&#1072;&#1090;&#1072;&#1096;&#1072;\Desktop\&#1053;&#1055;&#1040;%20&#1047;&#1040;&#1050;&#1059;&#1055;&#1050;&#1048;\&#1058;&#1073;%20&#1057;&#1055;%20&#1055;&#1056;&#1048;&#1051;&#1054;&#1046;&#1045;&#1053;&#1048;&#1045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3;&#1072;&#1090;&#1072;&#1096;&#1072;\Desktop\&#1053;&#1055;&#1040;%20&#1047;&#1040;&#1050;&#1059;&#1055;&#1050;&#1048;\&#1058;&#1073;%20&#1057;&#1055;%20&#1055;&#1056;&#1048;&#1051;&#1054;&#1046;&#1045;&#1053;&#1048;&#1045;.docx" TargetMode="External"/><Relationship Id="rId5" Type="http://schemas.openxmlformats.org/officeDocument/2006/relationships/hyperlink" Target="file:///C:\Users\&#1053;&#1072;&#1090;&#1072;&#1096;&#1072;\Desktop\&#1053;&#1055;&#1040;%20&#1047;&#1040;&#1050;&#1059;&#1055;&#1050;&#1048;\&#1058;&#1073;%20&#1057;&#1055;%20&#1055;&#1056;&#1048;&#1051;&#1054;&#1046;&#1045;&#1053;&#1048;&#1045;.docx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zakupk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11</cp:revision>
  <cp:lastPrinted>2023-05-26T01:41:00Z</cp:lastPrinted>
  <dcterms:created xsi:type="dcterms:W3CDTF">2023-02-14T05:52:00Z</dcterms:created>
  <dcterms:modified xsi:type="dcterms:W3CDTF">2023-05-26T01:41:00Z</dcterms:modified>
</cp:coreProperties>
</file>