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51" w:rsidRPr="00C55251" w:rsidRDefault="00C55251" w:rsidP="0094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607" w:rsidRPr="006D6C9E" w:rsidRDefault="006D6C9E" w:rsidP="000F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C9E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F4607" w:rsidRPr="006D6C9E" w:rsidRDefault="006D6C9E" w:rsidP="000F4607">
      <w:pPr>
        <w:tabs>
          <w:tab w:val="left" w:pos="3600"/>
          <w:tab w:val="center" w:pos="4677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C9E">
        <w:rPr>
          <w:rFonts w:ascii="Times New Roman" w:eastAsia="Times New Roman" w:hAnsi="Times New Roman" w:cs="Times New Roman"/>
          <w:sz w:val="24"/>
          <w:szCs w:val="24"/>
        </w:rPr>
        <w:tab/>
      </w:r>
      <w:r w:rsidRPr="006D6C9E">
        <w:rPr>
          <w:rFonts w:ascii="Times New Roman" w:eastAsia="Times New Roman" w:hAnsi="Times New Roman" w:cs="Times New Roman"/>
          <w:sz w:val="24"/>
          <w:szCs w:val="24"/>
        </w:rPr>
        <w:tab/>
        <w:t>ИРКУТСКОЙ ОБЛАСТИ</w:t>
      </w:r>
      <w:r w:rsidRPr="006D6C9E">
        <w:rPr>
          <w:rFonts w:ascii="Times New Roman" w:eastAsia="Times New Roman" w:hAnsi="Times New Roman" w:cs="Times New Roman"/>
          <w:sz w:val="24"/>
          <w:szCs w:val="24"/>
        </w:rPr>
        <w:tab/>
      </w:r>
      <w:r w:rsidRPr="006D6C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F4607" w:rsidRPr="006D6C9E" w:rsidRDefault="006D6C9E" w:rsidP="000F4607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C9E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0F4607" w:rsidRPr="006D6C9E" w:rsidRDefault="006D6C9E" w:rsidP="000F4607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C9E">
        <w:rPr>
          <w:rFonts w:ascii="Times New Roman" w:eastAsia="Times New Roman" w:hAnsi="Times New Roman" w:cs="Times New Roman"/>
          <w:sz w:val="24"/>
          <w:szCs w:val="24"/>
        </w:rPr>
        <w:t>МОЛЬКИНСКОГО МУНИЦИПАЛЬНОГО ОБРАЗОВАНИЯ</w:t>
      </w:r>
    </w:p>
    <w:p w:rsidR="006D6C9E" w:rsidRPr="006D6C9E" w:rsidRDefault="006D6C9E" w:rsidP="000F4607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C9E">
        <w:rPr>
          <w:rFonts w:ascii="Times New Roman" w:eastAsia="Times New Roman" w:hAnsi="Times New Roman" w:cs="Times New Roman"/>
          <w:sz w:val="24"/>
          <w:szCs w:val="24"/>
        </w:rPr>
        <w:t>ДУМА</w:t>
      </w:r>
    </w:p>
    <w:p w:rsidR="000F4607" w:rsidRP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I</w:t>
      </w:r>
      <w:r w:rsidR="006D6C9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 созыв</w:t>
      </w:r>
    </w:p>
    <w:p w:rsidR="000F4607" w:rsidRP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607" w:rsidRPr="0066042A" w:rsidRDefault="000F4607" w:rsidP="000F4607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4607" w:rsidRPr="000F4607" w:rsidRDefault="000F4607" w:rsidP="000F4607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F4607" w:rsidRPr="000F4607" w:rsidRDefault="000F4607" w:rsidP="000F4607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6C9E">
        <w:rPr>
          <w:rFonts w:ascii="Times New Roman" w:eastAsia="Times New Roman" w:hAnsi="Times New Roman" w:cs="Times New Roman"/>
          <w:sz w:val="24"/>
          <w:szCs w:val="24"/>
        </w:rPr>
        <w:t xml:space="preserve">17.04.2019 </w:t>
      </w: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6D6C9E">
        <w:rPr>
          <w:rFonts w:ascii="Times New Roman" w:eastAsia="Times New Roman" w:hAnsi="Times New Roman" w:cs="Times New Roman"/>
          <w:sz w:val="24"/>
          <w:szCs w:val="24"/>
        </w:rPr>
        <w:t>12/5-ДП</w:t>
      </w:r>
    </w:p>
    <w:p w:rsidR="000F4607" w:rsidRPr="000F4607" w:rsidRDefault="000F4607" w:rsidP="000F4607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с. Молька                         </w:t>
      </w:r>
    </w:p>
    <w:p w:rsid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607" w:rsidRPr="006D6C9E" w:rsidRDefault="006D6C9E" w:rsidP="006D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F4607" w:rsidRPr="006D6C9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607" w:rsidRPr="006D6C9E">
        <w:rPr>
          <w:rFonts w:ascii="Times New Roman" w:eastAsia="Times New Roman" w:hAnsi="Times New Roman" w:cs="Times New Roman"/>
          <w:b/>
          <w:sz w:val="24"/>
          <w:szCs w:val="24"/>
        </w:rPr>
        <w:t>о порядке рассмотрения заявок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607" w:rsidRPr="006D6C9E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сельскохозяйственных организаций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607" w:rsidRPr="006D6C9E">
        <w:rPr>
          <w:rFonts w:ascii="Times New Roman" w:eastAsia="Times New Roman" w:hAnsi="Times New Roman" w:cs="Times New Roman"/>
          <w:b/>
          <w:sz w:val="24"/>
          <w:szCs w:val="24"/>
        </w:rPr>
        <w:t>крестьянских (фермерских) хозяйств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607" w:rsidRPr="006D6C9E">
        <w:rPr>
          <w:rFonts w:ascii="Times New Roman" w:eastAsia="Times New Roman" w:hAnsi="Times New Roman" w:cs="Times New Roman"/>
          <w:b/>
          <w:sz w:val="24"/>
          <w:szCs w:val="24"/>
        </w:rPr>
        <w:t>о продаже земельных долей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607" w:rsidRPr="006D6C9E">
        <w:rPr>
          <w:rFonts w:ascii="Times New Roman" w:eastAsia="Times New Roman" w:hAnsi="Times New Roman" w:cs="Times New Roman"/>
          <w:b/>
          <w:sz w:val="24"/>
          <w:szCs w:val="24"/>
        </w:rPr>
        <w:t>из земель сельскохозяйственного назначения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607" w:rsidRPr="006D6C9E">
        <w:rPr>
          <w:rFonts w:ascii="Times New Roman" w:eastAsia="Times New Roman" w:hAnsi="Times New Roman" w:cs="Times New Roman"/>
          <w:b/>
          <w:sz w:val="24"/>
          <w:szCs w:val="24"/>
        </w:rPr>
        <w:t>и принятия решений о продаже земельных долей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F4607" w:rsidRP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5958"/>
      </w:tblGrid>
      <w:tr w:rsidR="000F4607" w:rsidRPr="000F4607" w:rsidTr="000F4607">
        <w:trPr>
          <w:trHeight w:val="439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Ind w:w="2" w:type="dxa"/>
              <w:tblLook w:val="01E0"/>
            </w:tblPr>
            <w:tblGrid>
              <w:gridCol w:w="5669"/>
            </w:tblGrid>
            <w:tr w:rsidR="000F4607" w:rsidRPr="000F4607" w:rsidTr="000F4607">
              <w:trPr>
                <w:trHeight w:val="198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607" w:rsidRPr="000F4607" w:rsidRDefault="000F4607" w:rsidP="000F460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4607" w:rsidRPr="000F4607" w:rsidRDefault="000F4607" w:rsidP="001C4BED">
            <w:pPr>
              <w:jc w:val="both"/>
              <w:rPr>
                <w:sz w:val="24"/>
                <w:szCs w:val="24"/>
              </w:rPr>
            </w:pPr>
          </w:p>
        </w:tc>
      </w:tr>
    </w:tbl>
    <w:p w:rsidR="00C55251" w:rsidRPr="0066110F" w:rsidRDefault="00C55251" w:rsidP="000F46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110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943EAF" w:rsidRPr="000F4607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 июля 2002 года №101-ФЗ «Об обороте земель сельскохозяйственного назначения», </w:t>
      </w:r>
      <w:r w:rsidR="000F4607" w:rsidRPr="000F4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Уставом  Молькинского муниципального образования</w:t>
      </w:r>
    </w:p>
    <w:p w:rsidR="00943EAF" w:rsidRPr="000F4607" w:rsidRDefault="00943EAF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251" w:rsidRPr="000F4607" w:rsidRDefault="00C55251" w:rsidP="0094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="00943EAF" w:rsidRPr="000F46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46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5251" w:rsidRPr="000F4607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0F4607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0F4607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согласно приложению.</w:t>
      </w:r>
    </w:p>
    <w:p w:rsidR="00C55251" w:rsidRPr="000F4607" w:rsidRDefault="00C55251" w:rsidP="000F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55251" w:rsidRPr="000F4607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2. Обнародовать настоящее решение в установленном порядке.</w:t>
      </w:r>
    </w:p>
    <w:p w:rsidR="00C55251" w:rsidRPr="000F4607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0F4607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607" w:rsidRPr="000F4607" w:rsidRDefault="000F4607" w:rsidP="000F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Молькинского муниципального образования                                    </w:t>
      </w:r>
      <w:proofErr w:type="spellStart"/>
      <w:r w:rsidRPr="000F4607">
        <w:rPr>
          <w:rFonts w:ascii="Times New Roman" w:eastAsia="Times New Roman" w:hAnsi="Times New Roman" w:cs="Times New Roman"/>
          <w:color w:val="000000"/>
          <w:sz w:val="24"/>
          <w:szCs w:val="24"/>
        </w:rPr>
        <w:t>Ю.А.Мадасов</w:t>
      </w:r>
      <w:proofErr w:type="spellEnd"/>
    </w:p>
    <w:p w:rsidR="00C55251" w:rsidRPr="000F4607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0F4607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0F4607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607" w:rsidRDefault="00C55251" w:rsidP="000F46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607" w:rsidRDefault="000F4607" w:rsidP="00943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4607" w:rsidRDefault="000F4607" w:rsidP="00943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D6C9E" w:rsidRDefault="006D6C9E" w:rsidP="00943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6D6C9E" w:rsidSect="000F460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F4607" w:rsidRDefault="000F4607" w:rsidP="00943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5251" w:rsidRPr="000F4607" w:rsidRDefault="00C55251" w:rsidP="0094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43EAF" w:rsidRPr="000F4607" w:rsidRDefault="00C55251" w:rsidP="0094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</w:p>
    <w:p w:rsidR="000F4607" w:rsidRPr="000F4607" w:rsidRDefault="00943EAF" w:rsidP="0094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0F4607" w:rsidRPr="000F4607">
        <w:rPr>
          <w:rFonts w:ascii="Times New Roman" w:eastAsia="Times New Roman" w:hAnsi="Times New Roman" w:cs="Times New Roman"/>
          <w:sz w:val="24"/>
          <w:szCs w:val="24"/>
        </w:rPr>
        <w:t>Молькинского</w:t>
      </w:r>
    </w:p>
    <w:p w:rsidR="00C55251" w:rsidRPr="000F4607" w:rsidRDefault="000F4607" w:rsidP="0094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D6C9E" w:rsidRPr="000F4607" w:rsidRDefault="006D6C9E" w:rsidP="006D6C9E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17.04.2019 </w:t>
      </w:r>
      <w:r w:rsidRPr="000F460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12/5-ДП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943EAF" w:rsidRDefault="00C55251" w:rsidP="0094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A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55251" w:rsidRPr="00943EAF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251" w:rsidRPr="00943EAF" w:rsidRDefault="00C55251" w:rsidP="0094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AF">
        <w:rPr>
          <w:rFonts w:ascii="Times New Roman" w:eastAsia="Times New Roman" w:hAnsi="Times New Roman" w:cs="Times New Roman"/>
          <w:b/>
          <w:sz w:val="24"/>
          <w:szCs w:val="24"/>
        </w:rPr>
        <w:t>О порядке рассмотрения заявок сельскохозяйственных организаций и крестьянских</w:t>
      </w:r>
    </w:p>
    <w:p w:rsidR="00C55251" w:rsidRPr="00943EAF" w:rsidRDefault="00C55251" w:rsidP="0094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AF">
        <w:rPr>
          <w:rFonts w:ascii="Times New Roman" w:eastAsia="Times New Roman" w:hAnsi="Times New Roman" w:cs="Times New Roman"/>
          <w:b/>
          <w:sz w:val="24"/>
          <w:szCs w:val="24"/>
        </w:rPr>
        <w:t xml:space="preserve">(фермерских) хозяйств о продаже земельных долей из земель </w:t>
      </w:r>
      <w:proofErr w:type="gramStart"/>
      <w:r w:rsidRPr="00943EAF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сельскохозяйственного</w:t>
      </w:r>
      <w:proofErr w:type="gramEnd"/>
    </w:p>
    <w:p w:rsidR="00C55251" w:rsidRPr="00943EAF" w:rsidRDefault="00C55251" w:rsidP="0094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AF">
        <w:rPr>
          <w:rFonts w:ascii="Times New Roman" w:eastAsia="Times New Roman" w:hAnsi="Times New Roman" w:cs="Times New Roman"/>
          <w:b/>
          <w:sz w:val="24"/>
          <w:szCs w:val="24"/>
        </w:rPr>
        <w:t>назначения и принятия решений о продаже земельных долей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</w:t>
      </w:r>
      <w:r w:rsidR="0066110F">
        <w:rPr>
          <w:rFonts w:ascii="Times New Roman" w:eastAsia="Times New Roman" w:hAnsi="Times New Roman" w:cs="Times New Roman"/>
          <w:sz w:val="24"/>
          <w:szCs w:val="24"/>
        </w:rPr>
        <w:t xml:space="preserve">Молькинского муниципального образования 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r w:rsidR="0066110F">
        <w:rPr>
          <w:rFonts w:ascii="Times New Roman" w:eastAsia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>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2.1. В течение шести месяцев со дня возникновения права муниципальной собственности </w:t>
      </w:r>
      <w:r w:rsidR="0066110F">
        <w:rPr>
          <w:rFonts w:ascii="Times New Roman" w:eastAsia="Times New Roman" w:hAnsi="Times New Roman" w:cs="Times New Roman"/>
          <w:sz w:val="24"/>
          <w:szCs w:val="24"/>
        </w:rPr>
        <w:t xml:space="preserve">Молькинского муниципального образования 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) на земельную долю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2.2. Не позднее чем в течение одного месяца со дня возникновения права муниципальной собственности на земельную долю,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>Молькинское муниципальное образование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опубликовывает в газете «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>Молькинские вести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>», и размещает на своем официальном сайте в сети "Интернет" (при его наличии) информацию о возможности приобретения земельной доли на условиях, указанных в п.2.1.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lastRenderedPageBreak/>
        <w:t>2.3. Лица, заинтересованные в приобретении земельной доли, подают заявления в администрацию</w:t>
      </w:r>
      <w:r w:rsidR="0094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 xml:space="preserve">Молькинского муниципального образования 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на имя Главы администрации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(далее Главе поселения).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456EEE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Уполномоченный специалист а</w:t>
      </w:r>
      <w:r w:rsidR="00C55251" w:rsidRPr="00C5525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Молькинского муниципального образования</w:t>
      </w:r>
      <w:r w:rsidR="00C55251" w:rsidRPr="00C55251">
        <w:rPr>
          <w:rFonts w:ascii="Times New Roman" w:eastAsia="Times New Roman" w:hAnsi="Times New Roman" w:cs="Times New Roman"/>
          <w:sz w:val="24"/>
          <w:szCs w:val="24"/>
        </w:rPr>
        <w:t xml:space="preserve">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2.5. В срок, не превышающий шести месяцев со дня возникновения права муниципальной собственности на земельную долю, а</w:t>
      </w:r>
      <w:r w:rsidR="00943EA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поступившие заявления и прилагаемые к ним документы, и принимается решение о продаже данной земельной доли, подготавливается проект постановления. Подготовленный проект передаётся Главе поселения для принятия решения о продаже или отказе в продаже данной земельной доли.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2.6. Для принятия решения о продаже земельной доли и заключения договора купли-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может быть продана </w:t>
      </w:r>
      <w:proofErr w:type="gramStart"/>
      <w:r w:rsidRPr="00C55251">
        <w:rPr>
          <w:rFonts w:ascii="Times New Roman" w:eastAsia="Times New Roman" w:hAnsi="Times New Roman" w:cs="Times New Roman"/>
          <w:sz w:val="24"/>
          <w:szCs w:val="24"/>
        </w:rPr>
        <w:t>первому</w:t>
      </w:r>
      <w:proofErr w:type="gramEnd"/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п.2.4 настоящего Положения.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2.7. Главой поселения, на основании поступивших документов, издается постановление администрации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2.8. В случае принятия решения о продаже земельной доли, на основании постановления администрации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подготавливается договор купли-продажи земельной доли.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2.9. Готов</w:t>
      </w:r>
      <w:r w:rsidR="00943EAF">
        <w:rPr>
          <w:rFonts w:ascii="Times New Roman" w:eastAsia="Times New Roman" w:hAnsi="Times New Roman" w:cs="Times New Roman"/>
          <w:sz w:val="24"/>
          <w:szCs w:val="24"/>
        </w:rPr>
        <w:t xml:space="preserve">ое постановление администрации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 xml:space="preserve">Молькинского муниципального образования 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2.10. Государственная регистрация права на земельную долю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2.11. В случае отказа в продаже земельной доли, администрацией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 xml:space="preserve">Молькинского муниципального образования 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>в недельный срок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C55251" w:rsidRPr="00C55251" w:rsidRDefault="00C55251" w:rsidP="0094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251" w:rsidRPr="00C55251" w:rsidRDefault="00C55251" w:rsidP="0094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proofErr w:type="gramStart"/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r w:rsidR="00456EEE">
        <w:rPr>
          <w:rFonts w:ascii="Times New Roman" w:eastAsia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с момента возникновения права муниципальной собственности</w:t>
      </w:r>
      <w:proofErr w:type="gramEnd"/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на данную земельную долю </w:t>
      </w:r>
      <w:proofErr w:type="gramStart"/>
      <w:r w:rsidRPr="00C55251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C55251">
        <w:rPr>
          <w:rFonts w:ascii="Times New Roman" w:eastAsia="Times New Roman" w:hAnsi="Times New Roman" w:cs="Times New Roman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</w:t>
      </w:r>
    </w:p>
    <w:p w:rsidR="00AD135C" w:rsidRDefault="00AD135C" w:rsidP="00943EAF">
      <w:pPr>
        <w:spacing w:after="0" w:line="240" w:lineRule="auto"/>
      </w:pPr>
    </w:p>
    <w:sectPr w:rsidR="00AD135C" w:rsidSect="000F46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251"/>
    <w:rsid w:val="000F4607"/>
    <w:rsid w:val="00181F0A"/>
    <w:rsid w:val="001C6D1A"/>
    <w:rsid w:val="00456EEE"/>
    <w:rsid w:val="004A487B"/>
    <w:rsid w:val="0066042A"/>
    <w:rsid w:val="0066110F"/>
    <w:rsid w:val="00677424"/>
    <w:rsid w:val="006C113F"/>
    <w:rsid w:val="006C6FC2"/>
    <w:rsid w:val="006D6C9E"/>
    <w:rsid w:val="00792A80"/>
    <w:rsid w:val="0079545F"/>
    <w:rsid w:val="00943EAF"/>
    <w:rsid w:val="00AD135C"/>
    <w:rsid w:val="00C55251"/>
    <w:rsid w:val="00D2010B"/>
    <w:rsid w:val="00E92589"/>
    <w:rsid w:val="00ED2178"/>
    <w:rsid w:val="00F0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3F"/>
  </w:style>
  <w:style w:type="paragraph" w:styleId="1">
    <w:name w:val="heading 1"/>
    <w:basedOn w:val="a"/>
    <w:link w:val="10"/>
    <w:uiPriority w:val="9"/>
    <w:qFormat/>
    <w:rsid w:val="00C55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4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table" w:styleId="a5">
    <w:name w:val="Table Grid"/>
    <w:basedOn w:val="a1"/>
    <w:rsid w:val="000F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AAD84-23CD-4B3E-B3A6-3D31131E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</cp:lastModifiedBy>
  <cp:revision>12</cp:revision>
  <cp:lastPrinted>2015-08-26T07:49:00Z</cp:lastPrinted>
  <dcterms:created xsi:type="dcterms:W3CDTF">2015-06-15T02:50:00Z</dcterms:created>
  <dcterms:modified xsi:type="dcterms:W3CDTF">2023-01-18T08:36:00Z</dcterms:modified>
</cp:coreProperties>
</file>