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B3" w:rsidRDefault="001C46B3" w:rsidP="001C46B3">
      <w:pPr>
        <w:pStyle w:val="Standard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РОССИЙСКАЯ ФЕДЕРАЦИЯ</w:t>
      </w:r>
    </w:p>
    <w:p w:rsidR="001C46B3" w:rsidRDefault="001C46B3" w:rsidP="001C46B3">
      <w:pPr>
        <w:pStyle w:val="Standard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ИРКУТСКАЯ ОБЛАСТЬ</w:t>
      </w:r>
    </w:p>
    <w:p w:rsidR="001C46B3" w:rsidRDefault="001C46B3" w:rsidP="001C46B3">
      <w:pPr>
        <w:pStyle w:val="Standard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УСТЬ-УДИНСКИЙ РАЙОН</w:t>
      </w:r>
    </w:p>
    <w:p w:rsidR="001C46B3" w:rsidRDefault="001C46B3" w:rsidP="001C46B3">
      <w:pPr>
        <w:pStyle w:val="Standard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МОЛЬКИНСКОГО МУНИЦИПАЛЬНОГО ОБРАЗОВАНИЯ</w:t>
      </w:r>
    </w:p>
    <w:p w:rsidR="001C46B3" w:rsidRDefault="001C46B3" w:rsidP="001C46B3">
      <w:pPr>
        <w:pStyle w:val="Standard"/>
        <w:ind w:firstLine="567"/>
        <w:jc w:val="center"/>
        <w:rPr>
          <w:rFonts w:ascii="Times New Roman" w:hAnsi="Times New Roman"/>
          <w:sz w:val="24"/>
        </w:rPr>
      </w:pPr>
    </w:p>
    <w:p w:rsidR="001C46B3" w:rsidRDefault="001C46B3" w:rsidP="001C46B3">
      <w:pPr>
        <w:pStyle w:val="Standard"/>
        <w:ind w:firstLine="567"/>
        <w:jc w:val="center"/>
        <w:rPr>
          <w:rFonts w:ascii="Times New Roman" w:hAnsi="Times New Roman"/>
          <w:sz w:val="24"/>
        </w:rPr>
      </w:pPr>
    </w:p>
    <w:p w:rsidR="001C46B3" w:rsidRDefault="001C46B3" w:rsidP="001C46B3">
      <w:pPr>
        <w:pStyle w:val="Standard"/>
        <w:ind w:firstLine="567"/>
        <w:jc w:val="center"/>
        <w:rPr>
          <w:rFonts w:ascii="Times New Roman" w:hAnsi="Times New Roman"/>
          <w:sz w:val="24"/>
        </w:rPr>
      </w:pPr>
    </w:p>
    <w:p w:rsidR="001C46B3" w:rsidRDefault="001C46B3" w:rsidP="001C46B3">
      <w:pPr>
        <w:pStyle w:val="Standard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1C46B3" w:rsidRDefault="001C46B3" w:rsidP="001C46B3">
      <w:pPr>
        <w:pStyle w:val="Standard"/>
        <w:ind w:firstLine="567"/>
        <w:jc w:val="center"/>
        <w:rPr>
          <w:rFonts w:ascii="Times New Roman" w:hAnsi="Times New Roman"/>
          <w:sz w:val="24"/>
        </w:rPr>
      </w:pPr>
    </w:p>
    <w:p w:rsidR="001C46B3" w:rsidRDefault="001C46B3" w:rsidP="001C46B3">
      <w:pPr>
        <w:pStyle w:val="Standard"/>
        <w:ind w:firstLine="567"/>
        <w:rPr>
          <w:rFonts w:ascii="Times New Roman" w:hAnsi="Times New Roman"/>
          <w:color w:val="FF0000"/>
          <w:sz w:val="24"/>
        </w:rPr>
      </w:pPr>
    </w:p>
    <w:p w:rsidR="001C46B3" w:rsidRDefault="001C46B3" w:rsidP="001C46B3">
      <w:pPr>
        <w:pStyle w:val="Standard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22.08.2022  года № 34</w:t>
      </w:r>
      <w:r>
        <w:rPr>
          <w:rFonts w:ascii="Times New Roman" w:hAnsi="Times New Roman"/>
          <w:sz w:val="24"/>
        </w:rPr>
        <w:tab/>
      </w:r>
    </w:p>
    <w:p w:rsidR="001C46B3" w:rsidRDefault="001C46B3" w:rsidP="001C46B3">
      <w:pPr>
        <w:pStyle w:val="Standard"/>
        <w:ind w:firstLine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</w:rPr>
        <w:t>олька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</w:p>
    <w:p w:rsidR="001C46B3" w:rsidRDefault="001C46B3" w:rsidP="001C46B3">
      <w:pPr>
        <w:pStyle w:val="Standard"/>
        <w:ind w:firstLine="567"/>
        <w:rPr>
          <w:rFonts w:ascii="Times New Roman" w:hAnsi="Times New Roman"/>
          <w:sz w:val="24"/>
        </w:rPr>
      </w:pPr>
    </w:p>
    <w:p w:rsidR="001C46B3" w:rsidRPr="00D30469" w:rsidRDefault="001C46B3" w:rsidP="001C46B3">
      <w:pPr>
        <w:ind w:firstLine="567"/>
      </w:pPr>
    </w:p>
    <w:p w:rsidR="001C46B3" w:rsidRPr="00FB15FD" w:rsidRDefault="001C46B3" w:rsidP="001C46B3">
      <w:pPr>
        <w:ind w:firstLine="567"/>
        <w:rPr>
          <w:rFonts w:ascii="Times New Roman" w:hAnsi="Times New Roman" w:cs="Times New Roman"/>
          <w:sz w:val="24"/>
        </w:rPr>
      </w:pPr>
      <w:r w:rsidRPr="00FB15FD">
        <w:rPr>
          <w:rFonts w:ascii="Times New Roman" w:hAnsi="Times New Roman" w:cs="Times New Roman"/>
          <w:sz w:val="24"/>
        </w:rPr>
        <w:t>Об утверждении инструкции</w:t>
      </w:r>
    </w:p>
    <w:p w:rsidR="001C46B3" w:rsidRPr="00FB15FD" w:rsidRDefault="001C46B3" w:rsidP="001C46B3">
      <w:pPr>
        <w:ind w:firstLine="567"/>
        <w:rPr>
          <w:rFonts w:ascii="Times New Roman" w:hAnsi="Times New Roman" w:cs="Times New Roman"/>
          <w:sz w:val="24"/>
        </w:rPr>
      </w:pPr>
      <w:r w:rsidRPr="00FB15FD">
        <w:rPr>
          <w:rFonts w:ascii="Times New Roman" w:hAnsi="Times New Roman" w:cs="Times New Roman"/>
          <w:sz w:val="24"/>
        </w:rPr>
        <w:t>о мерах пожарной безопасности</w:t>
      </w:r>
    </w:p>
    <w:p w:rsidR="001C46B3" w:rsidRPr="00FB15FD" w:rsidRDefault="001C46B3" w:rsidP="001C46B3">
      <w:pPr>
        <w:ind w:firstLine="567"/>
        <w:rPr>
          <w:rFonts w:ascii="Times New Roman" w:hAnsi="Times New Roman" w:cs="Times New Roman"/>
          <w:sz w:val="24"/>
        </w:rPr>
      </w:pPr>
    </w:p>
    <w:p w:rsidR="001C46B3" w:rsidRPr="00FB15FD" w:rsidRDefault="001C46B3" w:rsidP="001C46B3">
      <w:pPr>
        <w:tabs>
          <w:tab w:val="left" w:pos="360"/>
        </w:tabs>
        <w:ind w:right="-104" w:firstLine="567"/>
        <w:jc w:val="both"/>
        <w:rPr>
          <w:rFonts w:ascii="Times New Roman" w:hAnsi="Times New Roman" w:cs="Times New Roman"/>
          <w:sz w:val="24"/>
        </w:rPr>
      </w:pPr>
      <w:r w:rsidRPr="00FB15FD">
        <w:rPr>
          <w:rFonts w:ascii="Times New Roman" w:hAnsi="Times New Roman" w:cs="Times New Roman"/>
          <w:sz w:val="24"/>
        </w:rPr>
        <w:tab/>
      </w:r>
      <w:r w:rsidRPr="00FB15FD">
        <w:rPr>
          <w:rFonts w:ascii="Times New Roman" w:hAnsi="Times New Roman" w:cs="Times New Roman"/>
          <w:color w:val="000000"/>
          <w:sz w:val="24"/>
        </w:rPr>
        <w:t>В соответствии Федерального закона от 21 декабря 1994 года</w:t>
      </w:r>
      <w:r w:rsidRPr="00FB15FD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FB15FD">
        <w:rPr>
          <w:rFonts w:ascii="Times New Roman" w:hAnsi="Times New Roman" w:cs="Times New Roman"/>
          <w:sz w:val="24"/>
        </w:rPr>
        <w:t>N 69-ФЗ</w:t>
      </w:r>
      <w:r w:rsidRPr="00FB15FD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FB15FD">
        <w:rPr>
          <w:rFonts w:ascii="Times New Roman" w:hAnsi="Times New Roman" w:cs="Times New Roman"/>
          <w:color w:val="000000"/>
          <w:sz w:val="24"/>
        </w:rPr>
        <w:t>"О пожарной безопасности", постановления Правительства РФ от 16 сентября 2020г. № 1479 «О противопожарном режиме» (Правила противопожарного режима в Российской Федерации), приказа МЧС РФ от 15 января 20</w:t>
      </w:r>
      <w:r w:rsidR="00FB15FD" w:rsidRPr="00FB15FD">
        <w:rPr>
          <w:rFonts w:ascii="Times New Roman" w:hAnsi="Times New Roman" w:cs="Times New Roman"/>
          <w:color w:val="000000"/>
          <w:sz w:val="24"/>
        </w:rPr>
        <w:t>20 г. № 14 «Об утверждении Норм пожарной безопасности «Многофункциональные здания. Требования пожарной безопасности», «</w:t>
      </w:r>
      <w:r w:rsidRPr="00FB15FD">
        <w:rPr>
          <w:rFonts w:ascii="Times New Roman" w:hAnsi="Times New Roman" w:cs="Times New Roman"/>
          <w:sz w:val="24"/>
        </w:rPr>
        <w:t>с целью соблюдения норм и правил пожарной безопасности, обеспечения против</w:t>
      </w:r>
      <w:r w:rsidRPr="00FB15FD">
        <w:rPr>
          <w:rFonts w:ascii="Times New Roman" w:hAnsi="Times New Roman" w:cs="Times New Roman"/>
          <w:sz w:val="24"/>
        </w:rPr>
        <w:t>о</w:t>
      </w:r>
      <w:r w:rsidRPr="00FB15FD">
        <w:rPr>
          <w:rFonts w:ascii="Times New Roman" w:hAnsi="Times New Roman" w:cs="Times New Roman"/>
          <w:sz w:val="24"/>
        </w:rPr>
        <w:t xml:space="preserve">пожарных мероприятий работниками администрации </w:t>
      </w:r>
      <w:proofErr w:type="spellStart"/>
      <w:r w:rsidRPr="00FB15FD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FB15FD">
        <w:rPr>
          <w:rFonts w:ascii="Times New Roman" w:hAnsi="Times New Roman" w:cs="Times New Roman"/>
          <w:sz w:val="24"/>
        </w:rPr>
        <w:t xml:space="preserve"> сельского поселения,   а также проведения обучения в соотве</w:t>
      </w:r>
      <w:r w:rsidRPr="00FB15FD">
        <w:rPr>
          <w:rFonts w:ascii="Times New Roman" w:hAnsi="Times New Roman" w:cs="Times New Roman"/>
          <w:sz w:val="24"/>
        </w:rPr>
        <w:t>т</w:t>
      </w:r>
      <w:r w:rsidRPr="00FB15FD">
        <w:rPr>
          <w:rFonts w:ascii="Times New Roman" w:hAnsi="Times New Roman" w:cs="Times New Roman"/>
          <w:sz w:val="24"/>
        </w:rPr>
        <w:t>ствии с требованиями ГОСТ 12.0.004-90 «Организация обучения работающих безопасности труда. Общие тр</w:t>
      </w:r>
      <w:r w:rsidRPr="00FB15FD">
        <w:rPr>
          <w:rFonts w:ascii="Times New Roman" w:hAnsi="Times New Roman" w:cs="Times New Roman"/>
          <w:sz w:val="24"/>
        </w:rPr>
        <w:t>е</w:t>
      </w:r>
      <w:r w:rsidRPr="00FB15FD">
        <w:rPr>
          <w:rFonts w:ascii="Times New Roman" w:hAnsi="Times New Roman" w:cs="Times New Roman"/>
          <w:sz w:val="24"/>
        </w:rPr>
        <w:t>бования»</w:t>
      </w:r>
      <w:r w:rsidR="00FB15FD">
        <w:rPr>
          <w:rFonts w:ascii="Times New Roman" w:hAnsi="Times New Roman" w:cs="Times New Roman"/>
          <w:sz w:val="24"/>
        </w:rPr>
        <w:t xml:space="preserve">, администрация </w:t>
      </w:r>
      <w:proofErr w:type="spellStart"/>
      <w:r w:rsidR="00FB15FD">
        <w:rPr>
          <w:rFonts w:ascii="Times New Roman" w:hAnsi="Times New Roman" w:cs="Times New Roman"/>
          <w:sz w:val="24"/>
        </w:rPr>
        <w:t>Молькинского</w:t>
      </w:r>
      <w:proofErr w:type="spellEnd"/>
      <w:r w:rsidR="00FB15FD">
        <w:rPr>
          <w:rFonts w:ascii="Times New Roman" w:hAnsi="Times New Roman" w:cs="Times New Roman"/>
          <w:sz w:val="24"/>
        </w:rPr>
        <w:t xml:space="preserve"> сельского поселения </w:t>
      </w:r>
      <w:r w:rsidRPr="00FB15FD">
        <w:rPr>
          <w:rFonts w:ascii="Times New Roman" w:hAnsi="Times New Roman" w:cs="Times New Roman"/>
          <w:sz w:val="24"/>
        </w:rPr>
        <w:t xml:space="preserve"> </w:t>
      </w:r>
    </w:p>
    <w:p w:rsidR="001C46B3" w:rsidRPr="00D30469" w:rsidRDefault="001C46B3" w:rsidP="001C46B3">
      <w:pPr>
        <w:pStyle w:val="aa"/>
        <w:ind w:firstLine="567"/>
        <w:rPr>
          <w:szCs w:val="24"/>
        </w:rPr>
      </w:pPr>
    </w:p>
    <w:p w:rsidR="001C46B3" w:rsidRPr="00D30469" w:rsidRDefault="001C46B3" w:rsidP="001C46B3">
      <w:pPr>
        <w:pStyle w:val="aa"/>
        <w:ind w:firstLine="567"/>
        <w:rPr>
          <w:szCs w:val="24"/>
        </w:rPr>
      </w:pPr>
      <w:r w:rsidRPr="00D30469">
        <w:rPr>
          <w:szCs w:val="24"/>
        </w:rPr>
        <w:t>ПОСТАНОВЛЯ</w:t>
      </w:r>
      <w:r w:rsidR="00FB15FD">
        <w:rPr>
          <w:szCs w:val="24"/>
        </w:rPr>
        <w:t>ЕТ</w:t>
      </w:r>
    </w:p>
    <w:p w:rsidR="001C46B3" w:rsidRPr="00D30469" w:rsidRDefault="001C46B3" w:rsidP="001C46B3">
      <w:pPr>
        <w:pStyle w:val="aa"/>
        <w:ind w:firstLine="567"/>
        <w:jc w:val="center"/>
        <w:rPr>
          <w:szCs w:val="24"/>
        </w:rPr>
      </w:pPr>
    </w:p>
    <w:p w:rsidR="001C46B3" w:rsidRDefault="001C46B3" w:rsidP="001C46B3">
      <w:pPr>
        <w:pStyle w:val="aa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Cs w:val="24"/>
        </w:rPr>
      </w:pPr>
      <w:r>
        <w:rPr>
          <w:szCs w:val="24"/>
        </w:rPr>
        <w:t>Утвердить «И</w:t>
      </w:r>
      <w:r w:rsidRPr="00D30469">
        <w:rPr>
          <w:szCs w:val="24"/>
        </w:rPr>
        <w:t xml:space="preserve">нструкцию </w:t>
      </w:r>
      <w:r>
        <w:rPr>
          <w:szCs w:val="24"/>
        </w:rPr>
        <w:t>о</w:t>
      </w:r>
      <w:r w:rsidRPr="00D30469">
        <w:rPr>
          <w:szCs w:val="24"/>
        </w:rPr>
        <w:t xml:space="preserve"> мерах пожарной безопасности в администрации </w:t>
      </w:r>
      <w:proofErr w:type="spellStart"/>
      <w:r>
        <w:t>Молькинского</w:t>
      </w:r>
      <w:proofErr w:type="spellEnd"/>
      <w:r w:rsidRPr="00D30469">
        <w:rPr>
          <w:szCs w:val="24"/>
        </w:rPr>
        <w:t xml:space="preserve"> сельского посел</w:t>
      </w:r>
      <w:r>
        <w:rPr>
          <w:szCs w:val="24"/>
        </w:rPr>
        <w:t xml:space="preserve">ения» </w:t>
      </w:r>
      <w:r w:rsidRPr="00D30469">
        <w:rPr>
          <w:szCs w:val="24"/>
        </w:rPr>
        <w:t xml:space="preserve"> (Приложение № 1)</w:t>
      </w:r>
      <w:r>
        <w:rPr>
          <w:szCs w:val="24"/>
        </w:rPr>
        <w:t>.</w:t>
      </w:r>
    </w:p>
    <w:p w:rsidR="001C46B3" w:rsidRPr="00FB15FD" w:rsidRDefault="00FB15FD" w:rsidP="001C46B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FB15FD">
        <w:rPr>
          <w:rFonts w:ascii="Times New Roman" w:hAnsi="Times New Roman" w:cs="Times New Roman"/>
          <w:sz w:val="24"/>
        </w:rPr>
        <w:t xml:space="preserve">Постановление </w:t>
      </w:r>
      <w:r w:rsidR="009A208E" w:rsidRPr="00FB15FD">
        <w:rPr>
          <w:rFonts w:ascii="Times New Roman" w:hAnsi="Times New Roman" w:cs="Times New Roman"/>
          <w:sz w:val="24"/>
        </w:rPr>
        <w:t>администрации</w:t>
      </w:r>
      <w:r w:rsidRPr="00FB1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15FD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FB15FD">
        <w:rPr>
          <w:rFonts w:ascii="Times New Roman" w:hAnsi="Times New Roman" w:cs="Times New Roman"/>
          <w:sz w:val="24"/>
        </w:rPr>
        <w:t xml:space="preserve"> муниципального образования от 19 декабря 2018 года № 45 «Об утверждении инструкции о мерах пожарной безопасности» - признать утратившим силу.</w:t>
      </w:r>
    </w:p>
    <w:p w:rsidR="001C46B3" w:rsidRPr="00D30469" w:rsidRDefault="001C46B3" w:rsidP="001C46B3">
      <w:pPr>
        <w:pStyle w:val="aa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Cs w:val="24"/>
        </w:rPr>
      </w:pPr>
      <w:r>
        <w:rPr>
          <w:szCs w:val="24"/>
        </w:rPr>
        <w:t>Опубликовать данное постановление в периодическом печатном издании «</w:t>
      </w:r>
      <w:proofErr w:type="spellStart"/>
      <w:r>
        <w:t>Молькинские</w:t>
      </w:r>
      <w:proofErr w:type="spellEnd"/>
      <w:r>
        <w:rPr>
          <w:szCs w:val="24"/>
        </w:rPr>
        <w:t xml:space="preserve"> вести» и разместить на официальном сайте.</w:t>
      </w:r>
    </w:p>
    <w:p w:rsidR="001C46B3" w:rsidRPr="00D30469" w:rsidRDefault="001C46B3" w:rsidP="001C46B3">
      <w:pPr>
        <w:pStyle w:val="aa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Cs w:val="24"/>
        </w:rPr>
      </w:pPr>
      <w:proofErr w:type="gramStart"/>
      <w:r w:rsidRPr="00D30469">
        <w:rPr>
          <w:szCs w:val="24"/>
        </w:rPr>
        <w:t>Контроль за</w:t>
      </w:r>
      <w:proofErr w:type="gramEnd"/>
      <w:r w:rsidRPr="00D30469">
        <w:rPr>
          <w:szCs w:val="24"/>
        </w:rPr>
        <w:t xml:space="preserve"> выполнением настоящего </w:t>
      </w:r>
      <w:r>
        <w:rPr>
          <w:szCs w:val="24"/>
        </w:rPr>
        <w:t>постановления возложить на заместителя главы администрации Платонову А.А.</w:t>
      </w:r>
      <w:r w:rsidRPr="00D30469">
        <w:rPr>
          <w:szCs w:val="24"/>
        </w:rPr>
        <w:t xml:space="preserve"> </w:t>
      </w:r>
    </w:p>
    <w:p w:rsidR="001C46B3" w:rsidRPr="00D30469" w:rsidRDefault="001C46B3" w:rsidP="001C46B3">
      <w:pPr>
        <w:pStyle w:val="31"/>
        <w:ind w:firstLine="567"/>
        <w:rPr>
          <w:sz w:val="24"/>
        </w:rPr>
      </w:pPr>
    </w:p>
    <w:p w:rsidR="001C46B3" w:rsidRPr="00D30469" w:rsidRDefault="001C46B3" w:rsidP="001C46B3">
      <w:pPr>
        <w:pStyle w:val="31"/>
        <w:ind w:firstLine="567"/>
        <w:rPr>
          <w:sz w:val="24"/>
        </w:rPr>
      </w:pPr>
    </w:p>
    <w:p w:rsidR="001C46B3" w:rsidRPr="00D30469" w:rsidRDefault="001C46B3" w:rsidP="001C46B3">
      <w:pPr>
        <w:ind w:firstLine="567"/>
        <w:jc w:val="both"/>
      </w:pPr>
    </w:p>
    <w:p w:rsidR="001C46B3" w:rsidRPr="00FB15FD" w:rsidRDefault="001C46B3" w:rsidP="001C46B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B15FD">
        <w:rPr>
          <w:rFonts w:ascii="Times New Roman" w:hAnsi="Times New Roman" w:cs="Times New Roman"/>
          <w:sz w:val="24"/>
        </w:rPr>
        <w:t>Глава администрации</w:t>
      </w:r>
    </w:p>
    <w:p w:rsidR="001C46B3" w:rsidRPr="00FB15FD" w:rsidRDefault="001C46B3" w:rsidP="001C46B3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FB15FD">
        <w:rPr>
          <w:rFonts w:ascii="Times New Roman" w:hAnsi="Times New Roman" w:cs="Times New Roman"/>
          <w:sz w:val="24"/>
        </w:rPr>
        <w:t>Молькинского</w:t>
      </w:r>
      <w:proofErr w:type="spellEnd"/>
      <w:r w:rsidR="00FB15FD">
        <w:rPr>
          <w:rFonts w:ascii="Times New Roman" w:hAnsi="Times New Roman" w:cs="Times New Roman"/>
          <w:sz w:val="24"/>
        </w:rPr>
        <w:t xml:space="preserve"> сельского поселения  </w:t>
      </w:r>
      <w:r w:rsidRPr="00FB15FD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proofErr w:type="spellStart"/>
      <w:r w:rsidRPr="00FB15FD">
        <w:rPr>
          <w:rFonts w:ascii="Times New Roman" w:hAnsi="Times New Roman" w:cs="Times New Roman"/>
          <w:sz w:val="24"/>
        </w:rPr>
        <w:t>Ю.А.Мадасов</w:t>
      </w:r>
      <w:proofErr w:type="spellEnd"/>
    </w:p>
    <w:p w:rsidR="001C46B3" w:rsidRPr="00D30469" w:rsidRDefault="001C46B3" w:rsidP="001C46B3">
      <w:pPr>
        <w:ind w:firstLine="567"/>
        <w:jc w:val="both"/>
      </w:pPr>
    </w:p>
    <w:p w:rsidR="001C46B3" w:rsidRDefault="001C46B3" w:rsidP="001C46B3">
      <w:pPr>
        <w:ind w:firstLine="567"/>
      </w:pPr>
    </w:p>
    <w:p w:rsidR="001C46B3" w:rsidRDefault="001C46B3" w:rsidP="001C46B3">
      <w:pPr>
        <w:ind w:firstLine="567"/>
      </w:pPr>
    </w:p>
    <w:p w:rsidR="00FB15FD" w:rsidRDefault="00FB15FD" w:rsidP="001C46B3">
      <w:pPr>
        <w:ind w:firstLine="567"/>
      </w:pPr>
    </w:p>
    <w:p w:rsidR="00FB15FD" w:rsidRDefault="00FB15FD" w:rsidP="001C46B3">
      <w:pPr>
        <w:ind w:firstLine="567"/>
      </w:pPr>
    </w:p>
    <w:p w:rsidR="00FB15FD" w:rsidRDefault="00FB15FD" w:rsidP="001C46B3">
      <w:pPr>
        <w:ind w:firstLine="567"/>
      </w:pPr>
    </w:p>
    <w:p w:rsidR="00FB15FD" w:rsidRDefault="00FB15FD" w:rsidP="001C46B3">
      <w:pPr>
        <w:ind w:firstLine="567"/>
      </w:pPr>
    </w:p>
    <w:p w:rsidR="00FB15FD" w:rsidRDefault="00FB15FD" w:rsidP="001C46B3">
      <w:pPr>
        <w:ind w:firstLine="567"/>
      </w:pPr>
    </w:p>
    <w:p w:rsidR="00FB15FD" w:rsidRPr="007A06F0" w:rsidRDefault="00FB15FD" w:rsidP="001C46B3">
      <w:pPr>
        <w:ind w:firstLine="567"/>
      </w:pPr>
    </w:p>
    <w:p w:rsidR="001C46B3" w:rsidRDefault="001C46B3" w:rsidP="00283250">
      <w:pPr>
        <w:jc w:val="center"/>
        <w:rPr>
          <w:rFonts w:ascii="Times New Roman" w:hAnsi="Times New Roman" w:cs="Times New Roman"/>
          <w:b/>
          <w:sz w:val="24"/>
        </w:rPr>
      </w:pPr>
    </w:p>
    <w:p w:rsidR="00FB15FD" w:rsidRDefault="00FB15FD" w:rsidP="009A208E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УТВЕРЖДАЮ:</w:t>
      </w:r>
    </w:p>
    <w:p w:rsidR="00FB15FD" w:rsidRDefault="00FB15FD" w:rsidP="009A208E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администрации____________</w:t>
      </w:r>
    </w:p>
    <w:p w:rsidR="00FB15FD" w:rsidRDefault="00FB15FD" w:rsidP="009A208E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Ю.А.Мадасов</w:t>
      </w:r>
      <w:proofErr w:type="spellEnd"/>
    </w:p>
    <w:p w:rsidR="00FB15FD" w:rsidRPr="00E8142F" w:rsidRDefault="00FB15FD" w:rsidP="009A208E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22.08.2022г. № 34</w:t>
      </w:r>
    </w:p>
    <w:p w:rsidR="00283250" w:rsidRPr="00E8142F" w:rsidRDefault="00283250" w:rsidP="00283250">
      <w:pPr>
        <w:jc w:val="right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.</w:t>
      </w:r>
    </w:p>
    <w:p w:rsidR="00283250" w:rsidRPr="00E8142F" w:rsidRDefault="00283250" w:rsidP="00283250">
      <w:pPr>
        <w:pStyle w:val="Style2"/>
        <w:jc w:val="center"/>
        <w:rPr>
          <w:rFonts w:ascii="Times New Roman" w:hAnsi="Times New Roman" w:cs="Times New Roman"/>
          <w:sz w:val="24"/>
          <w:szCs w:val="24"/>
        </w:rPr>
      </w:pPr>
    </w:p>
    <w:p w:rsidR="00FB15FD" w:rsidRDefault="00283250" w:rsidP="00283250">
      <w:pPr>
        <w:pStyle w:val="Style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2F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E8142F">
        <w:rPr>
          <w:rFonts w:ascii="Times New Roman" w:hAnsi="Times New Roman" w:cs="Times New Roman"/>
          <w:sz w:val="24"/>
          <w:szCs w:val="24"/>
        </w:rPr>
        <w:br/>
      </w:r>
      <w:r w:rsidRPr="00E8142F">
        <w:rPr>
          <w:rFonts w:ascii="Times New Roman" w:hAnsi="Times New Roman" w:cs="Times New Roman"/>
          <w:b/>
          <w:sz w:val="24"/>
          <w:szCs w:val="24"/>
        </w:rPr>
        <w:t>о мерах пожарной безопасности</w:t>
      </w:r>
      <w:r w:rsidR="001C46B3">
        <w:rPr>
          <w:rFonts w:ascii="Times New Roman" w:hAnsi="Times New Roman" w:cs="Times New Roman"/>
          <w:b/>
          <w:sz w:val="24"/>
          <w:szCs w:val="24"/>
        </w:rPr>
        <w:t xml:space="preserve"> в администрации </w:t>
      </w:r>
    </w:p>
    <w:p w:rsidR="00283250" w:rsidRDefault="001C46B3" w:rsidP="00283250">
      <w:pPr>
        <w:pStyle w:val="Style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A208E" w:rsidRDefault="009A208E" w:rsidP="00283250">
      <w:pPr>
        <w:pStyle w:val="Style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250" w:rsidRPr="00E8142F" w:rsidRDefault="00283250" w:rsidP="00283250">
      <w:pPr>
        <w:pStyle w:val="a7"/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1.1. Настоящая инструкция разработана в соответствии с постановлени</w:t>
      </w:r>
      <w:r>
        <w:rPr>
          <w:rFonts w:ascii="Times New Roman" w:hAnsi="Times New Roman" w:cs="Times New Roman"/>
          <w:sz w:val="24"/>
        </w:rPr>
        <w:t>ем Правительства РФ от 16 сентября 2020г. № 1479</w:t>
      </w:r>
      <w:r w:rsidRPr="00E8142F">
        <w:rPr>
          <w:rFonts w:ascii="Times New Roman" w:hAnsi="Times New Roman" w:cs="Times New Roman"/>
          <w:sz w:val="24"/>
        </w:rPr>
        <w:t xml:space="preserve"> «О противопожарном режиме» (Правила противопожарного режима в Российской Федерации), приказом МЧС</w:t>
      </w:r>
      <w:r>
        <w:rPr>
          <w:rFonts w:ascii="Times New Roman" w:hAnsi="Times New Roman" w:cs="Times New Roman"/>
          <w:sz w:val="24"/>
        </w:rPr>
        <w:t xml:space="preserve"> РФ от 15 января 2020 г. № 14</w:t>
      </w:r>
      <w:r w:rsidRPr="00E8142F">
        <w:rPr>
          <w:rFonts w:ascii="Times New Roman" w:hAnsi="Times New Roman" w:cs="Times New Roman"/>
          <w:sz w:val="24"/>
        </w:rPr>
        <w:t xml:space="preserve"> «Об утверждении Норм пожарной безопасно</w:t>
      </w:r>
      <w:r>
        <w:rPr>
          <w:rFonts w:ascii="Times New Roman" w:hAnsi="Times New Roman" w:cs="Times New Roman"/>
          <w:sz w:val="24"/>
        </w:rPr>
        <w:t xml:space="preserve">сти "Многофункциональные здания. </w:t>
      </w:r>
      <w:proofErr w:type="gramStart"/>
      <w:r>
        <w:rPr>
          <w:rFonts w:ascii="Times New Roman" w:hAnsi="Times New Roman" w:cs="Times New Roman"/>
          <w:sz w:val="24"/>
        </w:rPr>
        <w:t>Требования пожарной безопасности</w:t>
      </w:r>
      <w:r w:rsidRPr="00E8142F">
        <w:rPr>
          <w:rFonts w:ascii="Times New Roman" w:hAnsi="Times New Roman" w:cs="Times New Roman"/>
          <w:sz w:val="24"/>
        </w:rPr>
        <w:t xml:space="preserve">"», устанавливает нормы поведения людей и содержания территорий, зданий, сооружений, </w:t>
      </w:r>
      <w:r w:rsidRPr="001C46B3">
        <w:rPr>
          <w:rFonts w:ascii="Times New Roman" w:hAnsi="Times New Roman" w:cs="Times New Roman"/>
          <w:sz w:val="24"/>
        </w:rPr>
        <w:t xml:space="preserve">помещений </w:t>
      </w:r>
      <w:r w:rsidR="001C46B3" w:rsidRPr="001C46B3">
        <w:rPr>
          <w:rStyle w:val="fill"/>
          <w:rFonts w:ascii="Times New Roman" w:hAnsi="Times New Roman" w:cs="Times New Roman"/>
          <w:b w:val="0"/>
          <w:i w:val="0"/>
          <w:sz w:val="24"/>
        </w:rPr>
        <w:t xml:space="preserve"> администрации </w:t>
      </w:r>
      <w:proofErr w:type="spellStart"/>
      <w:r w:rsidR="001C46B3" w:rsidRPr="001C46B3">
        <w:rPr>
          <w:rStyle w:val="fill"/>
          <w:rFonts w:ascii="Times New Roman" w:hAnsi="Times New Roman" w:cs="Times New Roman"/>
          <w:b w:val="0"/>
          <w:i w:val="0"/>
          <w:sz w:val="24"/>
        </w:rPr>
        <w:t>Молькинского</w:t>
      </w:r>
      <w:proofErr w:type="spellEnd"/>
      <w:r w:rsidR="001C46B3" w:rsidRPr="001C46B3">
        <w:rPr>
          <w:rStyle w:val="fill"/>
          <w:rFonts w:ascii="Times New Roman" w:hAnsi="Times New Roman" w:cs="Times New Roman"/>
          <w:b w:val="0"/>
          <w:i w:val="0"/>
          <w:sz w:val="24"/>
        </w:rPr>
        <w:t xml:space="preserve"> сельского поселения</w:t>
      </w:r>
      <w:r w:rsidRPr="001C46B3">
        <w:rPr>
          <w:rFonts w:ascii="Times New Roman" w:hAnsi="Times New Roman" w:cs="Times New Roman"/>
          <w:sz w:val="24"/>
        </w:rPr>
        <w:t xml:space="preserve"> (далее – Учреждение) в </w:t>
      </w:r>
      <w:r w:rsidRPr="00E8142F">
        <w:rPr>
          <w:rFonts w:ascii="Times New Roman" w:hAnsi="Times New Roman" w:cs="Times New Roman"/>
          <w:sz w:val="24"/>
        </w:rPr>
        <w:t>целях обеспечения пожарной безопасности и является обязательной для исполнения всеми работниками, независимо от их образования, стажа работы в профессии, а также сезонными работниками, командированными в организацию работниками, обучающимися, прибывшими на производственное обучение или практику.</w:t>
      </w:r>
      <w:proofErr w:type="gramEnd"/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1.2. Все работники предприятия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 xml:space="preserve">1.3. В целях реализации приказа МЧС РФ от 12 декабря 2007 г. № 645 «Об утверждении Норм пожарной безопасности "Обучение мерам пожарной безопасности работников организаций"» инструктажи по пожарной безопасности подразделяются </w:t>
      </w:r>
      <w:proofErr w:type="gramStart"/>
      <w:r w:rsidRPr="00E8142F">
        <w:rPr>
          <w:rFonts w:ascii="Times New Roman" w:hAnsi="Times New Roman" w:cs="Times New Roman"/>
          <w:sz w:val="24"/>
        </w:rPr>
        <w:t>на</w:t>
      </w:r>
      <w:proofErr w:type="gramEnd"/>
      <w:r w:rsidRPr="00E8142F">
        <w:rPr>
          <w:rFonts w:ascii="Times New Roman" w:hAnsi="Times New Roman" w:cs="Times New Roman"/>
          <w:sz w:val="24"/>
        </w:rPr>
        <w:t>:</w:t>
      </w:r>
    </w:p>
    <w:p w:rsidR="00283250" w:rsidRPr="00E8142F" w:rsidRDefault="00283250" w:rsidP="0028325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вводный;</w:t>
      </w:r>
    </w:p>
    <w:p w:rsidR="00283250" w:rsidRPr="00E8142F" w:rsidRDefault="00283250" w:rsidP="0028325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повторный;</w:t>
      </w:r>
    </w:p>
    <w:p w:rsidR="00283250" w:rsidRPr="00E8142F" w:rsidRDefault="00283250" w:rsidP="0028325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внеплановый;</w:t>
      </w:r>
    </w:p>
    <w:p w:rsidR="00283250" w:rsidRPr="00E8142F" w:rsidRDefault="00283250" w:rsidP="0028325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целевой.</w:t>
      </w:r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1.4. Вводный противопожарный инструктаж в организации проводится лицом, ответственным за пожарную безопасность, назначенным приказом (распоряжением) руководителя организации.</w:t>
      </w:r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1.5. Первичный, повторный, внеплановый и целевой противопожарные инструктажи проводит непосредственный руководитель работника.</w:t>
      </w:r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1.6. О проведении вводного, первичного, повторного, внепланового, целевого противопожарных инструктажей делается запись в журнале учета проведения инструктажей по пожарной безопасности с обязательными подписями инструктируемого и инструктирующего_</w:t>
      </w:r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 xml:space="preserve">1.7. </w:t>
      </w:r>
      <w:proofErr w:type="gramStart"/>
      <w:r w:rsidRPr="00E8142F">
        <w:rPr>
          <w:rFonts w:ascii="Times New Roman" w:hAnsi="Times New Roman" w:cs="Times New Roman"/>
          <w:sz w:val="24"/>
        </w:rPr>
        <w:t>Руководители, специалисты и работники организаций, ответственные за пожарную безопасность, проходят обучение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lastRenderedPageBreak/>
        <w:t>1.8.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в дальнейшем – с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– один раз в год.</w:t>
      </w:r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1.9. Лица, виновные в нарушении настоящей Инструкции о мерах пожарной безопасности (невыполнение, ненадлежащее выполнение или уклонение от выполнения), несут уголовную, административную, дисциплинарную или иную ответственность согласно действующему законодательству РФ.</w:t>
      </w:r>
    </w:p>
    <w:p w:rsidR="00283250" w:rsidRPr="00E8142F" w:rsidRDefault="00283250" w:rsidP="0028325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b/>
          <w:sz w:val="24"/>
          <w:szCs w:val="24"/>
        </w:rPr>
        <w:t>2. Порядок содержания территории, зданий, сооружений и помещений, в том числе эвакуационных путей</w:t>
      </w:r>
    </w:p>
    <w:p w:rsidR="00283250" w:rsidRPr="00E8142F" w:rsidRDefault="00283250" w:rsidP="00283250">
      <w:pPr>
        <w:pStyle w:val="Style2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2.1. Содержание территории.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2.1.1. Территория должна очищаться от горючих отходов, мусора, тары, опавших листьев, сухой травы и т. п.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2.1.2. Противопожарные разрывы между зданиями и сооружениями не разрешается использовать под складирование материалов, оборудования и тары, для стоянки автотранспорта.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2.1.3. Дороги, проезды, подъезды и проходы к зданиям, сооружениям и подступы к стационарным пожарным лестницам и пожарному инвентарю должны быть всегда свободными.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2.1.4. Закрытие дорог или проездов, необходимое по каким-либо причинам, препятствующее проезду пожарных автомашин, должно согласовываться с пожарной охраной и администрацией Общества.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2.5.1. На территории запрещается: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разводить костры, сжигать отходы и тару;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курить;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устраивать свалки горючих отходов;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оставлять личный, а также служебный автотранспорт на крышках колодцев пожарных гидрантов.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2.2. Содержание помещений.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2.2.1. При расстановке технологического и другого оборудования должны соблюдаться требования безопасной эвакуации людей.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2.2.2. На дверях производственных, складских и технических помещений должна быть таблички с фамилией лица, ответственного за пожарную безопасность.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2.2.3. Во всех производственных, административных, складских и вспомогательных помещениях на видных местах должны быть вывешены номера телефонов вызова пожарной охраны.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2.2.4. 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2.2.5. На объекте (территории, здании, сооружении),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2.2.6. Двери на путях эвакуации открываются наружу по направлению к выходу из здания.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 xml:space="preserve">2.2.7. Запоры на дверях эвакуационных выходов должны обеспечивать возможность их </w:t>
      </w:r>
      <w:r w:rsidRPr="00E8142F">
        <w:rPr>
          <w:rFonts w:ascii="Times New Roman" w:hAnsi="Times New Roman" w:cs="Times New Roman"/>
          <w:sz w:val="24"/>
          <w:szCs w:val="24"/>
        </w:rPr>
        <w:lastRenderedPageBreak/>
        <w:t>свободного открывания изнутри без ключа.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2.2.8. Работы по перепланировке помещений, изменению их функционального назначения или установке нового технологического оборудования должны согласовываться с пожарной охраной в части соблюдения норм и правил пожарной безопасности.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2.2.9. Нарушения огнезащитных покрытий строительных конструкций, горючих отделочных и теплоизоляционных материалов должны немедленно устраняться.</w:t>
      </w:r>
    </w:p>
    <w:p w:rsidR="00283250" w:rsidRPr="00E8142F" w:rsidRDefault="00283250" w:rsidP="00283250">
      <w:pPr>
        <w:pStyle w:val="Style2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2.2.10. Помещения, здания и сооружения должны быть обеспечены первичными средствами пожаротушения (огнетушителями) согласно нормам.</w:t>
      </w:r>
    </w:p>
    <w:p w:rsidR="00283250" w:rsidRPr="00E8142F" w:rsidRDefault="00283250" w:rsidP="00283250">
      <w:pPr>
        <w:pStyle w:val="Style2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2.2.11. После окончания работы сотрудники Общества обязаны выключить аппаратуру и электроприборы. Закрыть окна и двери помещений.</w:t>
      </w:r>
    </w:p>
    <w:p w:rsidR="00283250" w:rsidRPr="00E8142F" w:rsidRDefault="00283250" w:rsidP="00283250">
      <w:pPr>
        <w:pStyle w:val="Style2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2.2.12. В помещениях запрещается: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производить изменение объемно-планировочных решений и размещение инженерных коммуникаций и оборудования;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использовать технические помещения для организации производственных участков, мастерских, а также хранения оборудования, мебели и других предметов;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хранить в подвалах и цокольных этажах легковоспламеняющиеся и горючие жидкости, товары в аэрозольной упаковке, целлулоид и другие пожароопасные вещества и материалы;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курить;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ограничивать доступ к огнетушителям, пожарным кранам и другим системам обеспечения пожарной безопасности;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загромождать мебелью, оборудованием и другими предметами проходы, коридоры, тамбуры, лифтовые холлы, лестничные площадки, марши лестниц, а также забивать эвакуационные выходы;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применять на путях эвакуации горючие материалы для отделки, облицовки, окраски стен и потолков;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хранить (в том числе временно) в тамбурах выходов любой инвентарь и материалы;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устанавливать в лестничных клетках внешние блоки кондиционеров;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производить отогревание замерзших труб паяльными лампами и другими способами с применением открытого огня.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b/>
          <w:sz w:val="24"/>
          <w:szCs w:val="24"/>
        </w:rPr>
        <w:t>3. 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283250" w:rsidRPr="00E8142F" w:rsidRDefault="00283250" w:rsidP="00283250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  <w:shd w:val="clear" w:color="auto" w:fill="FFFFFF"/>
        </w:rPr>
        <w:t>3.1. Требования к эксплуатации электроустановок.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 xml:space="preserve">3.1.1. Электроустановки должны монтироваться и эксплуатироваться в соответствии с Правилами устройства электроустановок (ПУЭ), Правилами технической эксплуатации электроустановок потребителей (ПТЭЭП), приказом Минтруда России от 24 июля 2013 г. № 328н «Об утверждении Правил по охране труда при эксплуатации электроустановок» (ПОТ) и другими нормативными документами в части </w:t>
      </w:r>
      <w:proofErr w:type="spellStart"/>
      <w:r w:rsidRPr="00E8142F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E8142F">
        <w:rPr>
          <w:rFonts w:ascii="Times New Roman" w:hAnsi="Times New Roman" w:cs="Times New Roman"/>
          <w:sz w:val="24"/>
          <w:szCs w:val="24"/>
        </w:rPr>
        <w:t>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3.1.2. Электроустановки, аппараты, защитная аппаратура, вспомогательное оборудование и проводки должны иметь исполнение и степень защиты, соответствующие классу по ПУЭ, а также аппараты защиты от токов короткого замыкания и перегрузок.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 xml:space="preserve">3.1.3. Во всех помещениях, которые по окончании работ закрываются и не контролируются дежурным персоналом, все электроустановки и электроприборы </w:t>
      </w:r>
      <w:r w:rsidRPr="00E8142F">
        <w:rPr>
          <w:rFonts w:ascii="Times New Roman" w:hAnsi="Times New Roman" w:cs="Times New Roman"/>
          <w:sz w:val="24"/>
          <w:szCs w:val="24"/>
        </w:rPr>
        <w:lastRenderedPageBreak/>
        <w:t>должны быть обесточены (за исключением аварийного освещения, охранной сигнализации, а также электроустановок, работающих круглосуточно по требованию технологии).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3.1.4. Эксплуатация электронагревательных приборов допускается только с разрешения администрации Общества.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3.1.5. При эксплуатации электрических сетей и приборов запрещается: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эксплуатировать электропровода и кабели с видимыми нарушениями изоляции;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пользоваться розетками, рубильниками, другими электроприборами с повреждениями;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применять нестандартные (самодельные) электронагревательные приборы;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оставлять без присмотра включенные в сеть электроприборы, радиоприемники, компьютеры, принтеры, копировальные аппараты и т. п., за исключением холодильников и других приборов, предназначенных для круглосуточной работы;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E8142F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E8142F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использовать в светильниках местного освещения (настольные лампы, бра и т. п.) лампы накаливания мощностью более 60 Вт, а также светильники с источником света, номинальная мощность которых выше допустимых значений, установленных в паспорте или техническом описании;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пользоваться электроприборами вне специально установленных мест;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пользоваться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складировать горючие материалы на расстоянии менее 0,5 метра от светильников, электропроводов и других электроустановок;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использовать кипятильники и самодельные электронагревательные приборы;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использовать электроустановки, имеющие механические повреждения или нарушение целостности изоляции электропровода.</w:t>
      </w:r>
    </w:p>
    <w:p w:rsidR="00283250" w:rsidRPr="00E8142F" w:rsidRDefault="00283250" w:rsidP="00283250">
      <w:pPr>
        <w:pStyle w:val="Style2"/>
        <w:tabs>
          <w:tab w:val="left" w:pos="426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3.2. Требования пожарной безопасности к отопительным приборам, системам вентиляции и кондиционирования воздуха.</w:t>
      </w:r>
    </w:p>
    <w:p w:rsidR="00283250" w:rsidRPr="00E8142F" w:rsidRDefault="00283250" w:rsidP="00283250">
      <w:pPr>
        <w:pStyle w:val="Style2"/>
        <w:tabs>
          <w:tab w:val="left" w:pos="567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3.2.1. Перед началом отопительного сезона отопительные приборы должны быть проверены и отремонтированы. Неисправные отопительные приборы к эксплуатации не допускаются.</w:t>
      </w:r>
    </w:p>
    <w:p w:rsidR="00283250" w:rsidRPr="00E8142F" w:rsidRDefault="00283250" w:rsidP="00283250">
      <w:pPr>
        <w:pStyle w:val="Style2"/>
        <w:tabs>
          <w:tab w:val="left" w:pos="567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3.2.2. О неисправности устрой</w:t>
      </w:r>
      <w:proofErr w:type="gramStart"/>
      <w:r w:rsidRPr="00E8142F">
        <w:rPr>
          <w:rFonts w:ascii="Times New Roman" w:hAnsi="Times New Roman" w:cs="Times New Roman"/>
          <w:sz w:val="24"/>
          <w:szCs w:val="24"/>
        </w:rPr>
        <w:t>ств   пр</w:t>
      </w:r>
      <w:proofErr w:type="gramEnd"/>
      <w:r w:rsidRPr="00E8142F">
        <w:rPr>
          <w:rFonts w:ascii="Times New Roman" w:hAnsi="Times New Roman" w:cs="Times New Roman"/>
          <w:sz w:val="24"/>
          <w:szCs w:val="24"/>
        </w:rPr>
        <w:t>отивопожарной защиты должны оповещаться технические службы, администрация и пожарная охрана.</w:t>
      </w:r>
    </w:p>
    <w:p w:rsidR="00283250" w:rsidRPr="00E8142F" w:rsidRDefault="00283250" w:rsidP="00283250">
      <w:pPr>
        <w:pStyle w:val="Style2"/>
        <w:tabs>
          <w:tab w:val="left" w:pos="567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3.2.3. Вентиляционные камеры должны быть постоянно закрыты на замок.</w:t>
      </w:r>
    </w:p>
    <w:p w:rsidR="00283250" w:rsidRPr="00E8142F" w:rsidRDefault="00283250" w:rsidP="00283250">
      <w:pPr>
        <w:pStyle w:val="Style2"/>
        <w:tabs>
          <w:tab w:val="left" w:pos="567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3.2.4. Проверка, профилактический осмотр и очистка вентиляционного оборудования в помещениях должны производиться по утвержденному графику.</w:t>
      </w:r>
    </w:p>
    <w:p w:rsidR="00283250" w:rsidRPr="00E8142F" w:rsidRDefault="00283250" w:rsidP="00283250">
      <w:pPr>
        <w:pStyle w:val="Style2"/>
        <w:tabs>
          <w:tab w:val="left" w:pos="567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3.2.5. При эксплуатации систем вентиляции и кондиционирования воздуха запрещается: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закрывать вытяжные каналы, отверстия и решетки;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выжигать скопившиеся в воздуховодах жировые отложения, пыль, горючие вещества и конденсат;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 xml:space="preserve">– отключать или снимать </w:t>
      </w:r>
      <w:proofErr w:type="spellStart"/>
      <w:r w:rsidRPr="00E8142F">
        <w:rPr>
          <w:rFonts w:ascii="Times New Roman" w:hAnsi="Times New Roman" w:cs="Times New Roman"/>
          <w:sz w:val="24"/>
          <w:szCs w:val="24"/>
        </w:rPr>
        <w:t>огнезадерживающие</w:t>
      </w:r>
      <w:proofErr w:type="spellEnd"/>
      <w:r w:rsidRPr="00E8142F">
        <w:rPr>
          <w:rFonts w:ascii="Times New Roman" w:hAnsi="Times New Roman" w:cs="Times New Roman"/>
          <w:sz w:val="24"/>
          <w:szCs w:val="24"/>
        </w:rPr>
        <w:t xml:space="preserve"> устройства;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хранить горючие материалы ближе 0,5 метра от воздуховодов;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хранить в вентиляционных камерах различное оборудование и материалы;</w:t>
      </w:r>
    </w:p>
    <w:p w:rsidR="00283250" w:rsidRPr="00E8142F" w:rsidRDefault="00283250" w:rsidP="00283250">
      <w:pPr>
        <w:pStyle w:val="Style2"/>
        <w:tabs>
          <w:tab w:val="left" w:pos="284"/>
          <w:tab w:val="left" w:pos="567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использовать не принятые в эксплуатацию в установленном порядке системы кондиционирования воздуха.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b/>
          <w:sz w:val="24"/>
          <w:szCs w:val="24"/>
        </w:rPr>
        <w:t>4. Порядок осмотра и закрытия помещений по окончании работы</w:t>
      </w:r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4.1. После окончания работы производственные цеха, административные помещения и склады проверяют внешним визуальным осмотром.</w:t>
      </w:r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lastRenderedPageBreak/>
        <w:t>4.2. В случае обнаружения работником неисправностей необходимо доложить об этом непосредственному руководителю.</w:t>
      </w:r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 xml:space="preserve">4.3. Закрывать помещение в случае обнаружения каких-либо неисправностей, которые могут повлечь за собой возгорание или </w:t>
      </w:r>
      <w:proofErr w:type="spellStart"/>
      <w:r w:rsidRPr="00E8142F">
        <w:rPr>
          <w:rFonts w:ascii="Times New Roman" w:hAnsi="Times New Roman" w:cs="Times New Roman"/>
          <w:sz w:val="24"/>
        </w:rPr>
        <w:t>травмирование</w:t>
      </w:r>
      <w:proofErr w:type="spellEnd"/>
      <w:r w:rsidRPr="00E8142F">
        <w:rPr>
          <w:rFonts w:ascii="Times New Roman" w:hAnsi="Times New Roman" w:cs="Times New Roman"/>
          <w:sz w:val="24"/>
        </w:rPr>
        <w:t xml:space="preserve"> работников, категорически запрещено.</w:t>
      </w:r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 xml:space="preserve">4.4. Запрещается оставлять по окончании рабочего времени </w:t>
      </w:r>
      <w:proofErr w:type="spellStart"/>
      <w:r w:rsidRPr="00E8142F">
        <w:rPr>
          <w:rFonts w:ascii="Times New Roman" w:hAnsi="Times New Roman" w:cs="Times New Roman"/>
          <w:sz w:val="24"/>
        </w:rPr>
        <w:t>необесточенными</w:t>
      </w:r>
      <w:proofErr w:type="spellEnd"/>
      <w:r w:rsidRPr="00E8142F">
        <w:rPr>
          <w:rFonts w:ascii="Times New Roman" w:hAnsi="Times New Roman" w:cs="Times New Roman"/>
          <w:sz w:val="24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 </w:t>
      </w:r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4.5. После закрытия помещений необходимо сдать ключи на пост охраны.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b/>
          <w:sz w:val="24"/>
          <w:szCs w:val="24"/>
        </w:rPr>
        <w:t>5. Расположение мест для курения, применения открытого огня, проезда транспорта и проведения огневых или иных пожароопасных работ</w:t>
      </w:r>
    </w:p>
    <w:p w:rsidR="00283250" w:rsidRPr="00E8142F" w:rsidRDefault="00283250" w:rsidP="00283250">
      <w:pPr>
        <w:pStyle w:val="Style2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5.1. Курение запрещено во всех помещениях и на территории учреждения.</w:t>
      </w:r>
    </w:p>
    <w:p w:rsidR="00283250" w:rsidRPr="00E8142F" w:rsidRDefault="00283250" w:rsidP="00283250">
      <w:pPr>
        <w:pStyle w:val="Style2"/>
        <w:tabs>
          <w:tab w:val="left" w:pos="426"/>
        </w:tabs>
        <w:jc w:val="both"/>
        <w:rPr>
          <w:rStyle w:val="docuntyped-name"/>
          <w:rFonts w:ascii="Times New Roman" w:hAnsi="Times New Roman" w:cs="Times New Roman"/>
          <w:sz w:val="24"/>
          <w:szCs w:val="24"/>
        </w:rPr>
      </w:pPr>
      <w:r w:rsidRPr="00E8142F">
        <w:rPr>
          <w:rStyle w:val="docuntyped-name"/>
          <w:rFonts w:ascii="Times New Roman" w:hAnsi="Times New Roman" w:cs="Times New Roman"/>
          <w:sz w:val="24"/>
          <w:szCs w:val="24"/>
        </w:rPr>
        <w:t>5.2. П</w:t>
      </w:r>
      <w:r w:rsidRPr="00E8142F">
        <w:rPr>
          <w:rFonts w:ascii="Times New Roman" w:hAnsi="Times New Roman" w:cs="Times New Roman"/>
          <w:sz w:val="24"/>
          <w:szCs w:val="24"/>
        </w:rPr>
        <w:t>ри эксплуатации эвакуационных путей, эвакуационных и аварийных выходов запрещается: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Style w:val="docuntyped-name"/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устанавливать пороги на путях эвакуации (за исключением порогов в дверных проемах), раздвижные и подъемно-опускные двери и ворота, турникеты, а также другие устройства, препятствующие свободной эвакуации людей;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загромождать эвакуационные пути и выходы (в том числе проходы, коридоры, тамбуры, лифтовые холлы, лестничные площадки, марши лестниц, двери)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</w:t>
      </w:r>
      <w:proofErr w:type="gramStart"/>
      <w:r w:rsidRPr="00E8142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устраивать в тамбурах выходов гардеробы, а также хранить (в том числе временно) инвентарь и материалы;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–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 xml:space="preserve">–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 </w:t>
      </w:r>
    </w:p>
    <w:p w:rsidR="00283250" w:rsidRPr="00E8142F" w:rsidRDefault="00283250" w:rsidP="00283250">
      <w:pPr>
        <w:pStyle w:val="Style2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sz w:val="24"/>
          <w:szCs w:val="24"/>
        </w:rPr>
        <w:t>5.3. Ковры, ковровые дорожки и другие покрытия полов на путях эвакуации должны надежно крепиться к полу.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b/>
          <w:sz w:val="24"/>
          <w:szCs w:val="24"/>
        </w:rPr>
        <w:t>6. Предельные показания контрольно-измерительных приборов (манометры, термометры и др.), отклонения от которых могут вызвать пожар или взрыв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522"/>
        <w:gridCol w:w="3066"/>
      </w:tblGrid>
      <w:tr w:rsidR="00283250" w:rsidRPr="00E8142F" w:rsidTr="00D12E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2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42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E8142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E8142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2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Наименование, марка, тип, заводской номер КИП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2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Указание предельных показаний</w:t>
            </w:r>
          </w:p>
        </w:tc>
      </w:tr>
      <w:tr w:rsidR="00283250" w:rsidRPr="00E8142F" w:rsidTr="00D12E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0" w:rsidRPr="00E8142F" w:rsidTr="00D12E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0" w:rsidRPr="00E8142F" w:rsidTr="00D12E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0" w:rsidRPr="00E8142F" w:rsidTr="00D12E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0" w:rsidRPr="00E8142F" w:rsidRDefault="00283250" w:rsidP="00D12E98">
            <w:pPr>
              <w:pStyle w:val="Style2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42F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E8142F">
        <w:rPr>
          <w:rFonts w:ascii="Times New Roman" w:hAnsi="Times New Roman" w:cs="Times New Roman"/>
          <w:b/>
          <w:sz w:val="24"/>
          <w:szCs w:val="24"/>
        </w:rPr>
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E8142F">
        <w:rPr>
          <w:rFonts w:ascii="Times New Roman" w:hAnsi="Times New Roman" w:cs="Times New Roman"/>
          <w:b/>
          <w:sz w:val="24"/>
          <w:szCs w:val="24"/>
        </w:rPr>
        <w:t>пожаровзрывобезопасное</w:t>
      </w:r>
      <w:proofErr w:type="spellEnd"/>
      <w:r w:rsidRPr="00E8142F">
        <w:rPr>
          <w:rFonts w:ascii="Times New Roman" w:hAnsi="Times New Roman" w:cs="Times New Roman"/>
          <w:b/>
          <w:sz w:val="24"/>
          <w:szCs w:val="24"/>
        </w:rPr>
        <w:t xml:space="preserve"> состояние всех помещений предприятия (подразделения)</w:t>
      </w:r>
      <w:proofErr w:type="gramEnd"/>
    </w:p>
    <w:p w:rsidR="00283250" w:rsidRPr="00E8142F" w:rsidRDefault="00283250" w:rsidP="00283250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lastRenderedPageBreak/>
        <w:t>11.1. Каждый работник организации при обнаружении пожара или признаков горения (задымления, запаха гари, повышения температуры и т. п.) должен:</w:t>
      </w:r>
    </w:p>
    <w:p w:rsidR="00283250" w:rsidRPr="00E8142F" w:rsidRDefault="00283250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немедленно прекратить работу и сообщить непосредственному или вышестоящему начальнику и оповестить окружающих сотрудников;</w:t>
      </w:r>
    </w:p>
    <w:p w:rsidR="00283250" w:rsidRPr="00E8142F" w:rsidRDefault="00283250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вызвать пожарную охрану по телефону 101 (с сотового телефона – 101 или 112), сообщив при этом адрес организации, наименование организации, место возникновения пожара, фамилию, имя, отчество, телефон;</w:t>
      </w:r>
    </w:p>
    <w:p w:rsidR="00283250" w:rsidRPr="00E8142F" w:rsidRDefault="00283250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принять по возможности меры по эвакуации людей и материальных ценностей;</w:t>
      </w:r>
    </w:p>
    <w:p w:rsidR="00283250" w:rsidRPr="00E8142F" w:rsidRDefault="00283250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отключить от питающей электросети закрепленное электрооборудование;</w:t>
      </w:r>
    </w:p>
    <w:p w:rsidR="00283250" w:rsidRPr="00E8142F" w:rsidRDefault="00283250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приступить к тушению пожара имеющимися средствами пожаротушения;</w:t>
      </w:r>
    </w:p>
    <w:p w:rsidR="00283250" w:rsidRPr="00E8142F" w:rsidRDefault="00283250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при общем сигнале опасности покинуть здание.</w:t>
      </w:r>
    </w:p>
    <w:p w:rsidR="00283250" w:rsidRPr="00E8142F" w:rsidRDefault="00283250" w:rsidP="00283250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11.2. Руководитель структурного подразделения, которому стало известно о пожаре, обязан:</w:t>
      </w:r>
    </w:p>
    <w:p w:rsidR="00283250" w:rsidRPr="00E8142F" w:rsidRDefault="00283250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вызвать по телефону пожарную охрану;</w:t>
      </w:r>
    </w:p>
    <w:p w:rsidR="00283250" w:rsidRPr="00E8142F" w:rsidRDefault="00283250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немедленно оповестить своих подчиненных и прочих работников;</w:t>
      </w:r>
    </w:p>
    <w:p w:rsidR="00283250" w:rsidRPr="00E8142F" w:rsidRDefault="00283250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сообщить о пожаре лицу, ответственному за пожарную безопасность на объекте;</w:t>
      </w:r>
    </w:p>
    <w:p w:rsidR="00283250" w:rsidRPr="00E8142F" w:rsidRDefault="00283250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– принять меры по оказанию помощи в тушении пожара, эвакуации людей и материальных ценностей.</w:t>
      </w:r>
    </w:p>
    <w:p w:rsidR="00283250" w:rsidRPr="00E8142F" w:rsidRDefault="00283250" w:rsidP="00283250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11.3. Лицо, ответственное за по</w:t>
      </w:r>
      <w:r w:rsidR="00F60E7B">
        <w:rPr>
          <w:rFonts w:ascii="Times New Roman" w:hAnsi="Times New Roman" w:cs="Times New Roman"/>
          <w:sz w:val="24"/>
        </w:rPr>
        <w:t xml:space="preserve">жарную безопасность на объекте </w:t>
      </w:r>
      <w:r w:rsidRPr="00E8142F">
        <w:rPr>
          <w:rFonts w:ascii="Times New Roman" w:hAnsi="Times New Roman" w:cs="Times New Roman"/>
          <w:sz w:val="24"/>
        </w:rPr>
        <w:t>обязано:</w:t>
      </w:r>
    </w:p>
    <w:p w:rsidR="00283250" w:rsidRPr="00E8142F" w:rsidRDefault="00F60E7B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сообщить </w:t>
      </w:r>
      <w:r w:rsidR="00283250" w:rsidRPr="00E8142F">
        <w:rPr>
          <w:rFonts w:ascii="Times New Roman" w:hAnsi="Times New Roman" w:cs="Times New Roman"/>
          <w:sz w:val="24"/>
        </w:rPr>
        <w:t xml:space="preserve"> о возникновении пожара в пожарную охрану и поставить в известность собственника имущества (генерального директора, учредителя);</w:t>
      </w:r>
    </w:p>
    <w:p w:rsidR="00283250" w:rsidRDefault="00F60E7B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283250" w:rsidRPr="00E8142F">
        <w:rPr>
          <w:rFonts w:ascii="Times New Roman" w:hAnsi="Times New Roman" w:cs="Times New Roman"/>
          <w:sz w:val="24"/>
        </w:rPr>
        <w:t xml:space="preserve">в случае угрозы жизни людей немедленно организовать их спасание, используя для этого имеющиеся силы и </w:t>
      </w:r>
      <w:r>
        <w:rPr>
          <w:rFonts w:ascii="Times New Roman" w:hAnsi="Times New Roman" w:cs="Times New Roman"/>
          <w:sz w:val="24"/>
        </w:rPr>
        <w:t xml:space="preserve"> технические </w:t>
      </w:r>
      <w:r w:rsidR="00283250" w:rsidRPr="00E8142F">
        <w:rPr>
          <w:rFonts w:ascii="Times New Roman" w:hAnsi="Times New Roman" w:cs="Times New Roman"/>
          <w:sz w:val="24"/>
        </w:rPr>
        <w:t>средства;</w:t>
      </w:r>
    </w:p>
    <w:p w:rsidR="00F60E7B" w:rsidRPr="00E8142F" w:rsidRDefault="00F60E7B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проверить включение автоматических систем противопожарной защит</w:t>
      </w:r>
      <w:proofErr w:type="gramStart"/>
      <w:r>
        <w:rPr>
          <w:rFonts w:ascii="Times New Roman" w:hAnsi="Times New Roman" w:cs="Times New Roman"/>
          <w:sz w:val="24"/>
        </w:rPr>
        <w:t>ы(</w:t>
      </w:r>
      <w:proofErr w:type="gramEnd"/>
      <w:r>
        <w:rPr>
          <w:rFonts w:ascii="Times New Roman" w:hAnsi="Times New Roman" w:cs="Times New Roman"/>
          <w:sz w:val="24"/>
        </w:rPr>
        <w:t xml:space="preserve">систем оповещения людей о пожаре, пожаротушения, </w:t>
      </w:r>
      <w:proofErr w:type="spellStart"/>
      <w:r>
        <w:rPr>
          <w:rFonts w:ascii="Times New Roman" w:hAnsi="Times New Roman" w:cs="Times New Roman"/>
          <w:sz w:val="24"/>
        </w:rPr>
        <w:t>противодымой</w:t>
      </w:r>
      <w:proofErr w:type="spellEnd"/>
      <w:r>
        <w:rPr>
          <w:rFonts w:ascii="Times New Roman" w:hAnsi="Times New Roman" w:cs="Times New Roman"/>
          <w:sz w:val="24"/>
        </w:rPr>
        <w:t xml:space="preserve"> защиты);</w:t>
      </w:r>
    </w:p>
    <w:p w:rsidR="00F60E7B" w:rsidRDefault="00F60E7B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283250" w:rsidRPr="00E8142F">
        <w:rPr>
          <w:rFonts w:ascii="Times New Roman" w:hAnsi="Times New Roman" w:cs="Times New Roman"/>
          <w:sz w:val="24"/>
        </w:rPr>
        <w:t xml:space="preserve"> отключить</w:t>
      </w:r>
      <w:r>
        <w:rPr>
          <w:rFonts w:ascii="Times New Roman" w:hAnsi="Times New Roman" w:cs="Times New Roman"/>
          <w:sz w:val="24"/>
        </w:rPr>
        <w:t xml:space="preserve"> при необходимости </w:t>
      </w:r>
      <w:r w:rsidR="00283250" w:rsidRPr="00E8142F">
        <w:rPr>
          <w:rFonts w:ascii="Times New Roman" w:hAnsi="Times New Roman" w:cs="Times New Roman"/>
          <w:sz w:val="24"/>
        </w:rPr>
        <w:t xml:space="preserve"> электроэнергию</w:t>
      </w:r>
      <w:r>
        <w:rPr>
          <w:rFonts w:ascii="Times New Roman" w:hAnsi="Times New Roman" w:cs="Times New Roman"/>
          <w:sz w:val="24"/>
        </w:rPr>
        <w:t xml:space="preserve"> (за исключением систем противопожарной защиты);</w:t>
      </w:r>
    </w:p>
    <w:p w:rsidR="00283250" w:rsidRPr="00E8142F" w:rsidRDefault="00F60E7B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="00283250" w:rsidRPr="00E8142F">
        <w:rPr>
          <w:rFonts w:ascii="Times New Roman" w:hAnsi="Times New Roman" w:cs="Times New Roman"/>
          <w:sz w:val="24"/>
        </w:rPr>
        <w:t xml:space="preserve"> выполнить другие мероприятия, способствующие предотвращению развития пожара и задымления помещений здания;</w:t>
      </w:r>
    </w:p>
    <w:p w:rsidR="00283250" w:rsidRPr="00E8142F" w:rsidRDefault="00F60E7B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</w:t>
      </w:r>
      <w:r w:rsidR="00283250" w:rsidRPr="00E8142F">
        <w:rPr>
          <w:rFonts w:ascii="Times New Roman" w:hAnsi="Times New Roman" w:cs="Times New Roman"/>
          <w:sz w:val="24"/>
        </w:rPr>
        <w:t xml:space="preserve"> прекратить все работы в здании, кроме работ, связанных с мероприятиями по ликвидации пожара;</w:t>
      </w:r>
    </w:p>
    <w:p w:rsidR="00283250" w:rsidRPr="00E8142F" w:rsidRDefault="00F60E7B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</w:t>
      </w:r>
      <w:r w:rsidR="00283250" w:rsidRPr="00E8142F">
        <w:rPr>
          <w:rFonts w:ascii="Times New Roman" w:hAnsi="Times New Roman" w:cs="Times New Roman"/>
          <w:sz w:val="24"/>
        </w:rPr>
        <w:t xml:space="preserve"> удалить за пределы опасной зоны работников, не участвующих в локализации пожара;</w:t>
      </w:r>
    </w:p>
    <w:p w:rsidR="00283250" w:rsidRPr="00E8142F" w:rsidRDefault="00F60E7B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283250" w:rsidRPr="00E8142F">
        <w:rPr>
          <w:rFonts w:ascii="Times New Roman" w:hAnsi="Times New Roman" w:cs="Times New Roman"/>
          <w:sz w:val="24"/>
        </w:rPr>
        <w:t xml:space="preserve"> осуществить общее руководство по тушению пожара до прибытия подразделения пожарной охраны;</w:t>
      </w:r>
    </w:p>
    <w:p w:rsidR="00283250" w:rsidRPr="00E8142F" w:rsidRDefault="00310D7E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и)</w:t>
      </w:r>
      <w:r w:rsidR="00283250" w:rsidRPr="00E8142F">
        <w:rPr>
          <w:rFonts w:ascii="Times New Roman" w:hAnsi="Times New Roman" w:cs="Times New Roman"/>
          <w:sz w:val="24"/>
        </w:rPr>
        <w:t xml:space="preserve"> обеспечить соблюдение требований безопасности работниками, принимающими участие в тушении пожара;</w:t>
      </w:r>
    </w:p>
    <w:p w:rsidR="00283250" w:rsidRPr="00E8142F" w:rsidRDefault="00310D7E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к)</w:t>
      </w:r>
      <w:r w:rsidR="00283250" w:rsidRPr="00E8142F">
        <w:rPr>
          <w:rFonts w:ascii="Times New Roman" w:hAnsi="Times New Roman" w:cs="Times New Roman"/>
          <w:sz w:val="24"/>
        </w:rPr>
        <w:t xml:space="preserve"> одновременно с тушением пожара организовать эвакуацию и защиту материальных ценностей;</w:t>
      </w:r>
    </w:p>
    <w:p w:rsidR="00283250" w:rsidRDefault="00310D7E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л)</w:t>
      </w:r>
      <w:r w:rsidR="00283250" w:rsidRPr="00E8142F">
        <w:rPr>
          <w:rFonts w:ascii="Times New Roman" w:hAnsi="Times New Roman" w:cs="Times New Roman"/>
          <w:sz w:val="24"/>
        </w:rPr>
        <w:t xml:space="preserve"> организовать встречу подразделений пожарной охраны и оказать помощь в выборе кратчайшего пути для подъезда к очагу пожара.</w:t>
      </w:r>
    </w:p>
    <w:p w:rsidR="00310D7E" w:rsidRDefault="00310D7E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м) сообщить подразделениям пожарной охраны, привлекаемым для тушения пожаров и </w:t>
      </w:r>
      <w:proofErr w:type="gramStart"/>
      <w:r>
        <w:rPr>
          <w:rFonts w:ascii="Times New Roman" w:hAnsi="Times New Roman" w:cs="Times New Roman"/>
          <w:sz w:val="24"/>
        </w:rPr>
        <w:t>проведения</w:t>
      </w:r>
      <w:proofErr w:type="gramEnd"/>
      <w:r>
        <w:rPr>
          <w:rFonts w:ascii="Times New Roman" w:hAnsi="Times New Roman" w:cs="Times New Roman"/>
          <w:sz w:val="24"/>
        </w:rPr>
        <w:t xml:space="preserve"> связанных с ним первоочередных аварийно-спасательных работ, сведений, необходимых для обеспечения безопасности личного состава. </w:t>
      </w:r>
    </w:p>
    <w:p w:rsidR="00310D7E" w:rsidRDefault="00310D7E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) по прибытии </w:t>
      </w:r>
      <w:r w:rsidR="00EC24F4">
        <w:rPr>
          <w:rFonts w:ascii="Times New Roman" w:hAnsi="Times New Roman" w:cs="Times New Roman"/>
          <w:sz w:val="24"/>
        </w:rPr>
        <w:t>подразделения</w:t>
      </w:r>
      <w:r>
        <w:rPr>
          <w:rFonts w:ascii="Times New Roman" w:hAnsi="Times New Roman" w:cs="Times New Roman"/>
          <w:sz w:val="24"/>
        </w:rPr>
        <w:t xml:space="preserve"> пожарной охраны </w:t>
      </w:r>
      <w:r w:rsidR="00EC24F4">
        <w:rPr>
          <w:rFonts w:ascii="Times New Roman" w:hAnsi="Times New Roman" w:cs="Times New Roman"/>
          <w:sz w:val="24"/>
        </w:rPr>
        <w:t>проинформировать руководителя тушения пожара о конструктивных и технологических особенностях объекта защиты, прилегающих строений и сооружений, о количестве и пожароопасных свой2ствах хранимых и применяемых на объекте защиты веществ, материалов, изделий и сообщени</w:t>
      </w:r>
      <w:r w:rsidR="00DD4896">
        <w:rPr>
          <w:rFonts w:ascii="Times New Roman" w:hAnsi="Times New Roman" w:cs="Times New Roman"/>
          <w:sz w:val="24"/>
        </w:rPr>
        <w:t>е других сведений, необходимых для успешной ликвидации пожара;</w:t>
      </w:r>
    </w:p>
    <w:p w:rsidR="00DD4896" w:rsidRDefault="00DD4896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о) организовать привлечение сил и средств объекта защиты к осуществлению мероприятий, связанных с ликвидацией пожара и предупреждением его развития.</w:t>
      </w:r>
    </w:p>
    <w:p w:rsidR="00DD4896" w:rsidRDefault="00DD4896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lastRenderedPageBreak/>
        <w:t>Ответственный за пожарную безопасность</w:t>
      </w:r>
      <w:r w:rsidR="007E7275">
        <w:rPr>
          <w:rFonts w:ascii="Times New Roman" w:hAnsi="Times New Roman" w:cs="Times New Roman"/>
          <w:sz w:val="24"/>
        </w:rPr>
        <w:t xml:space="preserve"> </w:t>
      </w:r>
      <w:r w:rsidR="001C46B3">
        <w:rPr>
          <w:rFonts w:ascii="Times New Roman" w:hAnsi="Times New Roman" w:cs="Times New Roman"/>
          <w:sz w:val="24"/>
        </w:rPr>
        <w:t xml:space="preserve">в администрации </w:t>
      </w:r>
      <w:proofErr w:type="spellStart"/>
      <w:r w:rsidR="001C46B3">
        <w:rPr>
          <w:rFonts w:ascii="Times New Roman" w:hAnsi="Times New Roman" w:cs="Times New Roman"/>
          <w:sz w:val="24"/>
        </w:rPr>
        <w:t>Молькинского</w:t>
      </w:r>
      <w:proofErr w:type="spellEnd"/>
      <w:r w:rsidR="001C46B3">
        <w:rPr>
          <w:rFonts w:ascii="Times New Roman" w:hAnsi="Times New Roman" w:cs="Times New Roman"/>
          <w:sz w:val="24"/>
        </w:rPr>
        <w:t xml:space="preserve"> сельского поселения – заместитель главы администрации Платонова А.А.</w:t>
      </w:r>
    </w:p>
    <w:p w:rsidR="007E7275" w:rsidRPr="007E7275" w:rsidRDefault="007E7275" w:rsidP="002832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</w:p>
    <w:p w:rsidR="00283250" w:rsidRPr="00E8142F" w:rsidRDefault="00283250" w:rsidP="0028325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E8142F">
        <w:rPr>
          <w:rFonts w:ascii="Times New Roman" w:hAnsi="Times New Roman" w:cs="Times New Roman"/>
          <w:sz w:val="24"/>
        </w:rPr>
        <w:t>11.4. При прибытии пожарных подразделений лицо, ответственное за пожарную безопасность на объекте,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предоставить другие сведения, необходимые для успешной ликвидации пожара. Ответственный за пожарную безопасность обязан также 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283250" w:rsidRPr="00E8142F" w:rsidRDefault="00283250" w:rsidP="00283250">
      <w:pPr>
        <w:pStyle w:val="Style2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46B3" w:rsidRDefault="001C46B3" w:rsidP="0028325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hd w:val="clear" w:color="auto" w:fill="FFFFFF"/>
        </w:rPr>
      </w:pPr>
    </w:p>
    <w:p w:rsidR="003F18D5" w:rsidRDefault="003F18D5" w:rsidP="0028325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hd w:val="clear" w:color="auto" w:fill="FFFFFF"/>
        </w:rPr>
      </w:pPr>
    </w:p>
    <w:p w:rsidR="001C46B3" w:rsidRPr="00E8142F" w:rsidRDefault="001C46B3" w:rsidP="0028325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/>
      </w:tblPr>
      <w:tblGrid>
        <w:gridCol w:w="2474"/>
        <w:gridCol w:w="419"/>
        <w:gridCol w:w="2227"/>
        <w:gridCol w:w="280"/>
        <w:gridCol w:w="4004"/>
      </w:tblGrid>
      <w:tr w:rsidR="00283250" w:rsidRPr="00E8142F" w:rsidTr="00D12E98">
        <w:tc>
          <w:tcPr>
            <w:tcW w:w="1315" w:type="pct"/>
            <w:hideMark/>
          </w:tcPr>
          <w:p w:rsidR="00283250" w:rsidRPr="00E8142F" w:rsidRDefault="00283250" w:rsidP="00D12E9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8142F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E8142F">
              <w:rPr>
                <w:rFonts w:ascii="Times New Roman" w:hAnsi="Times New Roman" w:cs="Times New Roman"/>
                <w:sz w:val="24"/>
              </w:rPr>
              <w:t xml:space="preserve"> за пожарную безопасность</w:t>
            </w:r>
            <w:r w:rsidR="00D262D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23" w:type="pct"/>
            <w:hideMark/>
          </w:tcPr>
          <w:p w:rsidR="00283250" w:rsidRPr="00E8142F" w:rsidRDefault="00283250" w:rsidP="00D12E98">
            <w:pPr>
              <w:rPr>
                <w:rFonts w:ascii="Times New Roman" w:hAnsi="Times New Roman" w:cs="Times New Roman"/>
                <w:sz w:val="24"/>
              </w:rPr>
            </w:pPr>
            <w:r w:rsidRPr="00E8142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250" w:rsidRPr="00E8142F" w:rsidRDefault="00283250" w:rsidP="00D12E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" w:type="pct"/>
            <w:hideMark/>
          </w:tcPr>
          <w:p w:rsidR="00283250" w:rsidRPr="00E8142F" w:rsidRDefault="00283250" w:rsidP="00D12E98">
            <w:pPr>
              <w:rPr>
                <w:rFonts w:ascii="Times New Roman" w:hAnsi="Times New Roman" w:cs="Times New Roman"/>
                <w:sz w:val="24"/>
              </w:rPr>
            </w:pPr>
            <w:r w:rsidRPr="00E8142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250" w:rsidRPr="00E8142F" w:rsidRDefault="001C46B3" w:rsidP="00D12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Платонова А.А.</w:t>
            </w:r>
            <w:r w:rsidR="001D74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83250" w:rsidRPr="00E8142F" w:rsidTr="00D262D2">
        <w:tc>
          <w:tcPr>
            <w:tcW w:w="1315" w:type="pct"/>
          </w:tcPr>
          <w:p w:rsidR="00283250" w:rsidRPr="00E8142F" w:rsidRDefault="00283250" w:rsidP="00D12E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" w:type="pct"/>
          </w:tcPr>
          <w:p w:rsidR="00283250" w:rsidRPr="00E8142F" w:rsidRDefault="00283250" w:rsidP="00D12E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right w:val="nil"/>
            </w:tcBorders>
            <w:hideMark/>
          </w:tcPr>
          <w:p w:rsidR="00283250" w:rsidRPr="00E8142F" w:rsidRDefault="00283250" w:rsidP="00D12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142F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149" w:type="pct"/>
          </w:tcPr>
          <w:p w:rsidR="00283250" w:rsidRPr="00E8142F" w:rsidRDefault="00283250" w:rsidP="00D12E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nil"/>
              <w:right w:val="nil"/>
            </w:tcBorders>
            <w:hideMark/>
          </w:tcPr>
          <w:p w:rsidR="00283250" w:rsidRPr="00E8142F" w:rsidRDefault="00283250" w:rsidP="00D12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142F">
              <w:rPr>
                <w:rFonts w:ascii="Times New Roman" w:hAnsi="Times New Roman" w:cs="Times New Roman"/>
                <w:sz w:val="24"/>
              </w:rPr>
              <w:t>(Ф. И. О.)</w:t>
            </w:r>
          </w:p>
        </w:tc>
      </w:tr>
    </w:tbl>
    <w:p w:rsidR="00283250" w:rsidRPr="00E8142F" w:rsidRDefault="00283250" w:rsidP="00283250">
      <w:pPr>
        <w:rPr>
          <w:rFonts w:ascii="Times New Roman" w:hAnsi="Times New Roman" w:cs="Times New Roman"/>
          <w:sz w:val="24"/>
        </w:rPr>
      </w:pPr>
    </w:p>
    <w:p w:rsidR="00283250" w:rsidRPr="00E8142F" w:rsidRDefault="00283250" w:rsidP="00283250">
      <w:pPr>
        <w:rPr>
          <w:rFonts w:ascii="Times New Roman" w:hAnsi="Times New Roman" w:cs="Times New Roman"/>
          <w:sz w:val="24"/>
        </w:rPr>
      </w:pPr>
    </w:p>
    <w:p w:rsidR="00283250" w:rsidRPr="00E8142F" w:rsidRDefault="00283250" w:rsidP="00283250">
      <w:pPr>
        <w:rPr>
          <w:rFonts w:ascii="Times New Roman" w:hAnsi="Times New Roman" w:cs="Times New Roman"/>
          <w:sz w:val="24"/>
        </w:rPr>
      </w:pPr>
    </w:p>
    <w:p w:rsidR="00283250" w:rsidRPr="00172CD6" w:rsidRDefault="00283250" w:rsidP="00283250">
      <w:pPr>
        <w:rPr>
          <w:sz w:val="24"/>
        </w:rPr>
      </w:pPr>
    </w:p>
    <w:p w:rsidR="00D40D29" w:rsidRDefault="00D40D29"/>
    <w:sectPr w:rsidR="00D40D29" w:rsidSect="008748D1"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250"/>
    <w:rsid w:val="001C46B3"/>
    <w:rsid w:val="001D65A1"/>
    <w:rsid w:val="001D74BC"/>
    <w:rsid w:val="00283250"/>
    <w:rsid w:val="00310D7E"/>
    <w:rsid w:val="003F18D5"/>
    <w:rsid w:val="00724762"/>
    <w:rsid w:val="007E7275"/>
    <w:rsid w:val="009A208E"/>
    <w:rsid w:val="00D262D2"/>
    <w:rsid w:val="00D40D29"/>
    <w:rsid w:val="00DD4896"/>
    <w:rsid w:val="00EC24F4"/>
    <w:rsid w:val="00ED7B09"/>
    <w:rsid w:val="00F60E7B"/>
    <w:rsid w:val="00FB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50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283250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semiHidden/>
    <w:unhideWhenUsed/>
    <w:rsid w:val="00283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250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3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3250"/>
    <w:rPr>
      <w:rFonts w:ascii="Arial" w:eastAsia="Times New Roman" w:hAnsi="Arial" w:cs="Arial"/>
      <w:sz w:val="20"/>
      <w:szCs w:val="24"/>
      <w:lang w:eastAsia="ru-RU"/>
    </w:rPr>
  </w:style>
  <w:style w:type="paragraph" w:styleId="a7">
    <w:name w:val="Normal (Web)"/>
    <w:basedOn w:val="a"/>
    <w:uiPriority w:val="99"/>
    <w:unhideWhenUsed/>
    <w:rsid w:val="00283250"/>
    <w:pPr>
      <w:spacing w:before="100" w:beforeAutospacing="1" w:after="100" w:afterAutospacing="1"/>
    </w:pPr>
    <w:rPr>
      <w:szCs w:val="20"/>
    </w:rPr>
  </w:style>
  <w:style w:type="paragraph" w:customStyle="1" w:styleId="Style2">
    <w:name w:val="Style2"/>
    <w:uiPriority w:val="99"/>
    <w:rsid w:val="00283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uiPriority w:val="99"/>
    <w:rsid w:val="00283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untyped-name">
    <w:name w:val="doc__untyped-name"/>
    <w:basedOn w:val="a0"/>
    <w:rsid w:val="00283250"/>
  </w:style>
  <w:style w:type="character" w:styleId="a8">
    <w:name w:val="Strong"/>
    <w:basedOn w:val="a0"/>
    <w:uiPriority w:val="22"/>
    <w:qFormat/>
    <w:rsid w:val="00283250"/>
    <w:rPr>
      <w:b/>
      <w:bCs/>
    </w:rPr>
  </w:style>
  <w:style w:type="table" w:styleId="a9">
    <w:name w:val="Table Grid"/>
    <w:basedOn w:val="a1"/>
    <w:uiPriority w:val="59"/>
    <w:rsid w:val="007E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C46B3"/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1C46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1C46B3"/>
    <w:pPr>
      <w:jc w:val="both"/>
    </w:pPr>
    <w:rPr>
      <w:rFonts w:ascii="Times New Roman" w:hAnsi="Times New Roman" w:cs="Times New Roman"/>
      <w:sz w:val="28"/>
      <w:lang w:eastAsia="ar-SA"/>
    </w:rPr>
  </w:style>
  <w:style w:type="character" w:customStyle="1" w:styleId="apple-converted-space">
    <w:name w:val="apple-converted-space"/>
    <w:basedOn w:val="a0"/>
    <w:rsid w:val="001C46B3"/>
  </w:style>
  <w:style w:type="paragraph" w:customStyle="1" w:styleId="Standard">
    <w:name w:val="Standard"/>
    <w:rsid w:val="001C46B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Пользователь Windows</cp:lastModifiedBy>
  <cp:revision>5</cp:revision>
  <cp:lastPrinted>2022-08-29T01:17:00Z</cp:lastPrinted>
  <dcterms:created xsi:type="dcterms:W3CDTF">2021-08-26T00:59:00Z</dcterms:created>
  <dcterms:modified xsi:type="dcterms:W3CDTF">2022-08-29T01:21:00Z</dcterms:modified>
</cp:coreProperties>
</file>