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FA" w:rsidRPr="00DA4E39" w:rsidRDefault="00CC18FA" w:rsidP="00CC18F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CC18FA" w:rsidRPr="00DA4E39" w:rsidRDefault="00CC18FA" w:rsidP="00CC18FA">
      <w:pPr>
        <w:tabs>
          <w:tab w:val="left" w:pos="360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CC18FA" w:rsidRPr="00DA4E39" w:rsidRDefault="00CC18FA" w:rsidP="00CC18FA">
      <w:pPr>
        <w:tabs>
          <w:tab w:val="left" w:pos="3600"/>
          <w:tab w:val="center" w:pos="4677"/>
          <w:tab w:val="left" w:pos="7905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МУНИЦИПАЛЬНЫЙ РАЙОН</w:t>
      </w:r>
    </w:p>
    <w:p w:rsidR="00CC18FA" w:rsidRPr="00DA4E39" w:rsidRDefault="00CC18FA" w:rsidP="00CC18FA">
      <w:pPr>
        <w:tabs>
          <w:tab w:val="left" w:pos="132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МОЛЬКИНСКОЕ МУНИЦИПАЛЬНОЕ ОБРАЗОВАНИЕ</w:t>
      </w:r>
    </w:p>
    <w:p w:rsidR="00CC18FA" w:rsidRPr="00DA4E39" w:rsidRDefault="00CC18FA" w:rsidP="00CC18FA">
      <w:pPr>
        <w:tabs>
          <w:tab w:val="left" w:pos="342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</w:p>
    <w:p w:rsidR="00CC18FA" w:rsidRPr="00DA4E39" w:rsidRDefault="00CC18FA" w:rsidP="00CC18FA">
      <w:pPr>
        <w:tabs>
          <w:tab w:val="left" w:pos="342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</w:t>
      </w:r>
    </w:p>
    <w:p w:rsidR="00CC18FA" w:rsidRPr="00DA4E39" w:rsidRDefault="00CC18FA" w:rsidP="00CC18FA">
      <w:pPr>
        <w:tabs>
          <w:tab w:val="left" w:pos="3420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8FA" w:rsidRPr="00DA4E39" w:rsidRDefault="00CC18FA" w:rsidP="00CC18FA">
      <w:pPr>
        <w:tabs>
          <w:tab w:val="left" w:pos="3420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CC18FA" w:rsidRPr="00DA4E39" w:rsidRDefault="00CC18FA" w:rsidP="00CC18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E39">
        <w:rPr>
          <w:rFonts w:ascii="Times New Roman" w:hAnsi="Times New Roman" w:cs="Times New Roman"/>
          <w:sz w:val="24"/>
          <w:szCs w:val="24"/>
        </w:rPr>
        <w:t xml:space="preserve">от </w:t>
      </w:r>
      <w:r w:rsidR="00DA4E39" w:rsidRPr="00DA4E39">
        <w:rPr>
          <w:rFonts w:ascii="Times New Roman" w:hAnsi="Times New Roman" w:cs="Times New Roman"/>
          <w:sz w:val="24"/>
          <w:szCs w:val="24"/>
        </w:rPr>
        <w:t>29.05.</w:t>
      </w:r>
      <w:r w:rsidRPr="00DA4E39">
        <w:rPr>
          <w:rFonts w:ascii="Times New Roman" w:hAnsi="Times New Roman" w:cs="Times New Roman"/>
          <w:sz w:val="24"/>
          <w:szCs w:val="24"/>
        </w:rPr>
        <w:t xml:space="preserve">2020г. № </w:t>
      </w:r>
      <w:r w:rsidR="00DA4E39" w:rsidRPr="00DA4E39">
        <w:rPr>
          <w:rFonts w:ascii="Times New Roman" w:hAnsi="Times New Roman" w:cs="Times New Roman"/>
          <w:sz w:val="24"/>
          <w:szCs w:val="24"/>
        </w:rPr>
        <w:t>23/1</w:t>
      </w:r>
      <w:r w:rsidRPr="00DA4E39">
        <w:rPr>
          <w:rFonts w:ascii="Times New Roman" w:hAnsi="Times New Roman" w:cs="Times New Roman"/>
          <w:sz w:val="24"/>
          <w:szCs w:val="24"/>
        </w:rPr>
        <w:t>-ДП</w:t>
      </w:r>
    </w:p>
    <w:p w:rsidR="00CC18FA" w:rsidRPr="00DA4E39" w:rsidRDefault="00CC18FA" w:rsidP="00CC18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E3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A4E3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A4E39">
        <w:rPr>
          <w:rFonts w:ascii="Times New Roman" w:hAnsi="Times New Roman" w:cs="Times New Roman"/>
          <w:sz w:val="24"/>
          <w:szCs w:val="24"/>
        </w:rPr>
        <w:t>олька</w:t>
      </w:r>
      <w:proofErr w:type="spellEnd"/>
    </w:p>
    <w:p w:rsidR="00CC18FA" w:rsidRPr="00DA4E39" w:rsidRDefault="00CC18FA" w:rsidP="00CC18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8FA" w:rsidRPr="00DA4E39" w:rsidRDefault="00CC18FA" w:rsidP="00CC18F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A4E39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 w:rsidRPr="00DA4E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4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8FA" w:rsidRDefault="00CC18FA" w:rsidP="00CC18F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A4E39">
        <w:rPr>
          <w:rFonts w:ascii="Times New Roman" w:hAnsi="Times New Roman" w:cs="Times New Roman"/>
          <w:sz w:val="24"/>
          <w:szCs w:val="24"/>
        </w:rPr>
        <w:t xml:space="preserve">Устав </w:t>
      </w:r>
      <w:proofErr w:type="spellStart"/>
      <w:r w:rsidRPr="00DA4E39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DA4E39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</w:t>
      </w:r>
    </w:p>
    <w:p w:rsidR="00DA4E39" w:rsidRDefault="00DA4E39" w:rsidP="00CC18F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4E39" w:rsidRDefault="00DA4E39" w:rsidP="00CC18F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4E39" w:rsidRPr="00DA4E39" w:rsidRDefault="00DA4E39" w:rsidP="00CC18F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18FA" w:rsidRPr="00DA4E39" w:rsidRDefault="00CC18FA" w:rsidP="00CC18F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E39">
        <w:rPr>
          <w:rFonts w:ascii="Times New Roman" w:hAnsi="Times New Roman" w:cs="Times New Roman"/>
          <w:sz w:val="24"/>
          <w:szCs w:val="24"/>
        </w:rPr>
        <w:t xml:space="preserve">В соответствии  со статьями 7, 35, 44 Федерального закона от 06.10.2003г. № 131-ФЗ «Об общих принципах организации местного самоуправления в Российской Федерации», Устава </w:t>
      </w:r>
      <w:proofErr w:type="spellStart"/>
      <w:r w:rsidRPr="00DA4E39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DA4E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proofErr w:type="spellStart"/>
      <w:r w:rsidRPr="00DA4E39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DA4E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CC18FA" w:rsidRPr="00DA4E39" w:rsidRDefault="00CC18FA" w:rsidP="00CC18F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E39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C18FA" w:rsidRPr="00DA4E39" w:rsidRDefault="00CC18FA" w:rsidP="00CC18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E39">
        <w:rPr>
          <w:rFonts w:ascii="Times New Roman" w:hAnsi="Times New Roman" w:cs="Times New Roman"/>
          <w:sz w:val="24"/>
          <w:szCs w:val="24"/>
        </w:rPr>
        <w:t xml:space="preserve">1.Внести в Устав   </w:t>
      </w:r>
      <w:proofErr w:type="spellStart"/>
      <w:r w:rsidRPr="00DA4E39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DA4E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следующие изменения:</w:t>
      </w:r>
    </w:p>
    <w:p w:rsidR="00B870C8" w:rsidRPr="00DA4E39" w:rsidRDefault="00B870C8" w:rsidP="00CC18FA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8FA" w:rsidRPr="00DA4E39" w:rsidRDefault="00CC18FA" w:rsidP="00CC18FA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Статья 1. </w:t>
      </w:r>
      <w:proofErr w:type="spellStart"/>
      <w:r w:rsidRPr="00DA4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Молькинское</w:t>
      </w:r>
      <w:proofErr w:type="spellEnd"/>
      <w:r w:rsidRPr="00DA4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муниципальное образование</w:t>
      </w:r>
    </w:p>
    <w:p w:rsidR="00CC18FA" w:rsidRPr="00DA4E39" w:rsidRDefault="00CC18FA" w:rsidP="00CC18F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часть 1 изложить в следующей редакции:</w:t>
      </w:r>
    </w:p>
    <w:p w:rsidR="00CC18FA" w:rsidRPr="00DA4E39" w:rsidRDefault="00CC18FA" w:rsidP="00CC18F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Наименование муниципального образования – </w:t>
      </w:r>
      <w:proofErr w:type="spellStart"/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Молькинское</w:t>
      </w:r>
      <w:proofErr w:type="spellEnd"/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Иркутской области. Сокращенное на</w:t>
      </w:r>
      <w:r w:rsidR="00B86748"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именование</w:t>
      </w:r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Молькинское</w:t>
      </w:r>
      <w:proofErr w:type="spellEnd"/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образование. </w:t>
      </w:r>
      <w:proofErr w:type="spellStart"/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Молькинское</w:t>
      </w:r>
      <w:proofErr w:type="spellEnd"/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 является единым экономическим, историческим, социальным, территориальным образованием, входит в состав </w:t>
      </w:r>
      <w:proofErr w:type="spellStart"/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наделенного Законом Иркутской области от 02.12.2004г. № 73-оз «О статусе и границах муниципальных образований </w:t>
      </w:r>
      <w:proofErr w:type="spellStart"/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области» статусом муниципального района</w:t>
      </w:r>
      <w:proofErr w:type="gramStart"/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.» ;</w:t>
      </w:r>
    </w:p>
    <w:p w:rsidR="00B870C8" w:rsidRPr="00DA4E39" w:rsidRDefault="00B870C8" w:rsidP="00CC18FA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8FA" w:rsidRPr="00DA4E39" w:rsidRDefault="00CC18FA" w:rsidP="00CC18FA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End"/>
      <w:r w:rsidRPr="00DA4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Статья 25. Статус депутата, члена выборного органа местного самоуправления, выборного должностного лица местного самоуправления</w:t>
      </w:r>
    </w:p>
    <w:p w:rsidR="00CC18FA" w:rsidRPr="00DA4E39" w:rsidRDefault="00CC18FA" w:rsidP="00CC18F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часть 7 изложить в следующей редакции:</w:t>
      </w:r>
    </w:p>
    <w:p w:rsidR="00CC18FA" w:rsidRPr="00DA4E39" w:rsidRDefault="00CC18FA" w:rsidP="00CC18F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«7.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CC18FA" w:rsidRPr="00DA4E39" w:rsidRDefault="00CC18FA" w:rsidP="00CC18FA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предпринимательской деятельностью лично или через доверенных лиц;</w:t>
      </w:r>
    </w:p>
    <w:p w:rsidR="00CC18FA" w:rsidRPr="00DA4E39" w:rsidRDefault="00CC18FA" w:rsidP="00CC18FA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CC18FA" w:rsidRPr="00DA4E39" w:rsidRDefault="00CC18FA" w:rsidP="00CC18FA">
      <w:pPr>
        <w:pStyle w:val="a3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C18FA" w:rsidRPr="00DA4E39" w:rsidRDefault="00CC18FA" w:rsidP="00CC18FA">
      <w:pPr>
        <w:pStyle w:val="a3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Иркутской</w:t>
      </w:r>
      <w:proofErr w:type="gramEnd"/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(руководителя высшего исполнительного органа государственной власти Иркутской области) в порядке, установленном законом субъекта Российской Федерации);  </w:t>
      </w:r>
    </w:p>
    <w:p w:rsidR="00CC18FA" w:rsidRPr="00DA4E39" w:rsidRDefault="00CC18FA" w:rsidP="00CC18FA">
      <w:pPr>
        <w:pStyle w:val="a3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CC18FA" w:rsidRPr="00DA4E39" w:rsidRDefault="00CC18FA" w:rsidP="00CC18FA">
      <w:pPr>
        <w:pStyle w:val="a3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C18FA" w:rsidRPr="00DA4E39" w:rsidRDefault="00CC18FA" w:rsidP="00CC18FA">
      <w:pPr>
        <w:pStyle w:val="a3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случаи, предусмотренные федеральными законами;</w:t>
      </w:r>
    </w:p>
    <w:p w:rsidR="00CC18FA" w:rsidRPr="00DA4E39" w:rsidRDefault="00CC18FA" w:rsidP="00CC18FA">
      <w:pPr>
        <w:pStyle w:val="a3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C18FA" w:rsidRPr="00DA4E39" w:rsidRDefault="00CC18FA" w:rsidP="00CC18FA">
      <w:pPr>
        <w:pStyle w:val="a3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B870C8" w:rsidRPr="00DA4E39" w:rsidRDefault="00B870C8" w:rsidP="00CC18FA">
      <w:pPr>
        <w:pStyle w:val="a3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Статью 25 Устава дополнить частью 7.1. следующего содержания</w:t>
      </w:r>
    </w:p>
    <w:p w:rsidR="00B870C8" w:rsidRPr="00DA4E39" w:rsidRDefault="00B870C8" w:rsidP="00B867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E39">
        <w:rPr>
          <w:rFonts w:ascii="Times New Roman" w:hAnsi="Times New Roman" w:cs="Times New Roman"/>
          <w:sz w:val="24"/>
          <w:szCs w:val="24"/>
        </w:rPr>
        <w:t xml:space="preserve">«7.1.  </w:t>
      </w:r>
      <w:proofErr w:type="gramStart"/>
      <w:r w:rsidRPr="00DA4E39">
        <w:rPr>
          <w:rFonts w:ascii="Times New Roman" w:hAnsi="Times New Roman" w:cs="Times New Roman"/>
          <w:sz w:val="24"/>
          <w:szCs w:val="24"/>
          <w:lang w:eastAsia="ru-RU"/>
        </w:rPr>
        <w:t xml:space="preserve">К  </w:t>
      </w:r>
      <w:r w:rsidRPr="00DA4E39">
        <w:rPr>
          <w:rFonts w:ascii="Times New Roman" w:hAnsi="Times New Roman" w:cs="Times New Roman"/>
          <w:sz w:val="24"/>
          <w:szCs w:val="24"/>
        </w:rPr>
        <w:t xml:space="preserve">Депутату, члену выборного органа местного самоуправления, выборному должностному лицу, </w:t>
      </w:r>
      <w:r w:rsidRPr="00DA4E39">
        <w:rPr>
          <w:rFonts w:ascii="Times New Roman" w:hAnsi="Times New Roman" w:cs="Times New Roman"/>
          <w:sz w:val="24"/>
          <w:szCs w:val="24"/>
          <w:lang w:eastAsia="ru-RU"/>
        </w:rPr>
        <w:t>представившим 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870C8" w:rsidRPr="00DA4E39" w:rsidRDefault="00B870C8" w:rsidP="00B870C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предупреждение;</w:t>
      </w:r>
    </w:p>
    <w:p w:rsidR="00B870C8" w:rsidRPr="00DA4E39" w:rsidRDefault="00B870C8" w:rsidP="00B870C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16"/>
      <w:bookmarkEnd w:id="0"/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освобождение депутата, члена выборного органа местного самоуправления от должности в Думе поселения, выборном органе местного самоуправления с лишением права занимать должности в Думе поселения, выборном органе местного самоуправления до прекращения срока его полномочий;</w:t>
      </w:r>
    </w:p>
    <w:p w:rsidR="00B870C8" w:rsidRPr="00DA4E39" w:rsidRDefault="00B870C8" w:rsidP="00B870C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17"/>
      <w:bookmarkEnd w:id="1"/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870C8" w:rsidRPr="00DA4E39" w:rsidRDefault="00B870C8" w:rsidP="00B870C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18"/>
      <w:bookmarkEnd w:id="2"/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запрет занимать должности в Думе поселения, выборном органе местного самоуправления до прекращения срока его полномочий;</w:t>
      </w:r>
    </w:p>
    <w:p w:rsidR="00B870C8" w:rsidRPr="00DA4E39" w:rsidRDefault="00B870C8" w:rsidP="00B870C8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19"/>
      <w:bookmarkEnd w:id="3"/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</w:t>
      </w:r>
      <w:proofErr w:type="gramStart"/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</w:p>
    <w:p w:rsidR="00B870C8" w:rsidRPr="00DA4E39" w:rsidRDefault="00B870C8" w:rsidP="00CC18FA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8FA" w:rsidRPr="00DA4E39" w:rsidRDefault="00CC18FA" w:rsidP="00CC18FA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Статья</w:t>
      </w:r>
      <w:r w:rsidR="00B870C8" w:rsidRPr="00DA4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4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28. Администрация поселения </w:t>
      </w:r>
    </w:p>
    <w:p w:rsidR="00CC18FA" w:rsidRPr="00DA4E39" w:rsidRDefault="00CC18FA" w:rsidP="00CC18F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статью 28 изложить в следующей редакции: </w:t>
      </w:r>
    </w:p>
    <w:p w:rsidR="00CC18FA" w:rsidRPr="00DA4E39" w:rsidRDefault="00CC18FA" w:rsidP="00CC18F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A4E39">
        <w:rPr>
          <w:rFonts w:ascii="Times New Roman" w:hAnsi="Times New Roman" w:cs="Times New Roman"/>
          <w:sz w:val="24"/>
          <w:szCs w:val="24"/>
        </w:rPr>
        <w:t>1. Администрация Поселения является исполнительно-распорядительным  органом поселения,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 федеральными законами и законами Иркутской области.</w:t>
      </w:r>
    </w:p>
    <w:p w:rsidR="00CC18FA" w:rsidRPr="00DA4E39" w:rsidRDefault="00CC18FA" w:rsidP="00CC18F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E39">
        <w:rPr>
          <w:rFonts w:ascii="Times New Roman" w:hAnsi="Times New Roman" w:cs="Times New Roman"/>
          <w:sz w:val="24"/>
          <w:szCs w:val="24"/>
        </w:rPr>
        <w:t>2. Руководство администрацией Поселения осуществляет Глава Поселения на принципах единоначалия.</w:t>
      </w:r>
    </w:p>
    <w:p w:rsidR="00CC18FA" w:rsidRPr="00DA4E39" w:rsidRDefault="00CC18FA" w:rsidP="00CC18FA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4E39">
        <w:rPr>
          <w:rFonts w:ascii="Times New Roman" w:hAnsi="Times New Roman"/>
          <w:sz w:val="24"/>
          <w:szCs w:val="24"/>
        </w:rPr>
        <w:t>3. Администрация Поселения обладает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 от 08.08.2001г. № 129-ФЗ «О государственной регистрации юридических лиц и индивидуальных предпринимателей».</w:t>
      </w:r>
    </w:p>
    <w:p w:rsidR="00CC18FA" w:rsidRPr="00DA4E39" w:rsidRDefault="00CC18FA" w:rsidP="00CC18F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A4E39">
        <w:rPr>
          <w:rFonts w:ascii="Times New Roman" w:hAnsi="Times New Roman" w:cs="Times New Roman"/>
          <w:bCs/>
          <w:sz w:val="24"/>
          <w:szCs w:val="24"/>
        </w:rPr>
        <w:t>Администрация как юридическое лицо действует на основании общих для организаций данного вида положений Федерального закона № 131-ФЗ в соответствии с Гражданским кодексом Российской Федерации применительно к казенным учреждениям.</w:t>
      </w:r>
    </w:p>
    <w:p w:rsidR="00CC18FA" w:rsidRPr="00DA4E39" w:rsidRDefault="00CC18FA" w:rsidP="00CC18FA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A4E39">
        <w:rPr>
          <w:rFonts w:ascii="Times New Roman" w:hAnsi="Times New Roman" w:cs="Times New Roman"/>
          <w:bCs/>
          <w:sz w:val="24"/>
          <w:szCs w:val="24"/>
        </w:rPr>
        <w:t>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лица.</w:t>
      </w:r>
    </w:p>
    <w:p w:rsidR="00CC18FA" w:rsidRPr="00DA4E39" w:rsidRDefault="00CC18FA" w:rsidP="00CC18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E39">
        <w:rPr>
          <w:rFonts w:ascii="Times New Roman" w:hAnsi="Times New Roman" w:cs="Times New Roman"/>
          <w:sz w:val="24"/>
          <w:szCs w:val="24"/>
        </w:rPr>
        <w:t xml:space="preserve">4. Финансовое обеспечение деятельности администрации осуществляется исключительно за счет собственных доходов бюджета Поселения. </w:t>
      </w:r>
    </w:p>
    <w:p w:rsidR="00CC18FA" w:rsidRPr="00DA4E39" w:rsidRDefault="00CC18FA" w:rsidP="00CC18F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A4E39">
        <w:rPr>
          <w:rFonts w:ascii="Times New Roman" w:hAnsi="Times New Roman" w:cs="Times New Roman"/>
          <w:sz w:val="24"/>
          <w:szCs w:val="24"/>
        </w:rPr>
        <w:t xml:space="preserve">5. </w:t>
      </w:r>
      <w:r w:rsidRPr="00DA4E39">
        <w:rPr>
          <w:rFonts w:ascii="Times New Roman" w:hAnsi="Times New Roman"/>
          <w:sz w:val="24"/>
          <w:szCs w:val="24"/>
        </w:rPr>
        <w:t>К полномочиям администрации поселения относятся реализуемые в установленном законодательством и настоящим Уставом порядке:</w:t>
      </w:r>
    </w:p>
    <w:p w:rsidR="00CC18FA" w:rsidRPr="00DA4E39" w:rsidRDefault="00CC18FA" w:rsidP="00CC18FA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4E39">
        <w:rPr>
          <w:rFonts w:ascii="Times New Roman" w:hAnsi="Times New Roman"/>
          <w:sz w:val="24"/>
          <w:szCs w:val="24"/>
        </w:rPr>
        <w:t>1) обеспечение исполнительно-распорядительных и контрольных функций по решению вопросов местного значения в интересах населения поселения;</w:t>
      </w:r>
    </w:p>
    <w:p w:rsidR="00CC18FA" w:rsidRPr="00DA4E39" w:rsidRDefault="00CC18FA" w:rsidP="00CC18FA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4E39">
        <w:rPr>
          <w:rFonts w:ascii="Times New Roman" w:hAnsi="Times New Roman"/>
          <w:sz w:val="24"/>
          <w:szCs w:val="24"/>
        </w:rPr>
        <w:t>2) формирование, исполнение местного бюджета;</w:t>
      </w:r>
    </w:p>
    <w:p w:rsidR="00CC18FA" w:rsidRPr="00DA4E39" w:rsidRDefault="00CC18FA" w:rsidP="00CC18FA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4E39">
        <w:rPr>
          <w:rFonts w:ascii="Times New Roman" w:hAnsi="Times New Roman"/>
          <w:sz w:val="24"/>
          <w:szCs w:val="24"/>
        </w:rPr>
        <w:t>3) управление и распоряжение имуществом, находящимся в муниципальной собственности, в порядке, определенном  Думой поселения;</w:t>
      </w:r>
    </w:p>
    <w:p w:rsidR="00CC18FA" w:rsidRPr="00DA4E39" w:rsidRDefault="00CC18FA" w:rsidP="00CC18FA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4E39">
        <w:rPr>
          <w:rFonts w:ascii="Times New Roman" w:hAnsi="Times New Roman"/>
          <w:sz w:val="24"/>
          <w:szCs w:val="24"/>
        </w:rPr>
        <w:t>4)  ведение реестра  муниципального имущества в  установленном законом порядке.</w:t>
      </w:r>
    </w:p>
    <w:p w:rsidR="00CC18FA" w:rsidRPr="00DA4E39" w:rsidRDefault="00CC18FA" w:rsidP="00CC18FA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4E39">
        <w:rPr>
          <w:rFonts w:ascii="Times New Roman" w:hAnsi="Times New Roman"/>
          <w:sz w:val="24"/>
          <w:szCs w:val="24"/>
        </w:rPr>
        <w:t xml:space="preserve">5) </w:t>
      </w:r>
      <w:r w:rsidRPr="00DA4E39">
        <w:rPr>
          <w:rFonts w:ascii="Times New Roman" w:hAnsi="Times New Roman"/>
          <w:spacing w:val="-1"/>
          <w:sz w:val="24"/>
          <w:szCs w:val="24"/>
        </w:rPr>
        <w:t>разработка стратегии социально-экономического развития муниципального образования</w:t>
      </w:r>
      <w:r w:rsidRPr="00DA4E39">
        <w:rPr>
          <w:rFonts w:ascii="Times New Roman" w:hAnsi="Times New Roman"/>
          <w:sz w:val="24"/>
          <w:szCs w:val="24"/>
        </w:rPr>
        <w:t>;</w:t>
      </w:r>
    </w:p>
    <w:p w:rsidR="00CC18FA" w:rsidRPr="00DA4E39" w:rsidRDefault="00CC18FA" w:rsidP="00CC18FA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4E39">
        <w:rPr>
          <w:rFonts w:ascii="Times New Roman" w:hAnsi="Times New Roman"/>
          <w:sz w:val="24"/>
          <w:szCs w:val="24"/>
        </w:rPr>
        <w:t>6) разработка и представление Думе поселения структуры администрации поселения и положений об органах администрации поселения, наделенных правами юридического лица;</w:t>
      </w:r>
    </w:p>
    <w:p w:rsidR="00CC18FA" w:rsidRPr="00DA4E39" w:rsidRDefault="00CC18FA" w:rsidP="00CC18FA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4E39">
        <w:rPr>
          <w:rFonts w:ascii="Times New Roman" w:hAnsi="Times New Roman"/>
          <w:sz w:val="24"/>
          <w:szCs w:val="24"/>
        </w:rPr>
        <w:t>7)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 Думы поселения, Главы муниципального образования, голосования по вопросам изменения границ поселения, преобразования поселения;</w:t>
      </w:r>
    </w:p>
    <w:p w:rsidR="00CC18FA" w:rsidRPr="00DA4E39" w:rsidRDefault="00CC18FA" w:rsidP="00CC18FA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4E39">
        <w:rPr>
          <w:rFonts w:ascii="Times New Roman" w:hAnsi="Times New Roman"/>
          <w:sz w:val="24"/>
          <w:szCs w:val="24"/>
        </w:rPr>
        <w:t>8) принятие решения о создании в установленном порядке печатного средства массовой информации для опубликования муниципальных правовых актов, а также официальной информации администрации поселения;</w:t>
      </w:r>
    </w:p>
    <w:p w:rsidR="00CC18FA" w:rsidRPr="00DA4E39" w:rsidRDefault="00CC18FA" w:rsidP="00CC18FA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4E39">
        <w:rPr>
          <w:rFonts w:ascii="Times New Roman" w:hAnsi="Times New Roman"/>
          <w:sz w:val="24"/>
          <w:szCs w:val="24"/>
        </w:rPr>
        <w:t>9) осуществление международных и внешнеэкономических связей в соответствии с законодательством;</w:t>
      </w:r>
    </w:p>
    <w:p w:rsidR="00CC18FA" w:rsidRPr="00DA4E39" w:rsidRDefault="00CC18FA" w:rsidP="00CC18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E39">
        <w:rPr>
          <w:rFonts w:ascii="Times New Roman" w:hAnsi="Times New Roman" w:cs="Times New Roman"/>
          <w:sz w:val="24"/>
          <w:szCs w:val="24"/>
        </w:rPr>
        <w:t xml:space="preserve">10) </w:t>
      </w:r>
      <w:r w:rsidRPr="00DA4E39">
        <w:rPr>
          <w:rFonts w:ascii="Times New Roman" w:hAnsi="Times New Roman" w:cs="Times New Roman"/>
          <w:bCs/>
          <w:sz w:val="24"/>
          <w:szCs w:val="24"/>
        </w:rPr>
        <w:t>создание муниципальных предприятий и учреждений, участие в создании хозяйственных обществ, в том числе межмуниципальных, необходимых для осуществления полномочий по решению вопросов местного значения;</w:t>
      </w:r>
    </w:p>
    <w:p w:rsidR="00CC18FA" w:rsidRPr="00DA4E39" w:rsidRDefault="00CC18FA" w:rsidP="00CC18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E39">
        <w:rPr>
          <w:rFonts w:ascii="Times New Roman" w:hAnsi="Times New Roman" w:cs="Times New Roman"/>
          <w:bCs/>
          <w:sz w:val="24"/>
          <w:szCs w:val="24"/>
        </w:rPr>
        <w:t>11) определение цели, условия и порядка деятельности муниципальных предприятий и учреждений, утверждение их уставов, назначение на должность и освобождение от должности руководителей данных предприятий и учреждений, заслушивание отчетов об их деятельности;</w:t>
      </w:r>
    </w:p>
    <w:p w:rsidR="00CC18FA" w:rsidRPr="00DA4E39" w:rsidRDefault="00CC18FA" w:rsidP="00CC18FA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4E39">
        <w:rPr>
          <w:rFonts w:ascii="Times New Roman" w:hAnsi="Times New Roman"/>
          <w:sz w:val="24"/>
          <w:szCs w:val="24"/>
        </w:rPr>
        <w:lastRenderedPageBreak/>
        <w:t>12) осуществление закупок товаров, работ, услуг для обеспечения муниципальных нужд;</w:t>
      </w:r>
    </w:p>
    <w:p w:rsidR="00CC18FA" w:rsidRPr="00DA4E39" w:rsidRDefault="00CC18FA" w:rsidP="00CC18FA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E39">
        <w:rPr>
          <w:rFonts w:ascii="Times New Roman" w:hAnsi="Times New Roman" w:cs="Times New Roman"/>
          <w:sz w:val="24"/>
          <w:szCs w:val="24"/>
        </w:rPr>
        <w:t xml:space="preserve">13) принятие решений о </w:t>
      </w:r>
      <w:r w:rsidRPr="00DA4E39">
        <w:rPr>
          <w:rFonts w:ascii="Times New Roman" w:hAnsi="Times New Roman" w:cs="Times New Roman"/>
          <w:bCs/>
          <w:sz w:val="24"/>
          <w:szCs w:val="24"/>
        </w:rPr>
        <w:t>присвоении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изменении, аннулировании таких наименований, размещении информации в государственном адресном реестре;</w:t>
      </w:r>
    </w:p>
    <w:p w:rsidR="00CC18FA" w:rsidRPr="00DA4E39" w:rsidRDefault="00CC18FA" w:rsidP="00CC18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E39">
        <w:rPr>
          <w:rFonts w:ascii="Times New Roman" w:hAnsi="Times New Roman" w:cs="Times New Roman"/>
          <w:sz w:val="24"/>
          <w:szCs w:val="24"/>
        </w:rPr>
        <w:t>14) принятие решений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в соответствии с настоящим Уставом;</w:t>
      </w:r>
    </w:p>
    <w:p w:rsidR="00CC18FA" w:rsidRPr="00DA4E39" w:rsidRDefault="00CC18FA" w:rsidP="00CC18FA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4E39">
        <w:rPr>
          <w:rFonts w:ascii="Times New Roman" w:hAnsi="Times New Roman"/>
          <w:sz w:val="24"/>
          <w:szCs w:val="24"/>
        </w:rPr>
        <w:t xml:space="preserve">15) осуществление отдельных полномочий, переданных администрации  поселения органами местного самоуправления </w:t>
      </w:r>
      <w:proofErr w:type="spellStart"/>
      <w:r w:rsidRPr="00DA4E39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DA4E39">
        <w:rPr>
          <w:rFonts w:ascii="Times New Roman" w:hAnsi="Times New Roman"/>
          <w:sz w:val="24"/>
          <w:szCs w:val="24"/>
        </w:rPr>
        <w:t xml:space="preserve"> района в соответствии с заключаемыми соглашениями;</w:t>
      </w:r>
    </w:p>
    <w:p w:rsidR="00B86748" w:rsidRPr="00DA4E39" w:rsidRDefault="00B86748" w:rsidP="00CC18FA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4E39">
        <w:rPr>
          <w:rFonts w:ascii="Times New Roman" w:hAnsi="Times New Roman"/>
          <w:sz w:val="24"/>
          <w:szCs w:val="24"/>
        </w:rPr>
        <w:t>16) осуществление деятельности по обращению с животными без владельцев, обитающими на территории Поселения;</w:t>
      </w:r>
    </w:p>
    <w:p w:rsidR="00CC18FA" w:rsidRPr="00DA4E39" w:rsidRDefault="00CC18FA" w:rsidP="00CC18FA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4E39">
        <w:rPr>
          <w:rFonts w:ascii="Times New Roman" w:hAnsi="Times New Roman"/>
          <w:sz w:val="24"/>
          <w:szCs w:val="24"/>
        </w:rPr>
        <w:t>1</w:t>
      </w:r>
      <w:r w:rsidR="00B86748" w:rsidRPr="00DA4E39">
        <w:rPr>
          <w:rFonts w:ascii="Times New Roman" w:hAnsi="Times New Roman"/>
          <w:sz w:val="24"/>
          <w:szCs w:val="24"/>
        </w:rPr>
        <w:t>7</w:t>
      </w:r>
      <w:r w:rsidRPr="00DA4E39">
        <w:rPr>
          <w:rFonts w:ascii="Times New Roman" w:hAnsi="Times New Roman"/>
          <w:sz w:val="24"/>
          <w:szCs w:val="24"/>
        </w:rPr>
        <w:t>) иные полномочия, отнесенные в установленном законом порядке к ведению исполнительно-распорядительных  органов местного самоуправления  поселения.</w:t>
      </w:r>
    </w:p>
    <w:p w:rsidR="00CC18FA" w:rsidRPr="00DA4E39" w:rsidRDefault="00CC18FA" w:rsidP="00CC18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E39">
        <w:rPr>
          <w:rFonts w:ascii="Times New Roman" w:hAnsi="Times New Roman" w:cs="Times New Roman"/>
          <w:sz w:val="24"/>
          <w:szCs w:val="24"/>
        </w:rPr>
        <w:t>6. Глава местной администрации не вправе:</w:t>
      </w:r>
    </w:p>
    <w:p w:rsidR="00CC18FA" w:rsidRPr="00DA4E39" w:rsidRDefault="00CC18FA" w:rsidP="00CC18F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предпринимательской деятельностью лично или через доверенных лиц;</w:t>
      </w:r>
    </w:p>
    <w:p w:rsidR="00CC18FA" w:rsidRPr="00DA4E39" w:rsidRDefault="00CC18FA" w:rsidP="00CC18F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CC18FA" w:rsidRPr="00DA4E39" w:rsidRDefault="00CC18FA" w:rsidP="00CC18F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C18FA" w:rsidRPr="00DA4E39" w:rsidRDefault="00CC18FA" w:rsidP="00CC18F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Иркутской</w:t>
      </w:r>
      <w:proofErr w:type="gramEnd"/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(руководителя высшего исполнительного органа государственной власти Иркутской области) в порядке, установленном законом субъекта Российской Федерации);  </w:t>
      </w:r>
    </w:p>
    <w:p w:rsidR="00CC18FA" w:rsidRPr="00DA4E39" w:rsidRDefault="00CC18FA" w:rsidP="00CC18F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CC18FA" w:rsidRPr="00DA4E39" w:rsidRDefault="00CC18FA" w:rsidP="00CC18F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C18FA" w:rsidRPr="00DA4E39" w:rsidRDefault="00CC18FA" w:rsidP="00CC18F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случаи, предусмотренные федеральными законами;</w:t>
      </w:r>
    </w:p>
    <w:p w:rsidR="00CC18FA" w:rsidRPr="00DA4E39" w:rsidRDefault="00CC18FA" w:rsidP="00CC18F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C18FA" w:rsidRPr="00DA4E39" w:rsidRDefault="00CC18FA" w:rsidP="00CC18F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39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C18FA" w:rsidRPr="00DA4E39" w:rsidRDefault="00CC18FA" w:rsidP="00CC18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6748" w:rsidRPr="00DA4E39" w:rsidRDefault="00CC18FA" w:rsidP="00B86748">
      <w:pPr>
        <w:pStyle w:val="ConsNormal"/>
        <w:ind w:firstLine="567"/>
        <w:jc w:val="both"/>
        <w:rPr>
          <w:rFonts w:ascii="Times New Roman" w:hAnsi="Times New Roman"/>
        </w:rPr>
      </w:pPr>
      <w:r w:rsidRPr="00DA4E39">
        <w:rPr>
          <w:rFonts w:ascii="Times New Roman" w:hAnsi="Times New Roman"/>
          <w:sz w:val="24"/>
          <w:szCs w:val="24"/>
        </w:rPr>
        <w:t xml:space="preserve">2. </w:t>
      </w:r>
      <w:r w:rsidR="00B86748" w:rsidRPr="00DA4E39">
        <w:rPr>
          <w:rFonts w:ascii="Times New Roman" w:hAnsi="Times New Roman"/>
          <w:sz w:val="24"/>
          <w:szCs w:val="24"/>
        </w:rPr>
        <w:t>В порядке, установленном Федеральным законом от 21.07.2005 № 97-ФЗ «О государственной регистрации Уставов муниципальных образований», п</w:t>
      </w:r>
      <w:r w:rsidR="00B86748" w:rsidRPr="00DA4E39">
        <w:rPr>
          <w:rFonts w:ascii="Times New Roman" w:hAnsi="Times New Roman"/>
          <w:spacing w:val="3"/>
          <w:sz w:val="24"/>
          <w:szCs w:val="24"/>
        </w:rPr>
        <w:t>редоставить настоящее решение в Управление Министерства юстиции Российской Федерации по Иркутской области для государственной регистрации и официального опубликования (обнародования) на портале Минюста России «Нормативные правовые акты в Российской Федерации» (</w:t>
      </w:r>
      <w:proofErr w:type="spellStart"/>
      <w:r w:rsidR="00B86748" w:rsidRPr="00DA4E39">
        <w:rPr>
          <w:rFonts w:ascii="Times New Roman" w:hAnsi="Times New Roman"/>
          <w:spacing w:val="3"/>
          <w:sz w:val="24"/>
          <w:szCs w:val="24"/>
          <w:lang w:val="en-US"/>
        </w:rPr>
        <w:t>htpp</w:t>
      </w:r>
      <w:proofErr w:type="spellEnd"/>
      <w:r w:rsidR="00B86748" w:rsidRPr="00DA4E39">
        <w:rPr>
          <w:rFonts w:ascii="Times New Roman" w:hAnsi="Times New Roman"/>
          <w:spacing w:val="3"/>
          <w:sz w:val="24"/>
          <w:szCs w:val="24"/>
        </w:rPr>
        <w:t>://</w:t>
      </w:r>
      <w:proofErr w:type="spellStart"/>
      <w:r w:rsidR="00B86748" w:rsidRPr="00DA4E39">
        <w:rPr>
          <w:rFonts w:ascii="Times New Roman" w:hAnsi="Times New Roman"/>
          <w:spacing w:val="3"/>
          <w:sz w:val="24"/>
          <w:szCs w:val="24"/>
          <w:lang w:val="en-US"/>
        </w:rPr>
        <w:t>pravo</w:t>
      </w:r>
      <w:proofErr w:type="spellEnd"/>
      <w:r w:rsidR="00B86748" w:rsidRPr="00DA4E39">
        <w:rPr>
          <w:rFonts w:ascii="Times New Roman" w:hAnsi="Times New Roman"/>
          <w:spacing w:val="3"/>
          <w:sz w:val="24"/>
          <w:szCs w:val="24"/>
        </w:rPr>
        <w:t>-</w:t>
      </w:r>
      <w:proofErr w:type="spellStart"/>
      <w:r w:rsidR="00B86748" w:rsidRPr="00DA4E39">
        <w:rPr>
          <w:rFonts w:ascii="Times New Roman" w:hAnsi="Times New Roman"/>
          <w:spacing w:val="3"/>
          <w:sz w:val="24"/>
          <w:szCs w:val="24"/>
          <w:lang w:val="en-US"/>
        </w:rPr>
        <w:t>minjust</w:t>
      </w:r>
      <w:proofErr w:type="spellEnd"/>
      <w:r w:rsidR="00B86748" w:rsidRPr="00DA4E39">
        <w:rPr>
          <w:rFonts w:ascii="Times New Roman" w:hAnsi="Times New Roman"/>
          <w:spacing w:val="3"/>
          <w:sz w:val="24"/>
          <w:szCs w:val="24"/>
        </w:rPr>
        <w:t>.</w:t>
      </w:r>
      <w:proofErr w:type="spellStart"/>
      <w:r w:rsidR="00B86748" w:rsidRPr="00DA4E39">
        <w:rPr>
          <w:rFonts w:ascii="Times New Roman" w:hAnsi="Times New Roman"/>
          <w:spacing w:val="3"/>
          <w:sz w:val="24"/>
          <w:szCs w:val="24"/>
          <w:lang w:val="en-US"/>
        </w:rPr>
        <w:t>ru</w:t>
      </w:r>
      <w:proofErr w:type="spellEnd"/>
      <w:r w:rsidR="00B86748" w:rsidRPr="00DA4E39">
        <w:rPr>
          <w:rFonts w:ascii="Times New Roman" w:hAnsi="Times New Roman"/>
          <w:spacing w:val="3"/>
          <w:sz w:val="24"/>
          <w:szCs w:val="24"/>
        </w:rPr>
        <w:t xml:space="preserve">, </w:t>
      </w:r>
      <w:r w:rsidR="00B86748" w:rsidRPr="00DA4E39">
        <w:rPr>
          <w:rStyle w:val="InternetLink"/>
          <w:rFonts w:ascii="Times New Roman" w:hAnsi="Times New Roman"/>
          <w:color w:val="auto"/>
          <w:spacing w:val="3"/>
          <w:sz w:val="24"/>
          <w:szCs w:val="24"/>
        </w:rPr>
        <w:t>http://право-минюст</w:t>
      </w:r>
      <w:proofErr w:type="gramStart"/>
      <w:r w:rsidR="00B86748" w:rsidRPr="00DA4E39">
        <w:rPr>
          <w:rStyle w:val="InternetLink"/>
          <w:rFonts w:ascii="Times New Roman" w:hAnsi="Times New Roman"/>
          <w:color w:val="auto"/>
          <w:spacing w:val="3"/>
          <w:sz w:val="24"/>
          <w:szCs w:val="24"/>
        </w:rPr>
        <w:t>.р</w:t>
      </w:r>
      <w:proofErr w:type="gramEnd"/>
      <w:r w:rsidR="00B86748" w:rsidRPr="00DA4E39">
        <w:rPr>
          <w:rStyle w:val="InternetLink"/>
          <w:rFonts w:ascii="Times New Roman" w:hAnsi="Times New Roman"/>
          <w:color w:val="auto"/>
          <w:spacing w:val="3"/>
          <w:sz w:val="24"/>
          <w:szCs w:val="24"/>
        </w:rPr>
        <w:t>ф</w:t>
      </w:r>
      <w:r w:rsidR="00B86748" w:rsidRPr="00DA4E39">
        <w:rPr>
          <w:rFonts w:ascii="Times New Roman" w:hAnsi="Times New Roman"/>
          <w:spacing w:val="3"/>
          <w:sz w:val="24"/>
          <w:szCs w:val="24"/>
        </w:rPr>
        <w:t>).</w:t>
      </w:r>
    </w:p>
    <w:p w:rsidR="00CC18FA" w:rsidRPr="00DA4E39" w:rsidRDefault="00CC18FA" w:rsidP="00B867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E39">
        <w:rPr>
          <w:rFonts w:ascii="Times New Roman" w:hAnsi="Times New Roman" w:cs="Times New Roman"/>
          <w:sz w:val="24"/>
          <w:szCs w:val="24"/>
        </w:rPr>
        <w:t xml:space="preserve">3. </w:t>
      </w:r>
      <w:r w:rsidR="00B86748" w:rsidRPr="00DA4E39">
        <w:rPr>
          <w:rFonts w:ascii="Times New Roman" w:hAnsi="Times New Roman" w:cs="Times New Roman"/>
          <w:sz w:val="24"/>
          <w:szCs w:val="24"/>
        </w:rPr>
        <w:t>Н</w:t>
      </w:r>
      <w:r w:rsidRPr="00DA4E39">
        <w:rPr>
          <w:rFonts w:ascii="Times New Roman" w:hAnsi="Times New Roman" w:cs="Times New Roman"/>
          <w:sz w:val="24"/>
          <w:szCs w:val="24"/>
        </w:rPr>
        <w:t xml:space="preserve">астоящее решение вступает в силу после </w:t>
      </w:r>
      <w:r w:rsidR="00B86748" w:rsidRPr="00DA4E39">
        <w:rPr>
          <w:rFonts w:ascii="Times New Roman" w:hAnsi="Times New Roman" w:cs="Times New Roman"/>
          <w:sz w:val="24"/>
          <w:szCs w:val="24"/>
        </w:rPr>
        <w:t>его</w:t>
      </w:r>
      <w:r w:rsidRPr="00DA4E39">
        <w:rPr>
          <w:rFonts w:ascii="Times New Roman" w:hAnsi="Times New Roman" w:cs="Times New Roman"/>
          <w:sz w:val="24"/>
          <w:szCs w:val="24"/>
        </w:rPr>
        <w:t xml:space="preserve"> опубликования </w:t>
      </w:r>
      <w:r w:rsidR="00B86748" w:rsidRPr="00DA4E39">
        <w:rPr>
          <w:rFonts w:ascii="Times New Roman" w:hAnsi="Times New Roman" w:cs="Times New Roman"/>
          <w:sz w:val="24"/>
          <w:szCs w:val="24"/>
        </w:rPr>
        <w:t xml:space="preserve">(обнародования) </w:t>
      </w:r>
      <w:r w:rsidRPr="00DA4E39">
        <w:rPr>
          <w:rFonts w:ascii="Times New Roman" w:hAnsi="Times New Roman" w:cs="Times New Roman"/>
          <w:sz w:val="24"/>
          <w:szCs w:val="24"/>
        </w:rPr>
        <w:t>в информационном источнике «</w:t>
      </w:r>
      <w:proofErr w:type="spellStart"/>
      <w:r w:rsidRPr="00DA4E39">
        <w:rPr>
          <w:rFonts w:ascii="Times New Roman" w:hAnsi="Times New Roman" w:cs="Times New Roman"/>
          <w:sz w:val="24"/>
          <w:szCs w:val="24"/>
        </w:rPr>
        <w:t>Молькинские</w:t>
      </w:r>
      <w:proofErr w:type="spellEnd"/>
      <w:r w:rsidRPr="00DA4E39">
        <w:rPr>
          <w:rFonts w:ascii="Times New Roman" w:hAnsi="Times New Roman" w:cs="Times New Roman"/>
          <w:sz w:val="24"/>
          <w:szCs w:val="24"/>
        </w:rPr>
        <w:t xml:space="preserve"> вести</w:t>
      </w:r>
      <w:bookmarkStart w:id="4" w:name="_GoBack"/>
      <w:bookmarkEnd w:id="4"/>
      <w:r w:rsidRPr="00DA4E39">
        <w:rPr>
          <w:rFonts w:ascii="Times New Roman" w:hAnsi="Times New Roman" w:cs="Times New Roman"/>
          <w:sz w:val="24"/>
          <w:szCs w:val="24"/>
        </w:rPr>
        <w:t>».</w:t>
      </w:r>
    </w:p>
    <w:p w:rsidR="00CC18FA" w:rsidRDefault="00CC18FA" w:rsidP="00CC18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4E39" w:rsidRDefault="00DA4E39" w:rsidP="00CC18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4E39" w:rsidRDefault="00DA4E39" w:rsidP="00CC18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4E39" w:rsidRPr="00DA4E39" w:rsidRDefault="00DA4E39" w:rsidP="00CC18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8FA" w:rsidRPr="00DA4E39" w:rsidRDefault="00CC18FA" w:rsidP="00CC18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8FA" w:rsidRPr="00DA4E39" w:rsidRDefault="00CC18FA" w:rsidP="00CC18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8FA" w:rsidRPr="00DA4E39" w:rsidRDefault="00CC18FA" w:rsidP="00CC18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E39">
        <w:rPr>
          <w:rFonts w:ascii="Times New Roman" w:hAnsi="Times New Roman" w:cs="Times New Roman"/>
          <w:sz w:val="24"/>
          <w:szCs w:val="24"/>
        </w:rPr>
        <w:t xml:space="preserve">Председатель Думы, </w:t>
      </w:r>
    </w:p>
    <w:p w:rsidR="00CC18FA" w:rsidRPr="00DA4E39" w:rsidRDefault="00CC18FA" w:rsidP="00CC18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E3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A4E39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</w:p>
    <w:p w:rsidR="00CC18FA" w:rsidRPr="00DA4E39" w:rsidRDefault="00CC18FA" w:rsidP="00CC18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Ю.А. </w:t>
      </w:r>
      <w:proofErr w:type="spellStart"/>
      <w:r w:rsidRPr="00DA4E39">
        <w:rPr>
          <w:rFonts w:ascii="Times New Roman" w:hAnsi="Times New Roman" w:cs="Times New Roman"/>
          <w:sz w:val="24"/>
          <w:szCs w:val="24"/>
        </w:rPr>
        <w:t>Мадасов</w:t>
      </w:r>
      <w:proofErr w:type="spellEnd"/>
      <w:r w:rsidRPr="00DA4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673" w:rsidRPr="000E14B4" w:rsidRDefault="00B64673">
      <w:pPr>
        <w:rPr>
          <w:color w:val="548DD4" w:themeColor="text2" w:themeTint="99"/>
        </w:rPr>
      </w:pPr>
    </w:p>
    <w:sectPr w:rsidR="00B64673" w:rsidRPr="000E14B4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803DA"/>
    <w:multiLevelType w:val="hybridMultilevel"/>
    <w:tmpl w:val="4E769B82"/>
    <w:lvl w:ilvl="0" w:tplc="A6128218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F90B71"/>
    <w:multiLevelType w:val="hybridMultilevel"/>
    <w:tmpl w:val="904A09B4"/>
    <w:lvl w:ilvl="0" w:tplc="D868CD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8FA"/>
    <w:rsid w:val="000353BE"/>
    <w:rsid w:val="000A0C96"/>
    <w:rsid w:val="000E14B4"/>
    <w:rsid w:val="000F3496"/>
    <w:rsid w:val="00136086"/>
    <w:rsid w:val="0016797D"/>
    <w:rsid w:val="001D5C2C"/>
    <w:rsid w:val="002F5313"/>
    <w:rsid w:val="00302E9B"/>
    <w:rsid w:val="00381929"/>
    <w:rsid w:val="003B13D0"/>
    <w:rsid w:val="004574CF"/>
    <w:rsid w:val="004F7FA0"/>
    <w:rsid w:val="005701FC"/>
    <w:rsid w:val="00605DAA"/>
    <w:rsid w:val="006E4786"/>
    <w:rsid w:val="00741E81"/>
    <w:rsid w:val="00747DEF"/>
    <w:rsid w:val="0076049A"/>
    <w:rsid w:val="008E042F"/>
    <w:rsid w:val="00A46455"/>
    <w:rsid w:val="00A65010"/>
    <w:rsid w:val="00AC01C8"/>
    <w:rsid w:val="00AD291F"/>
    <w:rsid w:val="00B64673"/>
    <w:rsid w:val="00B86748"/>
    <w:rsid w:val="00B870C8"/>
    <w:rsid w:val="00CB5537"/>
    <w:rsid w:val="00CC18FA"/>
    <w:rsid w:val="00DA4E39"/>
    <w:rsid w:val="00E60012"/>
    <w:rsid w:val="00E746C9"/>
    <w:rsid w:val="00F608D1"/>
    <w:rsid w:val="00F8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FA"/>
  </w:style>
  <w:style w:type="paragraph" w:styleId="1">
    <w:name w:val="heading 1"/>
    <w:basedOn w:val="a"/>
    <w:link w:val="10"/>
    <w:uiPriority w:val="9"/>
    <w:qFormat/>
    <w:rsid w:val="00A650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8FA"/>
    <w:pPr>
      <w:spacing w:after="200" w:line="276" w:lineRule="auto"/>
      <w:ind w:left="720"/>
      <w:contextualSpacing/>
    </w:pPr>
  </w:style>
  <w:style w:type="paragraph" w:customStyle="1" w:styleId="ConsNormal">
    <w:name w:val="ConsNormal"/>
    <w:qFormat/>
    <w:rsid w:val="00CC18FA"/>
    <w:pPr>
      <w:spacing w:after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50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65010"/>
    <w:rPr>
      <w:color w:val="0000FF"/>
      <w:u w:val="single"/>
    </w:rPr>
  </w:style>
  <w:style w:type="character" w:customStyle="1" w:styleId="hl">
    <w:name w:val="hl"/>
    <w:basedOn w:val="a0"/>
    <w:rsid w:val="00A65010"/>
  </w:style>
  <w:style w:type="character" w:customStyle="1" w:styleId="InternetLink">
    <w:name w:val="Internet Link"/>
    <w:basedOn w:val="a0"/>
    <w:uiPriority w:val="99"/>
    <w:semiHidden/>
    <w:unhideWhenUsed/>
    <w:rsid w:val="00B867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2851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5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2020-05-19T03:38:00Z</cp:lastPrinted>
  <dcterms:created xsi:type="dcterms:W3CDTF">2020-05-19T03:39:00Z</dcterms:created>
  <dcterms:modified xsi:type="dcterms:W3CDTF">2020-06-08T02:52:00Z</dcterms:modified>
</cp:coreProperties>
</file>