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РОССИЙСКАЯ  ФЕДЕРАЦИЯ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ИРКУТСКАЯ  ОБЛАСТЬ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УСТЬ-УДИНСКИЙ  РАЙОН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aps/>
          <w:color w:val="auto"/>
          <w:szCs w:val="24"/>
        </w:rPr>
        <w:t>а</w:t>
      </w:r>
      <w:r w:rsidRPr="00382EC3">
        <w:rPr>
          <w:color w:val="auto"/>
          <w:szCs w:val="24"/>
        </w:rPr>
        <w:t>ДМИНИСТРАЦИЯ</w:t>
      </w:r>
      <w:r w:rsidR="00382EC3" w:rsidRPr="00382EC3">
        <w:rPr>
          <w:color w:val="auto"/>
          <w:szCs w:val="24"/>
        </w:rPr>
        <w:t xml:space="preserve"> МОЛЬКИНСКОГО МУНИЦИПАЛЬНОГО ОБРАЗОВАНИЯ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ПОСТАНОВЛЕНИЕ</w:t>
      </w:r>
    </w:p>
    <w:p w:rsidR="00736DFB" w:rsidRPr="00382EC3" w:rsidRDefault="00736DFB" w:rsidP="0001647B">
      <w:pPr>
        <w:spacing w:line="360" w:lineRule="auto"/>
        <w:contextualSpacing/>
        <w:jc w:val="center"/>
        <w:rPr>
          <w:color w:val="auto"/>
          <w:szCs w:val="24"/>
        </w:rPr>
      </w:pPr>
    </w:p>
    <w:p w:rsidR="00736DFB" w:rsidRPr="00382EC3" w:rsidRDefault="00736DFB" w:rsidP="008A7704">
      <w:pPr>
        <w:spacing w:line="360" w:lineRule="auto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от  </w:t>
      </w:r>
      <w:r w:rsidR="00C77B0D">
        <w:rPr>
          <w:color w:val="auto"/>
          <w:szCs w:val="24"/>
        </w:rPr>
        <w:t>25</w:t>
      </w:r>
      <w:r w:rsidRPr="00382EC3">
        <w:rPr>
          <w:color w:val="auto"/>
          <w:szCs w:val="24"/>
        </w:rPr>
        <w:t xml:space="preserve"> </w:t>
      </w:r>
      <w:r w:rsidR="00C77B0D">
        <w:rPr>
          <w:color w:val="auto"/>
          <w:szCs w:val="24"/>
        </w:rPr>
        <w:t>декабря 2020</w:t>
      </w:r>
      <w:r w:rsidRPr="00382EC3">
        <w:rPr>
          <w:color w:val="auto"/>
          <w:szCs w:val="24"/>
        </w:rPr>
        <w:t xml:space="preserve"> г.</w:t>
      </w:r>
      <w:r w:rsidR="00382EC3" w:rsidRPr="00382EC3">
        <w:rPr>
          <w:color w:val="auto"/>
          <w:szCs w:val="24"/>
        </w:rPr>
        <w:t xml:space="preserve"> №</w:t>
      </w:r>
      <w:r w:rsidR="00DA5C6E">
        <w:rPr>
          <w:color w:val="auto"/>
          <w:szCs w:val="24"/>
        </w:rPr>
        <w:t xml:space="preserve"> </w:t>
      </w:r>
      <w:r w:rsidR="001C5577">
        <w:rPr>
          <w:color w:val="auto"/>
          <w:szCs w:val="24"/>
          <w:u w:val="single"/>
        </w:rPr>
        <w:t>47</w:t>
      </w:r>
    </w:p>
    <w:p w:rsidR="00736DFB" w:rsidRPr="00382EC3" w:rsidRDefault="00382EC3" w:rsidP="0001647B">
      <w:pPr>
        <w:spacing w:line="360" w:lineRule="auto"/>
        <w:contextualSpacing/>
        <w:rPr>
          <w:szCs w:val="24"/>
        </w:rPr>
      </w:pPr>
      <w:proofErr w:type="spellStart"/>
      <w:r w:rsidRPr="00382EC3">
        <w:rPr>
          <w:color w:val="auto"/>
          <w:szCs w:val="24"/>
        </w:rPr>
        <w:t>с</w:t>
      </w:r>
      <w:proofErr w:type="gramStart"/>
      <w:r w:rsidRPr="00382EC3">
        <w:rPr>
          <w:color w:val="auto"/>
          <w:szCs w:val="24"/>
        </w:rPr>
        <w:t>.М</w:t>
      </w:r>
      <w:proofErr w:type="gramEnd"/>
      <w:r w:rsidRPr="00382EC3">
        <w:rPr>
          <w:color w:val="auto"/>
          <w:szCs w:val="24"/>
        </w:rPr>
        <w:t>олька</w:t>
      </w:r>
      <w:proofErr w:type="spellEnd"/>
    </w:p>
    <w:p w:rsidR="00736DFB" w:rsidRPr="00382EC3" w:rsidRDefault="00736DFB" w:rsidP="0001647B">
      <w:pPr>
        <w:ind w:right="538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Об утверждении </w:t>
      </w:r>
      <w:proofErr w:type="gramStart"/>
      <w:r w:rsidRPr="00382EC3">
        <w:rPr>
          <w:color w:val="auto"/>
          <w:szCs w:val="24"/>
        </w:rPr>
        <w:t>муниципальной</w:t>
      </w:r>
      <w:proofErr w:type="gramEnd"/>
      <w:r w:rsidRPr="00382EC3">
        <w:rPr>
          <w:color w:val="auto"/>
          <w:szCs w:val="24"/>
        </w:rPr>
        <w:t xml:space="preserve"> </w:t>
      </w:r>
    </w:p>
    <w:p w:rsidR="00736DFB" w:rsidRPr="00382EC3" w:rsidRDefault="00736DFB" w:rsidP="0001647B">
      <w:pPr>
        <w:ind w:right="538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программы «Развитие малого и среднего предпринимательства на территории </w:t>
      </w:r>
      <w:proofErr w:type="spellStart"/>
      <w:r w:rsidR="00382EC3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</w:t>
      </w:r>
      <w:r w:rsidR="00C77B0D">
        <w:rPr>
          <w:color w:val="auto"/>
          <w:szCs w:val="24"/>
        </w:rPr>
        <w:t>униципального образования на 2021</w:t>
      </w:r>
      <w:r w:rsidRPr="00382EC3">
        <w:rPr>
          <w:color w:val="auto"/>
          <w:szCs w:val="24"/>
        </w:rPr>
        <w:t>-20</w:t>
      </w:r>
      <w:r w:rsidR="00C77B0D">
        <w:rPr>
          <w:color w:val="auto"/>
          <w:szCs w:val="24"/>
        </w:rPr>
        <w:t>23</w:t>
      </w:r>
      <w:r w:rsidRPr="00382EC3">
        <w:rPr>
          <w:color w:val="auto"/>
          <w:szCs w:val="24"/>
        </w:rPr>
        <w:t xml:space="preserve"> годы»</w:t>
      </w:r>
    </w:p>
    <w:p w:rsidR="00736DFB" w:rsidRPr="00382EC3" w:rsidRDefault="00736DFB" w:rsidP="008A7704">
      <w:pPr>
        <w:spacing w:line="360" w:lineRule="auto"/>
        <w:contextualSpacing/>
        <w:rPr>
          <w:szCs w:val="24"/>
        </w:rPr>
      </w:pPr>
    </w:p>
    <w:p w:rsidR="00736DFB" w:rsidRPr="00382EC3" w:rsidRDefault="00736DFB" w:rsidP="00382EC3">
      <w:pPr>
        <w:ind w:firstLine="567"/>
        <w:contextualSpacing/>
        <w:jc w:val="both"/>
        <w:rPr>
          <w:color w:val="auto"/>
          <w:szCs w:val="24"/>
        </w:rPr>
      </w:pPr>
      <w:proofErr w:type="gramStart"/>
      <w:r w:rsidRPr="00382EC3">
        <w:rPr>
          <w:color w:val="auto"/>
          <w:szCs w:val="24"/>
        </w:rPr>
        <w:t>На основании п. 28 ч. 1 ст. 14 Федерального  закона   от 06 октября 2003 года № 131-ФЗ "Об общих принципах организации местного самоуправления в Российской Федерации"</w:t>
      </w:r>
      <w:r w:rsidRPr="00382EC3">
        <w:rPr>
          <w:b/>
          <w:bCs/>
          <w:color w:val="auto"/>
          <w:szCs w:val="24"/>
        </w:rPr>
        <w:t>, </w:t>
      </w:r>
      <w:r w:rsidRPr="00382EC3">
        <w:rPr>
          <w:color w:val="auto"/>
          <w:szCs w:val="24"/>
        </w:rPr>
        <w:t xml:space="preserve">ст. 11 Федерального закона от 24.07.2007 г. № 209-ФЗ «О развитии малого и среднего предпринимательства в Российской Федерации», Постановлением главы администрации </w:t>
      </w:r>
      <w:proofErr w:type="spellStart"/>
      <w:r w:rsidR="00DA5C6E" w:rsidRPr="00382EC3">
        <w:rPr>
          <w:color w:val="auto"/>
          <w:szCs w:val="24"/>
        </w:rPr>
        <w:t>Молькинского</w:t>
      </w:r>
      <w:proofErr w:type="spellEnd"/>
      <w:r w:rsidR="00DA5C6E">
        <w:rPr>
          <w:color w:val="auto"/>
          <w:szCs w:val="24"/>
        </w:rPr>
        <w:t xml:space="preserve"> муниципального образования № 4 от 10</w:t>
      </w:r>
      <w:r w:rsidRPr="00382EC3">
        <w:rPr>
          <w:color w:val="auto"/>
          <w:szCs w:val="24"/>
        </w:rPr>
        <w:t>.0</w:t>
      </w:r>
      <w:r w:rsidR="00DA5C6E">
        <w:rPr>
          <w:color w:val="auto"/>
          <w:szCs w:val="24"/>
        </w:rPr>
        <w:t>1</w:t>
      </w:r>
      <w:r w:rsidRPr="00382EC3">
        <w:rPr>
          <w:color w:val="auto"/>
          <w:szCs w:val="24"/>
        </w:rPr>
        <w:t>.201</w:t>
      </w:r>
      <w:r w:rsidR="00DA5C6E">
        <w:rPr>
          <w:color w:val="auto"/>
          <w:szCs w:val="24"/>
        </w:rPr>
        <w:t>2</w:t>
      </w:r>
      <w:r w:rsidRPr="00382EC3">
        <w:rPr>
          <w:color w:val="auto"/>
          <w:szCs w:val="24"/>
        </w:rPr>
        <w:t xml:space="preserve"> года «Об утверждении Порядка принятия решений о разработке долгосрочных</w:t>
      </w:r>
      <w:proofErr w:type="gramEnd"/>
      <w:r w:rsidRPr="00382EC3">
        <w:rPr>
          <w:color w:val="auto"/>
          <w:szCs w:val="24"/>
        </w:rPr>
        <w:t xml:space="preserve"> целевых программ </w:t>
      </w:r>
      <w:proofErr w:type="spellStart"/>
      <w:r w:rsidR="00DF0BA4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</w:t>
      </w:r>
      <w:r w:rsidR="00DA5C6E">
        <w:rPr>
          <w:color w:val="auto"/>
          <w:szCs w:val="24"/>
        </w:rPr>
        <w:t>,</w:t>
      </w:r>
      <w:r w:rsidRPr="00382EC3">
        <w:rPr>
          <w:color w:val="auto"/>
          <w:szCs w:val="24"/>
        </w:rPr>
        <w:t xml:space="preserve"> их формирования и реализации», руководствуясь Уставом </w:t>
      </w:r>
      <w:proofErr w:type="spellStart"/>
      <w:r w:rsidR="00382EC3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образования, </w:t>
      </w:r>
    </w:p>
    <w:p w:rsidR="00736DFB" w:rsidRPr="00382EC3" w:rsidRDefault="00736DFB" w:rsidP="008A7704">
      <w:pPr>
        <w:spacing w:line="360" w:lineRule="auto"/>
        <w:ind w:firstLine="426"/>
        <w:contextualSpacing/>
        <w:jc w:val="both"/>
        <w:rPr>
          <w:color w:val="auto"/>
          <w:szCs w:val="24"/>
        </w:rPr>
      </w:pPr>
    </w:p>
    <w:p w:rsidR="00736DFB" w:rsidRPr="00382EC3" w:rsidRDefault="00736DFB" w:rsidP="008A7704">
      <w:pPr>
        <w:spacing w:before="100" w:beforeAutospacing="1" w:after="100" w:afterAutospacing="1" w:line="360" w:lineRule="auto"/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ПОСТАНОВЛЯ</w:t>
      </w:r>
      <w:r w:rsidR="00382EC3" w:rsidRPr="00382EC3">
        <w:rPr>
          <w:color w:val="auto"/>
          <w:szCs w:val="24"/>
        </w:rPr>
        <w:t>Ю</w:t>
      </w:r>
      <w:r w:rsidRPr="00382EC3">
        <w:rPr>
          <w:color w:val="auto"/>
          <w:szCs w:val="24"/>
        </w:rPr>
        <w:t>:</w:t>
      </w:r>
    </w:p>
    <w:p w:rsidR="00736DFB" w:rsidRPr="00382EC3" w:rsidRDefault="00736DFB" w:rsidP="00B723FF">
      <w:pPr>
        <w:contextualSpacing/>
        <w:jc w:val="both"/>
        <w:rPr>
          <w:color w:val="auto"/>
          <w:szCs w:val="24"/>
        </w:rPr>
      </w:pPr>
      <w:r w:rsidRPr="00382EC3">
        <w:rPr>
          <w:szCs w:val="24"/>
        </w:rPr>
        <w:t xml:space="preserve">         </w:t>
      </w:r>
      <w:r w:rsidRPr="00382EC3">
        <w:rPr>
          <w:color w:val="auto"/>
          <w:szCs w:val="24"/>
        </w:rPr>
        <w:t xml:space="preserve"> 1.  Утвердить муниципальную программу «Развитие малого и среднего предпринимательства на территории </w:t>
      </w:r>
      <w:proofErr w:type="spellStart"/>
      <w:r w:rsidR="00382EC3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образования».  </w:t>
      </w:r>
    </w:p>
    <w:p w:rsidR="00736DFB" w:rsidRPr="00382EC3" w:rsidRDefault="00736DFB" w:rsidP="00B723FF">
      <w:pPr>
        <w:shd w:val="clear" w:color="auto" w:fill="FFFFFF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2. </w:t>
      </w:r>
      <w:r w:rsidR="00B723FF">
        <w:rPr>
          <w:color w:val="auto"/>
          <w:szCs w:val="24"/>
        </w:rPr>
        <w:t>Опубликовать</w:t>
      </w:r>
      <w:r w:rsidRPr="00382EC3">
        <w:rPr>
          <w:color w:val="auto"/>
          <w:szCs w:val="24"/>
        </w:rPr>
        <w:t xml:space="preserve"> настоящее постановление </w:t>
      </w:r>
      <w:r w:rsidR="00B723FF" w:rsidRPr="00382EC3">
        <w:rPr>
          <w:color w:val="auto"/>
          <w:szCs w:val="24"/>
        </w:rPr>
        <w:t>в муниципальном информационном вестнике «</w:t>
      </w:r>
      <w:proofErr w:type="spellStart"/>
      <w:r w:rsidR="00B723FF" w:rsidRPr="00382EC3">
        <w:rPr>
          <w:color w:val="auto"/>
          <w:szCs w:val="24"/>
        </w:rPr>
        <w:t>Молькинские</w:t>
      </w:r>
      <w:proofErr w:type="spellEnd"/>
      <w:r w:rsidR="00B723FF" w:rsidRPr="00382EC3">
        <w:rPr>
          <w:color w:val="auto"/>
          <w:szCs w:val="24"/>
        </w:rPr>
        <w:t xml:space="preserve"> вести</w:t>
      </w:r>
      <w:r w:rsidR="00B723FF">
        <w:rPr>
          <w:color w:val="auto"/>
          <w:szCs w:val="24"/>
        </w:rPr>
        <w:t xml:space="preserve">» и разместить </w:t>
      </w:r>
      <w:r w:rsidRPr="00382EC3">
        <w:rPr>
          <w:color w:val="auto"/>
          <w:szCs w:val="24"/>
        </w:rPr>
        <w:t xml:space="preserve">на официальном сайте </w:t>
      </w:r>
      <w:proofErr w:type="spellStart"/>
      <w:r w:rsidR="00B723FF">
        <w:rPr>
          <w:color w:val="auto"/>
          <w:szCs w:val="24"/>
        </w:rPr>
        <w:t>Молькинское</w:t>
      </w:r>
      <w:proofErr w:type="spellEnd"/>
      <w:r w:rsidR="00B723FF">
        <w:rPr>
          <w:color w:val="auto"/>
          <w:szCs w:val="24"/>
        </w:rPr>
        <w:t xml:space="preserve"> 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B723FF">
      <w:pPr>
        <w:contextualSpacing/>
        <w:jc w:val="both"/>
        <w:rPr>
          <w:color w:val="000000"/>
          <w:szCs w:val="24"/>
        </w:rPr>
      </w:pPr>
      <w:r w:rsidRPr="00382EC3">
        <w:rPr>
          <w:color w:val="auto"/>
          <w:szCs w:val="24"/>
        </w:rPr>
        <w:t xml:space="preserve">         3.  </w:t>
      </w:r>
      <w:proofErr w:type="gramStart"/>
      <w:r w:rsidRPr="00382EC3">
        <w:rPr>
          <w:color w:val="auto"/>
          <w:szCs w:val="24"/>
        </w:rPr>
        <w:t>Контроль за</w:t>
      </w:r>
      <w:proofErr w:type="gramEnd"/>
      <w:r w:rsidRPr="00382EC3">
        <w:rPr>
          <w:color w:val="auto"/>
          <w:szCs w:val="24"/>
        </w:rPr>
        <w:t xml:space="preserve"> </w:t>
      </w:r>
      <w:r w:rsidRPr="00382EC3">
        <w:rPr>
          <w:color w:val="000000"/>
          <w:szCs w:val="24"/>
        </w:rPr>
        <w:t>исполнением настоящего постановления оставляю за собой.</w:t>
      </w:r>
    </w:p>
    <w:p w:rsidR="00736DFB" w:rsidRPr="00382EC3" w:rsidRDefault="00736DFB" w:rsidP="00B723FF">
      <w:pPr>
        <w:spacing w:line="360" w:lineRule="auto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 </w:t>
      </w:r>
    </w:p>
    <w:p w:rsidR="00382EC3" w:rsidRPr="00382EC3" w:rsidRDefault="00382EC3" w:rsidP="0001647B">
      <w:pPr>
        <w:spacing w:line="360" w:lineRule="auto"/>
        <w:contextualSpacing/>
        <w:jc w:val="both"/>
        <w:rPr>
          <w:color w:val="auto"/>
          <w:szCs w:val="24"/>
        </w:rPr>
      </w:pPr>
    </w:p>
    <w:p w:rsidR="00382EC3" w:rsidRPr="00382EC3" w:rsidRDefault="00382EC3" w:rsidP="0001647B">
      <w:pPr>
        <w:spacing w:line="360" w:lineRule="auto"/>
        <w:contextualSpacing/>
        <w:jc w:val="both"/>
        <w:rPr>
          <w:color w:val="auto"/>
          <w:szCs w:val="24"/>
        </w:rPr>
      </w:pPr>
    </w:p>
    <w:p w:rsidR="00382EC3" w:rsidRPr="00382EC3" w:rsidRDefault="00382EC3" w:rsidP="0001647B">
      <w:pPr>
        <w:spacing w:line="360" w:lineRule="auto"/>
        <w:contextualSpacing/>
        <w:jc w:val="both"/>
        <w:rPr>
          <w:color w:val="auto"/>
          <w:szCs w:val="24"/>
        </w:rPr>
      </w:pPr>
    </w:p>
    <w:p w:rsidR="00DF0BA4" w:rsidRDefault="00382EC3" w:rsidP="00C771E9">
      <w:pPr>
        <w:ind w:left="4530" w:hanging="4530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>И.О.главы</w:t>
      </w:r>
      <w:r w:rsidR="00DF0BA4">
        <w:rPr>
          <w:color w:val="auto"/>
          <w:szCs w:val="24"/>
        </w:rPr>
        <w:t xml:space="preserve"> администрации</w:t>
      </w:r>
    </w:p>
    <w:p w:rsidR="00736DFB" w:rsidRPr="00382EC3" w:rsidRDefault="00382EC3" w:rsidP="00C771E9">
      <w:pPr>
        <w:ind w:left="4530" w:hanging="4530"/>
        <w:contextualSpacing/>
        <w:rPr>
          <w:color w:val="auto"/>
          <w:szCs w:val="24"/>
        </w:rPr>
      </w:pPr>
      <w:proofErr w:type="spellStart"/>
      <w:r w:rsidRPr="00382EC3">
        <w:rPr>
          <w:color w:val="auto"/>
          <w:szCs w:val="24"/>
        </w:rPr>
        <w:t>Молькинского</w:t>
      </w:r>
      <w:proofErr w:type="spellEnd"/>
      <w:r w:rsidR="00736DFB" w:rsidRPr="00382EC3">
        <w:rPr>
          <w:color w:val="auto"/>
          <w:szCs w:val="24"/>
        </w:rPr>
        <w:t xml:space="preserve"> муниципального образования     </w:t>
      </w:r>
      <w:r w:rsidR="00DF0BA4">
        <w:rPr>
          <w:color w:val="auto"/>
          <w:szCs w:val="24"/>
        </w:rPr>
        <w:t xml:space="preserve">                                 </w:t>
      </w:r>
      <w:r w:rsidR="00736DFB" w:rsidRPr="00382EC3">
        <w:rPr>
          <w:color w:val="auto"/>
          <w:szCs w:val="24"/>
        </w:rPr>
        <w:t xml:space="preserve">       </w:t>
      </w:r>
      <w:r w:rsidRPr="00382EC3">
        <w:rPr>
          <w:color w:val="auto"/>
          <w:szCs w:val="24"/>
        </w:rPr>
        <w:t>А.А.Платонова</w:t>
      </w:r>
    </w:p>
    <w:p w:rsidR="007F6084" w:rsidRPr="00382EC3" w:rsidRDefault="00736DFB" w:rsidP="0089200F">
      <w:pPr>
        <w:shd w:val="clear" w:color="auto" w:fill="FFFFFF"/>
        <w:spacing w:line="360" w:lineRule="auto"/>
        <w:ind w:right="422"/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                                                                                                  </w:t>
      </w:r>
    </w:p>
    <w:p w:rsidR="00382EC3" w:rsidRPr="00382EC3" w:rsidRDefault="00C771E9" w:rsidP="00C771E9">
      <w:pPr>
        <w:shd w:val="clear" w:color="auto" w:fill="FFFFFF"/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                                        </w:t>
      </w:r>
    </w:p>
    <w:p w:rsidR="00382EC3" w:rsidRPr="00382EC3" w:rsidRDefault="00382EC3" w:rsidP="00C771E9">
      <w:pPr>
        <w:shd w:val="clear" w:color="auto" w:fill="FFFFFF"/>
        <w:contextualSpacing/>
        <w:jc w:val="center"/>
        <w:rPr>
          <w:color w:val="auto"/>
          <w:szCs w:val="24"/>
        </w:rPr>
      </w:pPr>
    </w:p>
    <w:p w:rsidR="00382EC3" w:rsidRPr="00382EC3" w:rsidRDefault="00382EC3" w:rsidP="00C771E9">
      <w:pPr>
        <w:shd w:val="clear" w:color="auto" w:fill="FFFFFF"/>
        <w:contextualSpacing/>
        <w:jc w:val="center"/>
        <w:rPr>
          <w:color w:val="auto"/>
          <w:szCs w:val="24"/>
        </w:rPr>
      </w:pPr>
    </w:p>
    <w:p w:rsidR="00382EC3" w:rsidRPr="00382EC3" w:rsidRDefault="00382EC3" w:rsidP="00C771E9">
      <w:pPr>
        <w:shd w:val="clear" w:color="auto" w:fill="FFFFFF"/>
        <w:contextualSpacing/>
        <w:jc w:val="center"/>
        <w:rPr>
          <w:color w:val="auto"/>
          <w:szCs w:val="24"/>
        </w:rPr>
      </w:pPr>
    </w:p>
    <w:p w:rsidR="00382EC3" w:rsidRDefault="00382EC3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382EC3" w:rsidRDefault="00382EC3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382EC3" w:rsidRDefault="00382EC3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DA5C6E" w:rsidRDefault="00DA5C6E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736DFB" w:rsidRPr="00382EC3" w:rsidRDefault="00C771E9" w:rsidP="00382EC3">
      <w:pPr>
        <w:shd w:val="clear" w:color="auto" w:fill="FFFFFF"/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lastRenderedPageBreak/>
        <w:t xml:space="preserve"> </w:t>
      </w:r>
      <w:r w:rsidR="00736DFB" w:rsidRPr="00382EC3">
        <w:rPr>
          <w:color w:val="auto"/>
          <w:szCs w:val="24"/>
        </w:rPr>
        <w:t>Приложение № 1</w:t>
      </w:r>
    </w:p>
    <w:p w:rsidR="00736DFB" w:rsidRPr="00382EC3" w:rsidRDefault="00C771E9" w:rsidP="00382EC3">
      <w:pPr>
        <w:shd w:val="clear" w:color="auto" w:fill="FFFFFF"/>
        <w:contextualSpacing/>
        <w:jc w:val="right"/>
        <w:rPr>
          <w:color w:val="auto"/>
          <w:spacing w:val="7"/>
          <w:szCs w:val="24"/>
        </w:rPr>
      </w:pPr>
      <w:r w:rsidRPr="00382EC3">
        <w:rPr>
          <w:color w:val="auto"/>
          <w:spacing w:val="6"/>
          <w:szCs w:val="24"/>
        </w:rPr>
        <w:t xml:space="preserve">                                                                                    </w:t>
      </w:r>
      <w:r w:rsidR="00736DFB" w:rsidRPr="00382EC3">
        <w:rPr>
          <w:color w:val="auto"/>
          <w:spacing w:val="6"/>
          <w:szCs w:val="24"/>
        </w:rPr>
        <w:t xml:space="preserve">к постановлению </w:t>
      </w:r>
      <w:r w:rsidR="00736DFB" w:rsidRPr="00382EC3">
        <w:rPr>
          <w:color w:val="auto"/>
          <w:spacing w:val="7"/>
          <w:szCs w:val="24"/>
        </w:rPr>
        <w:t>администрации</w:t>
      </w:r>
    </w:p>
    <w:p w:rsidR="00736DFB" w:rsidRPr="00382EC3" w:rsidRDefault="00736DFB" w:rsidP="00382EC3">
      <w:pPr>
        <w:shd w:val="clear" w:color="auto" w:fill="FFFFFF"/>
        <w:ind w:hanging="5760"/>
        <w:contextualSpacing/>
        <w:jc w:val="right"/>
        <w:rPr>
          <w:color w:val="auto"/>
          <w:szCs w:val="24"/>
        </w:rPr>
      </w:pPr>
      <w:r w:rsidRPr="00382EC3">
        <w:rPr>
          <w:color w:val="auto"/>
          <w:spacing w:val="7"/>
          <w:szCs w:val="24"/>
        </w:rPr>
        <w:t xml:space="preserve">                                                                                             </w:t>
      </w:r>
      <w:proofErr w:type="spellStart"/>
      <w:r w:rsidR="00382EC3" w:rsidRPr="00382EC3">
        <w:rPr>
          <w:color w:val="auto"/>
          <w:spacing w:val="7"/>
          <w:szCs w:val="24"/>
        </w:rPr>
        <w:t>Молькинского</w:t>
      </w:r>
      <w:proofErr w:type="spellEnd"/>
      <w:r w:rsidR="00382EC3" w:rsidRPr="00382EC3">
        <w:rPr>
          <w:color w:val="auto"/>
          <w:spacing w:val="7"/>
          <w:szCs w:val="24"/>
        </w:rPr>
        <w:t xml:space="preserve"> муниципального образования</w:t>
      </w:r>
    </w:p>
    <w:p w:rsidR="00736DFB" w:rsidRPr="00382EC3" w:rsidRDefault="00AE27BA" w:rsidP="00382EC3">
      <w:pPr>
        <w:shd w:val="clear" w:color="auto" w:fill="FFFFFF"/>
        <w:tabs>
          <w:tab w:val="left" w:leader="underscore" w:pos="9000"/>
        </w:tabs>
        <w:contextualSpacing/>
        <w:jc w:val="right"/>
        <w:rPr>
          <w:color w:val="auto"/>
          <w:szCs w:val="24"/>
        </w:rPr>
      </w:pPr>
      <w:r w:rsidRPr="00382EC3">
        <w:rPr>
          <w:color w:val="auto"/>
          <w:spacing w:val="-2"/>
          <w:szCs w:val="24"/>
        </w:rPr>
        <w:t xml:space="preserve">                                                              </w:t>
      </w:r>
      <w:r w:rsidR="00736DFB" w:rsidRPr="00382EC3">
        <w:rPr>
          <w:color w:val="auto"/>
          <w:spacing w:val="-2"/>
          <w:szCs w:val="24"/>
        </w:rPr>
        <w:t>от</w:t>
      </w:r>
      <w:r w:rsidR="001C5577">
        <w:rPr>
          <w:color w:val="auto"/>
          <w:szCs w:val="24"/>
        </w:rPr>
        <w:t xml:space="preserve">  25.1</w:t>
      </w:r>
      <w:r w:rsidR="00382EC3" w:rsidRPr="00382EC3">
        <w:rPr>
          <w:color w:val="auto"/>
          <w:szCs w:val="24"/>
        </w:rPr>
        <w:t>2</w:t>
      </w:r>
      <w:r w:rsidR="00736DFB" w:rsidRPr="00382EC3">
        <w:rPr>
          <w:color w:val="auto"/>
          <w:szCs w:val="24"/>
        </w:rPr>
        <w:t>.20</w:t>
      </w:r>
      <w:r w:rsidR="001C5577">
        <w:rPr>
          <w:color w:val="auto"/>
          <w:szCs w:val="24"/>
        </w:rPr>
        <w:t>20</w:t>
      </w:r>
      <w:r w:rsidR="00736DFB" w:rsidRPr="00382EC3">
        <w:rPr>
          <w:color w:val="auto"/>
          <w:szCs w:val="24"/>
        </w:rPr>
        <w:t xml:space="preserve"> г. № </w:t>
      </w:r>
      <w:r w:rsidR="001C5577">
        <w:rPr>
          <w:color w:val="auto"/>
          <w:szCs w:val="24"/>
          <w:u w:val="single"/>
        </w:rPr>
        <w:t>47</w:t>
      </w:r>
    </w:p>
    <w:p w:rsidR="00736DFB" w:rsidRPr="00382EC3" w:rsidRDefault="00736DFB" w:rsidP="009D2177">
      <w:pPr>
        <w:shd w:val="clear" w:color="auto" w:fill="FFFFFF"/>
        <w:tabs>
          <w:tab w:val="left" w:leader="underscore" w:pos="9000"/>
        </w:tabs>
        <w:ind w:right="355"/>
        <w:contextualSpacing/>
        <w:jc w:val="right"/>
        <w:rPr>
          <w:color w:val="auto"/>
          <w:szCs w:val="24"/>
        </w:rPr>
      </w:pPr>
    </w:p>
    <w:p w:rsidR="00736DFB" w:rsidRPr="00382EC3" w:rsidRDefault="00736DFB" w:rsidP="009D2177">
      <w:pPr>
        <w:shd w:val="clear" w:color="auto" w:fill="FFFFFF"/>
        <w:tabs>
          <w:tab w:val="left" w:leader="underscore" w:pos="9000"/>
        </w:tabs>
        <w:ind w:right="355"/>
        <w:contextualSpacing/>
        <w:jc w:val="right"/>
        <w:rPr>
          <w:color w:val="auto"/>
          <w:szCs w:val="24"/>
        </w:rPr>
      </w:pPr>
    </w:p>
    <w:p w:rsidR="00736DFB" w:rsidRPr="0077128C" w:rsidRDefault="00736DFB" w:rsidP="009D2177">
      <w:pPr>
        <w:shd w:val="clear" w:color="auto" w:fill="FFFFFF"/>
        <w:contextualSpacing/>
        <w:jc w:val="center"/>
        <w:rPr>
          <w:b/>
          <w:bCs/>
          <w:caps/>
          <w:color w:val="auto"/>
          <w:spacing w:val="1"/>
          <w:szCs w:val="24"/>
        </w:rPr>
      </w:pPr>
      <w:r w:rsidRPr="00DF0BA4">
        <w:rPr>
          <w:bCs/>
          <w:color w:val="auto"/>
          <w:szCs w:val="24"/>
        </w:rPr>
        <w:t xml:space="preserve"> </w:t>
      </w:r>
      <w:r w:rsidRPr="00DF0BA4">
        <w:rPr>
          <w:caps/>
          <w:color w:val="auto"/>
          <w:szCs w:val="24"/>
        </w:rPr>
        <w:t xml:space="preserve"> </w:t>
      </w:r>
      <w:r w:rsidRPr="0077128C">
        <w:rPr>
          <w:b/>
          <w:caps/>
          <w:color w:val="auto"/>
          <w:szCs w:val="24"/>
        </w:rPr>
        <w:t>муниципальнАЯ</w:t>
      </w:r>
      <w:r w:rsidRPr="0077128C">
        <w:rPr>
          <w:b/>
          <w:color w:val="auto"/>
          <w:szCs w:val="24"/>
        </w:rPr>
        <w:t xml:space="preserve"> </w:t>
      </w:r>
      <w:r w:rsidRPr="0077128C">
        <w:rPr>
          <w:b/>
          <w:bCs/>
          <w:color w:val="auto"/>
          <w:szCs w:val="24"/>
        </w:rPr>
        <w:t xml:space="preserve"> </w:t>
      </w:r>
      <w:r w:rsidRPr="0077128C">
        <w:rPr>
          <w:b/>
          <w:bCs/>
          <w:caps/>
          <w:color w:val="auto"/>
          <w:szCs w:val="24"/>
        </w:rPr>
        <w:t>ЦЕЛЕВАЯ ПРОГРАММА</w:t>
      </w:r>
      <w:r w:rsidRPr="0077128C">
        <w:rPr>
          <w:b/>
          <w:bCs/>
          <w:color w:val="auto"/>
          <w:szCs w:val="24"/>
        </w:rPr>
        <w:t xml:space="preserve"> «РАЗВИТИЕ МАЛОГО И СРЕДНЕГО ПРЕДПРИНИМАТЕЛЬСТВА</w:t>
      </w:r>
      <w:r w:rsidRPr="0077128C">
        <w:rPr>
          <w:b/>
          <w:color w:val="auto"/>
          <w:szCs w:val="24"/>
        </w:rPr>
        <w:t xml:space="preserve"> НА ТЕРРИТОРИИ </w:t>
      </w:r>
      <w:r w:rsidR="00382EC3" w:rsidRPr="0077128C">
        <w:rPr>
          <w:b/>
          <w:color w:val="auto"/>
          <w:szCs w:val="24"/>
        </w:rPr>
        <w:t>МОЛЬКИНСКОГО</w:t>
      </w:r>
      <w:r w:rsidRPr="0077128C">
        <w:rPr>
          <w:b/>
          <w:color w:val="auto"/>
          <w:szCs w:val="24"/>
        </w:rPr>
        <w:t xml:space="preserve"> МУНИЦИПАЛЬНОГО ОБРАЗОВАНИЯ НА 20</w:t>
      </w:r>
      <w:r w:rsidR="001C5577">
        <w:rPr>
          <w:b/>
          <w:color w:val="auto"/>
          <w:szCs w:val="24"/>
        </w:rPr>
        <w:t>2</w:t>
      </w:r>
      <w:r w:rsidRPr="0077128C">
        <w:rPr>
          <w:b/>
          <w:color w:val="auto"/>
          <w:szCs w:val="24"/>
        </w:rPr>
        <w:t>1-20</w:t>
      </w:r>
      <w:r w:rsidR="001C5577">
        <w:rPr>
          <w:b/>
          <w:color w:val="auto"/>
          <w:szCs w:val="24"/>
        </w:rPr>
        <w:t>23</w:t>
      </w:r>
      <w:r w:rsidRPr="0077128C">
        <w:rPr>
          <w:b/>
          <w:color w:val="auto"/>
          <w:szCs w:val="24"/>
        </w:rPr>
        <w:t xml:space="preserve"> ГОДЫ»</w:t>
      </w:r>
    </w:p>
    <w:p w:rsidR="00736DFB" w:rsidRPr="00382EC3" w:rsidRDefault="00736DFB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p w:rsidR="00345DA2" w:rsidRPr="0077128C" w:rsidRDefault="00736DFB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1. </w:t>
      </w:r>
    </w:p>
    <w:p w:rsidR="00345DA2" w:rsidRPr="0077128C" w:rsidRDefault="00345DA2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Паспорт муниципальной целевой программы </w:t>
      </w:r>
    </w:p>
    <w:p w:rsidR="00345DA2" w:rsidRPr="0077128C" w:rsidRDefault="00345DA2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«Развитие малого и среднего предпринимательства на территории </w:t>
      </w:r>
    </w:p>
    <w:p w:rsidR="00345DA2" w:rsidRPr="0077128C" w:rsidRDefault="00345DA2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proofErr w:type="spellStart"/>
      <w:r w:rsidRPr="0077128C">
        <w:rPr>
          <w:b/>
          <w:color w:val="auto"/>
          <w:szCs w:val="24"/>
        </w:rPr>
        <w:t>Молькинского</w:t>
      </w:r>
      <w:proofErr w:type="spellEnd"/>
      <w:r w:rsidRPr="0077128C">
        <w:rPr>
          <w:b/>
          <w:color w:val="auto"/>
          <w:szCs w:val="24"/>
        </w:rPr>
        <w:t xml:space="preserve"> муниципального образования»</w:t>
      </w:r>
    </w:p>
    <w:p w:rsidR="00345DA2" w:rsidRPr="00382EC3" w:rsidRDefault="00345DA2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7"/>
        <w:gridCol w:w="6538"/>
      </w:tblGrid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Наименование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1C5577">
            <w:pPr>
              <w:contextualSpacing/>
              <w:rPr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Муниципальная целевая программа «Развитие малого и среднего предпринимательства на территории </w:t>
            </w:r>
            <w:proofErr w:type="spellStart"/>
            <w:r w:rsidR="00382EC3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="00382EC3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муниципального образования на 20</w:t>
            </w:r>
            <w:r w:rsidR="001C5577">
              <w:rPr>
                <w:color w:val="auto"/>
                <w:szCs w:val="24"/>
              </w:rPr>
              <w:t>2</w:t>
            </w:r>
            <w:r w:rsidRPr="00382EC3">
              <w:rPr>
                <w:color w:val="auto"/>
                <w:szCs w:val="24"/>
              </w:rPr>
              <w:t>1-20</w:t>
            </w:r>
            <w:r w:rsidR="001C5577">
              <w:rPr>
                <w:color w:val="auto"/>
                <w:szCs w:val="24"/>
              </w:rPr>
              <w:t>23</w:t>
            </w:r>
            <w:r w:rsidRPr="00382EC3">
              <w:rPr>
                <w:color w:val="auto"/>
                <w:szCs w:val="24"/>
              </w:rPr>
              <w:t xml:space="preserve"> годы» (далее – Программа)</w:t>
            </w:r>
            <w:r w:rsidRPr="00382EC3">
              <w:rPr>
                <w:szCs w:val="24"/>
              </w:rPr>
              <w:t xml:space="preserve"> 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Основания для разработки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proofErr w:type="gramStart"/>
            <w:r w:rsidRPr="00382EC3">
              <w:rPr>
                <w:color w:val="auto"/>
                <w:szCs w:val="24"/>
              </w:rPr>
              <w:t>п. 28 ч. 1 ст. 14 Федерального  закона   от 06 октября 2003 года № 131-ФЗ "Об общих принципах организации местного самоуправления в Российской Федерации"</w:t>
            </w:r>
            <w:r w:rsidRPr="00382EC3">
              <w:rPr>
                <w:b/>
                <w:bCs/>
                <w:color w:val="auto"/>
                <w:szCs w:val="24"/>
              </w:rPr>
              <w:t>, </w:t>
            </w:r>
            <w:r w:rsidRPr="00382EC3">
              <w:rPr>
                <w:color w:val="auto"/>
                <w:szCs w:val="24"/>
              </w:rPr>
              <w:t xml:space="preserve">ст. 11 Федерального закона от 24.07.2007 г. № 209-ФЗ «О развитии малого и среднего предпринимательства в Российской Федерации», Постановление главы </w:t>
            </w:r>
            <w:proofErr w:type="spellStart"/>
            <w:r w:rsidR="00382EC3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муниципального образования «О разработке муниципальной целевой программы «Развитие малого и среднего предпринимательства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муниципального образования» от  07</w:t>
            </w:r>
            <w:proofErr w:type="gramEnd"/>
            <w:r w:rsidRPr="00382EC3">
              <w:rPr>
                <w:color w:val="auto"/>
                <w:szCs w:val="24"/>
              </w:rPr>
              <w:t xml:space="preserve"> февраля 2014 года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№ 4/1. 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Муниципальный заказчик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сельского поселения (далее 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="00DF0BA4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СП)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Разработчик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="00DF0BA4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 xml:space="preserve">сельского поселения (далее 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СП)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исполнители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Ответственным исполнителем программы является 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СП, осуществляющая координацию деятельности всех исполнителей программных мероприятий.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Дата утверждения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1C5577" w:rsidP="001C55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  <w:r w:rsidR="00736DFB" w:rsidRPr="00382EC3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декабря 2020</w:t>
            </w:r>
            <w:r w:rsidR="00736DFB" w:rsidRPr="00382EC3">
              <w:rPr>
                <w:color w:val="auto"/>
                <w:szCs w:val="24"/>
              </w:rPr>
              <w:t xml:space="preserve"> года Постановление № </w:t>
            </w:r>
            <w:r>
              <w:rPr>
                <w:color w:val="auto"/>
                <w:szCs w:val="24"/>
              </w:rPr>
              <w:t>47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цели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77128C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приоритетных (стратегических) направлениях для </w:t>
            </w:r>
            <w:proofErr w:type="spellStart"/>
            <w:r w:rsidR="00DA5C6E" w:rsidRPr="00DA5C6E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 МО, решение вопросов социально-экономического развития поселения. Повышение конкурентоспособности субъектов малого и среднего предпринимательства, зарегистрированных и осуществляющих деятельность на территории </w:t>
            </w:r>
            <w:proofErr w:type="spellStart"/>
            <w:r w:rsidR="00DA5C6E" w:rsidRPr="00DA5C6E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внутреннем межрегиональном и международном рынках, путём создания благоприятной среды для активизации и устойчивого развития субъектов малого и среднего предпринимательства и </w:t>
            </w:r>
            <w:r w:rsidRPr="0038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их вклада в социально-экономическое развитие </w:t>
            </w:r>
            <w:proofErr w:type="spellStart"/>
            <w:r w:rsidR="00DA5C6E" w:rsidRPr="00DA5C6E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1. Содействие повышению имиджа представителей малого и среднего предпринимательства в </w:t>
            </w:r>
            <w:proofErr w:type="spellStart"/>
            <w:r w:rsidR="00DA5C6E">
              <w:rPr>
                <w:color w:val="auto"/>
                <w:szCs w:val="24"/>
              </w:rPr>
              <w:t>Молькинском</w:t>
            </w:r>
            <w:proofErr w:type="spellEnd"/>
            <w:r w:rsidRPr="00382EC3">
              <w:rPr>
                <w:color w:val="auto"/>
                <w:szCs w:val="24"/>
              </w:rPr>
              <w:t xml:space="preserve"> МО;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2. Устранение административных барьеров, препятствующих развитию субъекта малого и среднего предпринимательства.</w:t>
            </w:r>
          </w:p>
          <w:p w:rsidR="00736DFB" w:rsidRPr="00382EC3" w:rsidRDefault="00736DFB" w:rsidP="0077128C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3. 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МО.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4. Создание условий для увеличения занятости населения.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5. Привлечение представителей субъектов малого и среднего предпринимательства, ведущих деятельность в приоритетных направлениях социального развития.</w:t>
            </w:r>
          </w:p>
          <w:p w:rsidR="00736DFB" w:rsidRPr="00382EC3" w:rsidRDefault="00736DFB" w:rsidP="0077128C">
            <w:pPr>
              <w:keepNext/>
              <w:contextualSpacing/>
              <w:jc w:val="both"/>
              <w:outlineLvl w:val="2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6.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Сроки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1C55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Период реализации программы – 20</w:t>
            </w:r>
            <w:r w:rsidR="001C5577">
              <w:rPr>
                <w:color w:val="auto"/>
                <w:szCs w:val="24"/>
              </w:rPr>
              <w:t>2</w:t>
            </w:r>
            <w:r w:rsidRPr="00382EC3">
              <w:rPr>
                <w:color w:val="auto"/>
                <w:szCs w:val="24"/>
              </w:rPr>
              <w:t>1-20</w:t>
            </w:r>
            <w:r w:rsidR="001C5577">
              <w:rPr>
                <w:color w:val="auto"/>
                <w:szCs w:val="24"/>
              </w:rPr>
              <w:t>23</w:t>
            </w:r>
            <w:r w:rsidRPr="00382EC3">
              <w:rPr>
                <w:color w:val="auto"/>
                <w:szCs w:val="24"/>
              </w:rPr>
              <w:t xml:space="preserve"> годы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hd w:val="clear" w:color="auto" w:fill="FFFFFF"/>
              <w:spacing w:before="100" w:beforeAutospacing="1" w:after="100" w:afterAutospacing="1"/>
              <w:ind w:left="36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Общий объем финансирования в  гг. </w:t>
            </w:r>
            <w:r w:rsidRPr="00382EC3">
              <w:rPr>
                <w:color w:val="auto"/>
                <w:spacing w:val="-2"/>
                <w:szCs w:val="24"/>
              </w:rPr>
              <w:t>из них средства бюджета сельского поселения</w:t>
            </w:r>
          </w:p>
          <w:p w:rsidR="00736DFB" w:rsidRPr="00382EC3" w:rsidRDefault="00736DFB" w:rsidP="009D2177">
            <w:pPr>
              <w:shd w:val="clear" w:color="auto" w:fill="FFFFFF"/>
              <w:spacing w:before="7"/>
              <w:ind w:left="43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Составляет </w:t>
            </w:r>
            <w:r w:rsidRPr="00382EC3">
              <w:rPr>
                <w:color w:val="auto"/>
                <w:szCs w:val="24"/>
                <w:shd w:val="clear" w:color="auto" w:fill="FFFFFF"/>
              </w:rPr>
              <w:t xml:space="preserve">   тыс. руб., в том числе:</w:t>
            </w:r>
          </w:p>
          <w:p w:rsidR="00736DFB" w:rsidRPr="00382EC3" w:rsidRDefault="001C5577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  <w:r w:rsidR="00736DFB" w:rsidRPr="00382EC3">
              <w:rPr>
                <w:color w:val="auto"/>
                <w:szCs w:val="24"/>
              </w:rPr>
              <w:t xml:space="preserve"> год -  0 тыс. руб.</w:t>
            </w:r>
          </w:p>
          <w:p w:rsidR="00736DFB" w:rsidRPr="00382EC3" w:rsidRDefault="001C5577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  <w:r w:rsidR="00736DFB" w:rsidRPr="00382EC3">
              <w:rPr>
                <w:color w:val="auto"/>
                <w:szCs w:val="24"/>
              </w:rPr>
              <w:t xml:space="preserve"> год – </w:t>
            </w:r>
            <w:r w:rsidR="00DA5C6E">
              <w:rPr>
                <w:color w:val="auto"/>
                <w:szCs w:val="24"/>
              </w:rPr>
              <w:t>16</w:t>
            </w:r>
            <w:r w:rsidR="00736DFB" w:rsidRPr="00382EC3">
              <w:rPr>
                <w:color w:val="auto"/>
                <w:szCs w:val="24"/>
              </w:rPr>
              <w:t xml:space="preserve"> 500 руб.</w:t>
            </w:r>
          </w:p>
          <w:p w:rsidR="00736DFB" w:rsidRPr="00382EC3" w:rsidRDefault="00736DFB" w:rsidP="001C55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</w:t>
            </w:r>
            <w:r w:rsidR="001C5577">
              <w:rPr>
                <w:color w:val="auto"/>
                <w:szCs w:val="24"/>
              </w:rPr>
              <w:t>23</w:t>
            </w:r>
            <w:r w:rsidRPr="00382EC3">
              <w:rPr>
                <w:color w:val="auto"/>
                <w:szCs w:val="24"/>
              </w:rPr>
              <w:t xml:space="preserve"> год – </w:t>
            </w:r>
            <w:r w:rsidR="00DA5C6E">
              <w:rPr>
                <w:color w:val="auto"/>
                <w:szCs w:val="24"/>
              </w:rPr>
              <w:t>21</w:t>
            </w:r>
            <w:r w:rsidRPr="00382EC3">
              <w:rPr>
                <w:color w:val="auto"/>
                <w:szCs w:val="24"/>
              </w:rPr>
              <w:t xml:space="preserve"> 500  руб.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ожидаемые результаты от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keepNext/>
              <w:contextualSpacing/>
              <w:jc w:val="both"/>
              <w:outlineLvl w:val="2"/>
              <w:rPr>
                <w:bCs/>
                <w:color w:val="auto"/>
                <w:szCs w:val="24"/>
              </w:rPr>
            </w:pPr>
            <w:r w:rsidRPr="00382EC3">
              <w:rPr>
                <w:bCs/>
                <w:color w:val="auto"/>
                <w:szCs w:val="24"/>
              </w:rPr>
              <w:t xml:space="preserve">- </w:t>
            </w:r>
            <w:r w:rsidRPr="00382EC3">
              <w:rPr>
                <w:color w:val="auto"/>
                <w:szCs w:val="24"/>
              </w:rPr>
              <w:t xml:space="preserve">Развитие малого и среднего предпринимательства в приоритетных для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МО отраслях;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привлечение субъектов малого и среднего предпринимательства для выполнения муниципального заказа;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создание условий для увеличения занятости населения;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szCs w:val="24"/>
              </w:rPr>
              <w:t xml:space="preserve">- </w:t>
            </w:r>
            <w:r w:rsidR="00DA5C6E">
              <w:rPr>
                <w:color w:val="auto"/>
                <w:szCs w:val="24"/>
              </w:rPr>
              <w:t>ф</w:t>
            </w:r>
            <w:r w:rsidRPr="00382EC3">
              <w:rPr>
                <w:color w:val="auto"/>
                <w:szCs w:val="24"/>
              </w:rPr>
              <w:t>ормирование позитивного отношения к предпринимательской деятельности в широких слоях населения;</w:t>
            </w:r>
          </w:p>
          <w:p w:rsidR="00736DFB" w:rsidRPr="00382EC3" w:rsidRDefault="00736DFB" w:rsidP="00DA5C6E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- </w:t>
            </w:r>
            <w:r w:rsidR="00DA5C6E">
              <w:rPr>
                <w:color w:val="auto"/>
                <w:szCs w:val="24"/>
              </w:rPr>
              <w:t>в</w:t>
            </w:r>
            <w:r w:rsidRPr="00382EC3">
              <w:rPr>
                <w:color w:val="auto"/>
                <w:szCs w:val="24"/>
              </w:rPr>
              <w:t>заимодействие широких кругов предпринимателей  и власти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мероприятия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bCs/>
                <w:color w:val="auto"/>
                <w:szCs w:val="24"/>
              </w:rPr>
              <w:t xml:space="preserve">- </w:t>
            </w:r>
            <w:r w:rsidRPr="00382EC3">
              <w:rPr>
                <w:color w:val="auto"/>
                <w:szCs w:val="24"/>
              </w:rPr>
              <w:t>изучение и формирование благоприятной среды для развития предпринимательства;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информационная и консультационная поддержка СМСП;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финансовая поддержка СМСП;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предоставление муниципального имущества в пользование СМСП;</w:t>
            </w:r>
          </w:p>
          <w:p w:rsidR="00736DFB" w:rsidRPr="00382EC3" w:rsidRDefault="00736DFB" w:rsidP="009D2177">
            <w:pPr>
              <w:contextualSpacing/>
              <w:jc w:val="both"/>
              <w:rPr>
                <w:szCs w:val="24"/>
              </w:rPr>
            </w:pPr>
            <w:r w:rsidRPr="00382EC3">
              <w:rPr>
                <w:color w:val="auto"/>
                <w:szCs w:val="24"/>
              </w:rPr>
              <w:t>- формирование благоприятного общественного мнения о малом и среднем предпринимательстве.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382EC3">
              <w:rPr>
                <w:color w:val="auto"/>
                <w:szCs w:val="24"/>
              </w:rPr>
              <w:t>контроля за</w:t>
            </w:r>
            <w:proofErr w:type="gramEnd"/>
            <w:r w:rsidRPr="00382EC3">
              <w:rPr>
                <w:color w:val="auto"/>
                <w:szCs w:val="24"/>
              </w:rPr>
              <w:t xml:space="preserve"> исполнением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Организация и </w:t>
            </w:r>
            <w:proofErr w:type="gramStart"/>
            <w:r w:rsidRPr="00382EC3">
              <w:rPr>
                <w:color w:val="auto"/>
                <w:szCs w:val="24"/>
              </w:rPr>
              <w:t>контроль за</w:t>
            </w:r>
            <w:proofErr w:type="gramEnd"/>
            <w:r w:rsidRPr="00382EC3">
              <w:rPr>
                <w:color w:val="auto"/>
                <w:szCs w:val="24"/>
              </w:rPr>
              <w:t xml:space="preserve"> исполнением программы осуществляются в установленном порядке администрацией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СП</w:t>
            </w:r>
          </w:p>
        </w:tc>
      </w:tr>
    </w:tbl>
    <w:p w:rsidR="00736DFB" w:rsidRPr="00382EC3" w:rsidRDefault="00736DFB" w:rsidP="009D2177">
      <w:pPr>
        <w:contextualSpacing/>
        <w:rPr>
          <w:szCs w:val="24"/>
        </w:rPr>
      </w:pPr>
    </w:p>
    <w:p w:rsidR="00736DFB" w:rsidRPr="00382EC3" w:rsidRDefault="00736DFB" w:rsidP="009D2177">
      <w:pPr>
        <w:spacing w:before="100" w:beforeAutospacing="1" w:after="100" w:afterAutospacing="1"/>
        <w:contextualSpacing/>
        <w:rPr>
          <w:color w:val="auto"/>
          <w:szCs w:val="24"/>
        </w:rPr>
      </w:pPr>
    </w:p>
    <w:p w:rsidR="00345DA2" w:rsidRPr="0077128C" w:rsidRDefault="00736DFB" w:rsidP="00345DA2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РАЗДЕЛ I</w:t>
      </w:r>
      <w:proofErr w:type="spellStart"/>
      <w:r w:rsidRPr="0077128C">
        <w:rPr>
          <w:b/>
          <w:color w:val="auto"/>
          <w:szCs w:val="24"/>
          <w:lang w:val="en-US"/>
        </w:rPr>
        <w:t>I</w:t>
      </w:r>
      <w:proofErr w:type="spellEnd"/>
      <w:r w:rsidRPr="0077128C">
        <w:rPr>
          <w:b/>
          <w:color w:val="auto"/>
          <w:szCs w:val="24"/>
        </w:rPr>
        <w:t>.</w:t>
      </w:r>
    </w:p>
    <w:p w:rsidR="00345DA2" w:rsidRPr="0077128C" w:rsidRDefault="00345DA2" w:rsidP="00345DA2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Содержание проблемы и обоснование необходимости ее решения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Муниципальная программа «Развитие малого и среднего предпринимательства на территории </w:t>
      </w:r>
      <w:proofErr w:type="spellStart"/>
      <w:r w:rsidR="00345DA2" w:rsidRPr="00DA5C6E">
        <w:rPr>
          <w:color w:val="auto"/>
          <w:szCs w:val="24"/>
        </w:rPr>
        <w:t>Молькинского</w:t>
      </w:r>
      <w:proofErr w:type="spellEnd"/>
      <w:r w:rsidR="00345DA2" w:rsidRPr="00382EC3">
        <w:rPr>
          <w:color w:val="auto"/>
          <w:szCs w:val="24"/>
        </w:rPr>
        <w:t xml:space="preserve"> </w:t>
      </w:r>
      <w:r w:rsidR="00345DA2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муниципального образования на 20</w:t>
      </w:r>
      <w:r w:rsidR="001C5577">
        <w:rPr>
          <w:color w:val="auto"/>
          <w:szCs w:val="24"/>
        </w:rPr>
        <w:t>2</w:t>
      </w:r>
      <w:r w:rsidRPr="00382EC3">
        <w:rPr>
          <w:color w:val="auto"/>
          <w:szCs w:val="24"/>
        </w:rPr>
        <w:t>1</w:t>
      </w:r>
      <w:r w:rsidR="001C5577">
        <w:rPr>
          <w:color w:val="auto"/>
          <w:szCs w:val="24"/>
        </w:rPr>
        <w:t>-2023</w:t>
      </w:r>
      <w:r w:rsidRPr="00382EC3">
        <w:rPr>
          <w:color w:val="auto"/>
          <w:szCs w:val="24"/>
        </w:rPr>
        <w:t xml:space="preserve">годы» разработана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382EC3">
          <w:rPr>
            <w:color w:val="auto"/>
            <w:szCs w:val="24"/>
          </w:rPr>
          <w:t>2007 г</w:t>
        </w:r>
      </w:smartTag>
      <w:r w:rsidRPr="00382EC3">
        <w:rPr>
          <w:color w:val="auto"/>
          <w:szCs w:val="24"/>
        </w:rPr>
        <w:t xml:space="preserve">. № 209-ФЗ «О развитии малого и среднего предпринимательства в Российской Федерации». 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В Программе определены цели, задачи, основные направления поддержки малого и среднего предпринимательства в </w:t>
      </w:r>
      <w:proofErr w:type="spellStart"/>
      <w:r w:rsidR="00DA5C6E">
        <w:rPr>
          <w:color w:val="auto"/>
          <w:szCs w:val="24"/>
        </w:rPr>
        <w:t>Молькинском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МО, исполнители мероприятий, объем и источники финансирования, ожидаемые результаты.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Приоритетные направления поддержки малого и среднего предпринимательства: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1. Торговля и общественное питание;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2. Сфера строительства;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3. Развитие производственной сферы;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4. Организация оказания жилищно-коммунальных услуг населению;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Ритуальные услуги;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6. Химчистка, пошив и ремонт одежды и обуви;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7. Развитие физкультуры и спорта;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8. Сфера организации досуга населения.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Развитие малого предпринимательства является важным условием функционирования рыночной экономики в сельском поселении, формирует налоговую базу местного бюджета.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Исполнение полномочий администрации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 осуществляется во взаимодействии с субъектами малого и среднего бизнеса, а  предприниматели оказывают влияние на работу органов местного самоуправления посредством заключения договора о социально-экономическом сотрудничестве, спонсорской помощи и т.п. 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Проблемы, сдерживающие развитие субъектов малого и среднего предпринимательства в </w:t>
      </w:r>
      <w:proofErr w:type="spellStart"/>
      <w:r w:rsidR="00DA5C6E">
        <w:rPr>
          <w:color w:val="auto"/>
          <w:szCs w:val="24"/>
        </w:rPr>
        <w:t>Молькинском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муниципальном образовании: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1. Недостаток информации в вопросах взаимодействия субъектов малого и среднего предпринимательства с административными и контрольно-надзорными органами, с инфраструктурой поддержки, а также с другими предпринимательскими структурами.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2. Отсутствие стартового капитала и недостаток знаний для успешного начала предпринимательской деятельности;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3. Дефицит материально-технической базы, производственных помещений для осуществления полноценной хозяйственной деятельности. 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4. Ограниченный спектр финансовой поддержки субъектов малого и среднего предпринимательства;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Потребность субъектов малого и среднего предпринимательства в деловой информации по вопросам ведения предпринимательской деятельности. Низкий уровень юридических и экономических знаний предпринимателей, необходимых для более эффективного развития бизнеса.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lastRenderedPageBreak/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Необходимость разработки муниципальной  программы обусловлена тем, что малое и среднее предпринимательство стало неотъемлемым субъектом рынка, одним из факторов дальнейшего развития российской экономики в целом и, в частности, экономики </w:t>
      </w:r>
      <w:proofErr w:type="spellStart"/>
      <w:r w:rsidR="00DA5C6E" w:rsidRPr="00DA5C6E">
        <w:t>Молькинского</w:t>
      </w:r>
      <w:proofErr w:type="spellEnd"/>
      <w:r w:rsidRPr="00382EC3">
        <w:t xml:space="preserve"> муниципального образования, основой формирования среднего класса, как социальной базы стабильного общества.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Малое и среднее предпринимательство обеспечивает значительный вклад в развитие экономики муниципального образования. Поэтому особая роль в структуре организаций, обеспечивающих развитие субъектов малого и среднего предпринимательства, отводится муниципальному уровню управления, поскольку малый бизнес наиболее ориентирован </w:t>
      </w:r>
      <w:proofErr w:type="gramStart"/>
      <w:r w:rsidRPr="00382EC3">
        <w:t>на</w:t>
      </w:r>
      <w:proofErr w:type="gramEnd"/>
      <w:r w:rsidRPr="00382EC3">
        <w:t xml:space="preserve"> </w:t>
      </w:r>
      <w:proofErr w:type="gramStart"/>
      <w:r w:rsidRPr="00382EC3">
        <w:t>местный</w:t>
      </w:r>
      <w:proofErr w:type="gramEnd"/>
      <w:r w:rsidRPr="00382EC3">
        <w:t xml:space="preserve"> рынок, решение территориальных проблем и восприимчив к ориентации местных властей, которая определяется ключевыми направлениями муниципальной экономики и их социально-экономическими предпочтениями.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Необходимость разработки муниципальной Программы обусловлена рядом факторов: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- масштабность, сложность и многообразие проблем малого и среднего предпринимательства и необходимость их интеграции с целью разработки и осуществления комплекса программных мероприятий;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- потребность в координации усилий органов власти различных уровней и негосударственных организаций, в том числе общественных объединений предпринимателей;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- необходимость вовлечения населения муниципального образования в социальную и экономическую активность, что способствует снижению безработицы и к улучшению социально-экономической ситуации в сельском поселении.</w:t>
      </w:r>
    </w:p>
    <w:p w:rsidR="0077128C" w:rsidRPr="0077128C" w:rsidRDefault="00736DFB" w:rsidP="0077128C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РАЗДЕЛ II</w:t>
      </w:r>
      <w:r w:rsidRPr="0077128C">
        <w:rPr>
          <w:b/>
          <w:color w:val="auto"/>
          <w:szCs w:val="24"/>
          <w:lang w:val="en-US"/>
        </w:rPr>
        <w:t>I</w:t>
      </w:r>
      <w:r w:rsidRPr="0077128C">
        <w:rPr>
          <w:b/>
          <w:color w:val="auto"/>
          <w:szCs w:val="24"/>
        </w:rPr>
        <w:t>.</w:t>
      </w:r>
    </w:p>
    <w:p w:rsidR="0077128C" w:rsidRPr="0077128C" w:rsidRDefault="0077128C" w:rsidP="0077128C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Цели и задачи, сроки реализации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Цель программы - создание на территории 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bCs/>
          <w:color w:val="auto"/>
          <w:szCs w:val="24"/>
        </w:rPr>
        <w:t xml:space="preserve"> </w:t>
      </w:r>
      <w:r w:rsidR="00DA5C6E">
        <w:rPr>
          <w:bCs/>
          <w:color w:val="auto"/>
          <w:szCs w:val="24"/>
        </w:rPr>
        <w:t>муниципального образования</w:t>
      </w:r>
      <w:r w:rsidRPr="00382EC3">
        <w:rPr>
          <w:bCs/>
          <w:color w:val="auto"/>
          <w:szCs w:val="24"/>
        </w:rPr>
        <w:t xml:space="preserve">  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bCs/>
          <w:color w:val="auto"/>
          <w:szCs w:val="24"/>
        </w:rPr>
      </w:pPr>
      <w:r w:rsidRPr="00382EC3">
        <w:rPr>
          <w:bCs/>
          <w:color w:val="auto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bCs/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1. </w:t>
      </w:r>
      <w:r w:rsidRPr="00382EC3">
        <w:rPr>
          <w:color w:val="auto"/>
          <w:szCs w:val="24"/>
        </w:rPr>
        <w:t xml:space="preserve">Развитие малого и среднего предпринимательства в приоритетных (стратегических) направлениях для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МО, решение вопросов социально-экономического развития поселения;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2. Содействие повышению имиджа представителей малого и среднего предпринимательства в </w:t>
      </w:r>
      <w:proofErr w:type="spellStart"/>
      <w:r w:rsidR="00DA5C6E">
        <w:rPr>
          <w:color w:val="auto"/>
          <w:szCs w:val="24"/>
        </w:rPr>
        <w:t>Молькинском</w:t>
      </w:r>
      <w:proofErr w:type="spellEnd"/>
      <w:r w:rsidRPr="00382EC3">
        <w:rPr>
          <w:color w:val="auto"/>
          <w:szCs w:val="24"/>
        </w:rPr>
        <w:t xml:space="preserve"> МО;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3. Устранение административных барьеров, препятствующих развитию субъекта малого и среднего предпринимательства.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4. 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МО.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lastRenderedPageBreak/>
        <w:t>5. Создание условий для увеличения занятости населения.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6. Привлечение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7. Привлечение субъектов малого и среднего предпринимательства для выполнения муниципального заказа.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Указанная цель и задачи соответствуют социально-экономической направленности развития 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Важными направлениями для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виды деятельности: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производство и переработка сельскохозяйственной продукции;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заготовка и переработка древесины;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производство строительных материалов;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организация спортивно-оздоровительных мероприятий;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медицинские услуги;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общественное питание;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продажа аптекарских товаров;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благоустройство;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предоставление бытовых, транспортных услуг населению;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обслуживание жилищного фонда и объектов коммунального хозяйства;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развитие сельского хозяйства;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деятельность в области организации досуга населения.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736DFB" w:rsidRPr="00382EC3" w:rsidRDefault="00736DFB" w:rsidP="009D2177">
      <w:pPr>
        <w:ind w:firstLine="567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  <w:r w:rsidRPr="00382EC3">
        <w:rPr>
          <w:color w:val="auto"/>
          <w:szCs w:val="24"/>
        </w:rPr>
        <w:tab/>
      </w:r>
    </w:p>
    <w:p w:rsidR="00736DFB" w:rsidRPr="0077128C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b/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</w:t>
      </w:r>
      <w:r w:rsidRPr="0077128C">
        <w:rPr>
          <w:b/>
          <w:color w:val="auto"/>
          <w:szCs w:val="24"/>
          <w:lang w:val="en-US"/>
        </w:rPr>
        <w:t>IY</w:t>
      </w:r>
      <w:r w:rsidRPr="0077128C">
        <w:rPr>
          <w:b/>
          <w:color w:val="auto"/>
          <w:szCs w:val="24"/>
        </w:rPr>
        <w:t xml:space="preserve">. </w:t>
      </w:r>
    </w:p>
    <w:p w:rsidR="00736DFB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Механизм реализации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Программа утверждается постановлением администрации Юголокского сельского поселения.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Главным распорядителем бюджетных средств и заказчиком по проведению работ является администрация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Координацию деятельности всех исполнителей программных мероприятий осуществляет администрация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Финансирование программы за счет средств бюджета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в соответствии с решением Думы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о бюджете на следующий финансовый год.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В целях реализации программных мероприятий составляется ежегодно план реализации Программы, утверждаемый главой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proofErr w:type="gramStart"/>
      <w:r w:rsidRPr="00382EC3">
        <w:rPr>
          <w:color w:val="auto"/>
          <w:szCs w:val="24"/>
        </w:rPr>
        <w:t>Контроль за</w:t>
      </w:r>
      <w:proofErr w:type="gramEnd"/>
      <w:r w:rsidRPr="00382EC3">
        <w:rPr>
          <w:color w:val="auto"/>
          <w:szCs w:val="24"/>
        </w:rPr>
        <w:t xml:space="preserve"> ходом реализации программы осуществляет финансово-экономический отдел администрации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 По истечении финансового года ответственные исполнители Программы  представляют главе Усть-Удинского МО отчет о ходе реализации программы за отчетный год. По завершении реализации Программы отчет предоставляется за весь срок её реализации.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lastRenderedPageBreak/>
        <w:t xml:space="preserve">РАЗДЕЛ V. </w:t>
      </w:r>
    </w:p>
    <w:p w:rsidR="0077128C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Прогноз ожидаемых результатов реализации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 мест, повышение заработной платы на предприятиях субъектов малого и  среднего предпринимательства и тем самым повысить уровень жизни населения  на  территории сельского поселения.</w:t>
      </w:r>
    </w:p>
    <w:p w:rsidR="00736DFB" w:rsidRPr="00382EC3" w:rsidRDefault="00736DFB" w:rsidP="009D2177">
      <w:pPr>
        <w:keepNext/>
        <w:ind w:firstLine="567"/>
        <w:contextualSpacing/>
        <w:jc w:val="both"/>
        <w:outlineLvl w:val="2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По итогам реализации мероприятий программы планируется получить следующие результаты: </w:t>
      </w:r>
    </w:p>
    <w:p w:rsidR="00736DFB" w:rsidRPr="00382EC3" w:rsidRDefault="00736DFB" w:rsidP="009D2177">
      <w:pPr>
        <w:keepNext/>
        <w:ind w:firstLine="567"/>
        <w:contextualSpacing/>
        <w:jc w:val="both"/>
        <w:outlineLvl w:val="2"/>
        <w:rPr>
          <w:bCs/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- </w:t>
      </w:r>
      <w:r w:rsidRPr="00382EC3">
        <w:rPr>
          <w:color w:val="auto"/>
          <w:szCs w:val="24"/>
        </w:rPr>
        <w:t xml:space="preserve">Развитие малого и среднего предпринимательства в приоритетных для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отраслях;</w:t>
      </w:r>
    </w:p>
    <w:p w:rsidR="00736DFB" w:rsidRPr="00382EC3" w:rsidRDefault="00736DFB" w:rsidP="009D2177">
      <w:pPr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увеличение количества вновь создаваемых и сохранение действующих субъектов малого и среднего предпринимательства;</w:t>
      </w:r>
      <w:r w:rsidRPr="00382EC3">
        <w:rPr>
          <w:color w:val="auto"/>
          <w:szCs w:val="24"/>
        </w:rPr>
        <w:t xml:space="preserve"> 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привлечение субъектов малого и среднего предпринимательства для выполнения муниципального заказа;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увеличение количества рабочих мест;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формирование благоприятного инвестиционного и предпринимательского климата, увеличение притока инвестиций;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- </w:t>
      </w:r>
      <w:r w:rsidRPr="00382EC3">
        <w:rPr>
          <w:color w:val="auto"/>
          <w:szCs w:val="24"/>
        </w:rPr>
        <w:t>увеличение объема товаров и услуг, производимых и реализуемых субъектами малого и среднего бизнеса;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повышение качества товаров и услуг, предоставляемых населению за счет усиления конкуренции.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рост налоговых поступлений в местный бюджет от деятельности предприятий субъектов малого и среднего предпринимательства.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Формирование позитивного отношения к предпринимательской деятельности в широких слоях населения;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Взаимодействие широких кругов предпринимателей  и власти.</w:t>
      </w:r>
    </w:p>
    <w:p w:rsidR="00DA5C6E" w:rsidRDefault="00DA5C6E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РАЗДЕЛ V</w:t>
      </w:r>
      <w:r w:rsidRPr="0077128C">
        <w:rPr>
          <w:b/>
          <w:color w:val="auto"/>
          <w:szCs w:val="24"/>
          <w:lang w:val="en-US"/>
        </w:rPr>
        <w:t>I</w:t>
      </w:r>
      <w:r w:rsidRPr="0077128C">
        <w:rPr>
          <w:b/>
          <w:color w:val="auto"/>
          <w:szCs w:val="24"/>
        </w:rPr>
        <w:t xml:space="preserve">. </w:t>
      </w:r>
    </w:p>
    <w:p w:rsidR="0077128C" w:rsidRPr="0077128C" w:rsidRDefault="0077128C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Перечень основных мероприятий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В целях выполнения задач реализация программы осуществляется следующим направлениям: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1. </w:t>
      </w:r>
      <w:r w:rsidRPr="00382EC3">
        <w:rPr>
          <w:color w:val="auto"/>
          <w:szCs w:val="24"/>
        </w:rPr>
        <w:t>Нормативно-правовая поддержка субъектов малого и среднего предпринимательства.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2. Развитие доступа субъектов малого и среднего предпринимательства к финансовым ресурсам.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3. Формирование и развитие инфраструктуры поддержки субъектов малого и среднего предпринимательства.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4. Развитие консультационной, организационно  методической и информационной поддержки субъектов малого и среднего предпринимательства (организация и проведение семинаров, круглых столов по вопросам предпринимательской деятельности).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Содействие системе имущественной поддержки малого и среднего предпринимательства;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6. Мониторинг деятельности субъектов малого и среднего предпринимательства;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7. Подготовка информации о состоянии и прогнозе развития субъектов малого и среднего предпринимательства на основе анализа и учета экономических, социальных и иных показателей;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8. Ведение реестра субъектов малого и среднего предпринимательства, получателей поддержки в рамках реализации муниципальной программы;</w:t>
      </w:r>
    </w:p>
    <w:p w:rsidR="00736DFB" w:rsidRPr="00382EC3" w:rsidRDefault="00736DFB" w:rsidP="009D2177">
      <w:pPr>
        <w:ind w:firstLine="567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9. Введение  льготных  ставок   арендной платы  за  пользование  </w:t>
      </w:r>
      <w:proofErr w:type="gramStart"/>
      <w:r w:rsidRPr="00382EC3">
        <w:rPr>
          <w:color w:val="auto"/>
          <w:szCs w:val="24"/>
        </w:rPr>
        <w:t>муниципальным</w:t>
      </w:r>
      <w:proofErr w:type="gramEnd"/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lastRenderedPageBreak/>
        <w:t xml:space="preserve"> имуществом   субъектам    малого    и среднего    предпринимательства;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10. Предоставление        муниципального имущества на долгосрочной  основе  во владение  и   (или)   в   пользование субъектам    малого    и     среднего предпринимательства  и  организациям, образующим  инфраструктуру  поддержки субъектов    малого    и     среднего предпринимательства  (на  срок  до  5 лет).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11. </w:t>
      </w:r>
      <w:r w:rsidRPr="00382EC3">
        <w:rPr>
          <w:color w:val="auto"/>
          <w:szCs w:val="24"/>
        </w:rPr>
        <w:tab/>
        <w:t>Освещение вопросов развития субъектов малого  и среднего    предпринимательства     в средствах   массовой   информации. Подготовка    статей, материалов, направленных     на      формирование положительного                 имиджа предпринимательской  деятельности   и освещающих итоги реализации программы.</w:t>
      </w:r>
    </w:p>
    <w:p w:rsidR="00DA5C6E" w:rsidRDefault="00DA5C6E" w:rsidP="009D2177">
      <w:pPr>
        <w:spacing w:before="100" w:beforeAutospacing="1" w:after="100" w:afterAutospacing="1"/>
        <w:ind w:firstLine="567"/>
        <w:contextualSpacing/>
        <w:jc w:val="center"/>
        <w:rPr>
          <w:color w:val="auto"/>
          <w:szCs w:val="24"/>
        </w:rPr>
      </w:pPr>
    </w:p>
    <w:p w:rsidR="0077128C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</w:t>
      </w:r>
      <w:r w:rsidR="00736DFB" w:rsidRPr="0077128C">
        <w:rPr>
          <w:b/>
          <w:color w:val="auto"/>
          <w:szCs w:val="24"/>
        </w:rPr>
        <w:t xml:space="preserve">VI. </w:t>
      </w:r>
    </w:p>
    <w:p w:rsidR="0077128C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Объем и источники финансовых, материальных и иных затрат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Финансирование осуществляется за счет средств бюджета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Объемы финансирования программы ежегодно уточняются при формировании бюджета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на соответствующий финансовый год, исходя из возможностей местного бюджета и затрат, необходимых для реализации программы.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Отдельные программные мероприятия могут быть реализованы за счет внебюджетных источников в соответствии с действующим законодательством.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Сведения о размере финансирования программы содержатся в прилагаемом приложении.</w:t>
      </w:r>
    </w:p>
    <w:p w:rsidR="00DA5C6E" w:rsidRDefault="00DA5C6E" w:rsidP="009D2177">
      <w:pPr>
        <w:spacing w:before="100" w:beforeAutospacing="1" w:after="100" w:afterAutospacing="1"/>
        <w:ind w:left="2160" w:hanging="2160"/>
        <w:contextualSpacing/>
        <w:jc w:val="center"/>
        <w:rPr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ind w:left="2160" w:hanging="2160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VII. </w:t>
      </w:r>
    </w:p>
    <w:p w:rsidR="0077128C" w:rsidRPr="0077128C" w:rsidRDefault="0077128C" w:rsidP="009D2177">
      <w:pPr>
        <w:spacing w:before="100" w:beforeAutospacing="1" w:after="100" w:afterAutospacing="1"/>
        <w:ind w:left="2160" w:hanging="2160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Система организации </w:t>
      </w:r>
      <w:proofErr w:type="gramStart"/>
      <w:r w:rsidRPr="0077128C">
        <w:rPr>
          <w:b/>
          <w:color w:val="auto"/>
          <w:szCs w:val="24"/>
        </w:rPr>
        <w:t>контроля за</w:t>
      </w:r>
      <w:proofErr w:type="gramEnd"/>
      <w:r w:rsidRPr="0077128C">
        <w:rPr>
          <w:b/>
          <w:color w:val="auto"/>
          <w:szCs w:val="24"/>
        </w:rPr>
        <w:t xml:space="preserve"> исполнением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proofErr w:type="gramStart"/>
      <w:r w:rsidRPr="00382EC3">
        <w:rPr>
          <w:color w:val="auto"/>
          <w:szCs w:val="24"/>
        </w:rPr>
        <w:t>Контроль за</w:t>
      </w:r>
      <w:proofErr w:type="gramEnd"/>
      <w:r w:rsidRPr="00382EC3">
        <w:rPr>
          <w:color w:val="auto"/>
          <w:szCs w:val="24"/>
        </w:rPr>
        <w:t xml:space="preserve"> реализацией программы осуществляется: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1) Главой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2) Ответственные за реализацию мероприятий программы также ежеквартально предоставляют обобщенную информацию о ходе и результатах выполнения мероприятий программы.</w:t>
      </w:r>
    </w:p>
    <w:p w:rsidR="00DA5C6E" w:rsidRDefault="00DA5C6E" w:rsidP="009D2177">
      <w:pPr>
        <w:contextualSpacing/>
        <w:jc w:val="center"/>
        <w:rPr>
          <w:color w:val="auto"/>
          <w:szCs w:val="24"/>
        </w:rPr>
      </w:pPr>
    </w:p>
    <w:p w:rsidR="0077128C" w:rsidRPr="0077128C" w:rsidRDefault="00736DFB" w:rsidP="009D2177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</w:t>
      </w:r>
      <w:r w:rsidRPr="0077128C">
        <w:rPr>
          <w:b/>
          <w:color w:val="auto"/>
          <w:szCs w:val="24"/>
          <w:lang w:val="en-US"/>
        </w:rPr>
        <w:t>VIII</w:t>
      </w:r>
      <w:r w:rsidRPr="0077128C">
        <w:rPr>
          <w:b/>
          <w:color w:val="auto"/>
          <w:szCs w:val="24"/>
        </w:rPr>
        <w:t xml:space="preserve">. </w:t>
      </w:r>
    </w:p>
    <w:p w:rsidR="0077128C" w:rsidRPr="0077128C" w:rsidRDefault="0077128C" w:rsidP="009D2177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Оценка эффективности реализации программы</w:t>
      </w:r>
    </w:p>
    <w:p w:rsidR="00736DFB" w:rsidRPr="00382EC3" w:rsidRDefault="0077128C" w:rsidP="009D2177">
      <w:pPr>
        <w:ind w:firstLine="567"/>
        <w:contextualSpacing/>
        <w:jc w:val="both"/>
        <w:rPr>
          <w:color w:val="auto"/>
          <w:szCs w:val="24"/>
        </w:rPr>
      </w:pPr>
      <w:r>
        <w:rPr>
          <w:color w:val="auto"/>
          <w:szCs w:val="24"/>
        </w:rPr>
        <w:t>Э</w:t>
      </w:r>
      <w:r w:rsidR="00736DFB" w:rsidRPr="00382EC3">
        <w:rPr>
          <w:color w:val="auto"/>
          <w:szCs w:val="24"/>
        </w:rPr>
        <w:t xml:space="preserve">ффективность реализации мероприятий Программы оценивается ежегодно по целевым индикаторам, которые рассчитываются на основании данных территориального органа Федеральной службы государственной статистики по Иркутской области. Сведения о целевых показателях (индикаторах) сформированы согласно Приложению № 2 к Программе. 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Выполнение мероприятий Программы позволит обеспечить условия для сохранения действующих и создания новых СМСП, что даст возможность увеличить число рабочих ме</w:t>
      </w:r>
      <w:proofErr w:type="gramStart"/>
      <w:r w:rsidRPr="00382EC3">
        <w:rPr>
          <w:color w:val="auto"/>
          <w:szCs w:val="24"/>
        </w:rPr>
        <w:t>ст в сф</w:t>
      </w:r>
      <w:proofErr w:type="gramEnd"/>
      <w:r w:rsidRPr="00382EC3">
        <w:rPr>
          <w:color w:val="auto"/>
          <w:szCs w:val="24"/>
        </w:rPr>
        <w:t xml:space="preserve">ере малого и среднего бизнеса и будет способствовать занятости населения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. 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Основным результатом от реализации мероприятий Программы является получение интегрированного социально-экономического эффекта и, как следствие, обеспечение благоприятных условий для создания, развития и устойчивой деятельности СМСП на территории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contextualSpacing/>
        <w:rPr>
          <w:color w:val="auto"/>
          <w:szCs w:val="24"/>
        </w:rPr>
      </w:pPr>
    </w:p>
    <w:p w:rsidR="00736DFB" w:rsidRPr="00382EC3" w:rsidRDefault="00736DFB" w:rsidP="009D2177">
      <w:pPr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                                                                                                                             </w:t>
      </w: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736DFB" w:rsidRPr="00382EC3" w:rsidRDefault="00736DFB" w:rsidP="00843FCF">
      <w:pPr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lastRenderedPageBreak/>
        <w:t xml:space="preserve"> Приложение</w:t>
      </w:r>
      <w:r w:rsidR="00DA5C6E">
        <w:rPr>
          <w:color w:val="auto"/>
          <w:szCs w:val="24"/>
        </w:rPr>
        <w:t xml:space="preserve"> № 2</w:t>
      </w:r>
      <w:r w:rsidRPr="00382EC3">
        <w:rPr>
          <w:color w:val="auto"/>
          <w:szCs w:val="24"/>
        </w:rPr>
        <w:t xml:space="preserve"> </w:t>
      </w:r>
    </w:p>
    <w:p w:rsidR="00DA5C6E" w:rsidRDefault="00736DFB" w:rsidP="00DA5C6E">
      <w:pPr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к муниципальной  целевой  программе                                                                                         «Развитие малого и среднего предпринимательства </w:t>
      </w:r>
    </w:p>
    <w:p w:rsidR="00736DFB" w:rsidRDefault="00DA5C6E" w:rsidP="00DA5C6E">
      <w:pPr>
        <w:contextualSpacing/>
        <w:jc w:val="right"/>
        <w:rPr>
          <w:color w:val="auto"/>
          <w:szCs w:val="24"/>
        </w:rPr>
      </w:pPr>
      <w:proofErr w:type="spellStart"/>
      <w:r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муниципального образования</w:t>
      </w:r>
      <w:r w:rsidR="00736DFB" w:rsidRPr="00382EC3">
        <w:rPr>
          <w:color w:val="auto"/>
          <w:szCs w:val="24"/>
        </w:rPr>
        <w:t xml:space="preserve">» </w:t>
      </w:r>
    </w:p>
    <w:p w:rsidR="00DA5C6E" w:rsidRDefault="00DA5C6E" w:rsidP="00DA5C6E">
      <w:pPr>
        <w:contextualSpacing/>
        <w:jc w:val="right"/>
        <w:rPr>
          <w:color w:val="auto"/>
          <w:szCs w:val="24"/>
        </w:rPr>
      </w:pPr>
    </w:p>
    <w:p w:rsidR="0077128C" w:rsidRPr="0077128C" w:rsidRDefault="0077128C" w:rsidP="0077128C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Перечень мероприятий муниципальной целевой программы </w:t>
      </w:r>
    </w:p>
    <w:p w:rsidR="0077128C" w:rsidRPr="0077128C" w:rsidRDefault="0077128C" w:rsidP="0077128C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«Развитие малого и среднего предпринимательства </w:t>
      </w:r>
    </w:p>
    <w:p w:rsidR="0077128C" w:rsidRPr="0077128C" w:rsidRDefault="0077128C" w:rsidP="0077128C">
      <w:pPr>
        <w:contextualSpacing/>
        <w:jc w:val="center"/>
        <w:rPr>
          <w:b/>
          <w:color w:val="auto"/>
          <w:szCs w:val="24"/>
        </w:rPr>
      </w:pPr>
      <w:proofErr w:type="spellStart"/>
      <w:r w:rsidRPr="0077128C">
        <w:rPr>
          <w:b/>
          <w:color w:val="auto"/>
          <w:szCs w:val="24"/>
        </w:rPr>
        <w:t>Молькинского</w:t>
      </w:r>
      <w:proofErr w:type="spellEnd"/>
      <w:r w:rsidRPr="0077128C">
        <w:rPr>
          <w:b/>
          <w:color w:val="auto"/>
          <w:szCs w:val="24"/>
        </w:rPr>
        <w:t xml:space="preserve"> муниципального образования»</w:t>
      </w:r>
    </w:p>
    <w:tbl>
      <w:tblPr>
        <w:tblpPr w:leftFromText="180" w:rightFromText="180" w:vertAnchor="text" w:horzAnchor="page" w:tblpX="1313" w:tblpY="141"/>
        <w:tblW w:w="10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552"/>
        <w:gridCol w:w="1984"/>
        <w:gridCol w:w="724"/>
        <w:gridCol w:w="52"/>
        <w:gridCol w:w="657"/>
        <w:gridCol w:w="52"/>
        <w:gridCol w:w="101"/>
        <w:gridCol w:w="683"/>
        <w:gridCol w:w="37"/>
        <w:gridCol w:w="2813"/>
        <w:gridCol w:w="37"/>
      </w:tblGrid>
      <w:tr w:rsidR="00736DFB" w:rsidRPr="00382EC3" w:rsidTr="00345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382EC3">
              <w:rPr>
                <w:color w:val="auto"/>
                <w:szCs w:val="24"/>
              </w:rPr>
              <w:t>п</w:t>
            </w:r>
            <w:proofErr w:type="spellEnd"/>
            <w:proofErr w:type="gramEnd"/>
            <w:r w:rsidRPr="00382EC3">
              <w:rPr>
                <w:color w:val="auto"/>
                <w:szCs w:val="24"/>
              </w:rPr>
              <w:t>/</w:t>
            </w:r>
            <w:proofErr w:type="spellStart"/>
            <w:r w:rsidRPr="00382EC3">
              <w:rPr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Наименование</w:t>
            </w:r>
          </w:p>
          <w:p w:rsidR="00736DFB" w:rsidRPr="00382EC3" w:rsidRDefault="00736DFB" w:rsidP="0077128C">
            <w:pPr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Исполнители/ ответственные за организацию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Объемы финансирования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(рублей)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Цель</w:t>
            </w:r>
          </w:p>
        </w:tc>
      </w:tr>
      <w:tr w:rsidR="00736DFB" w:rsidRPr="00382EC3" w:rsidTr="0077128C">
        <w:trPr>
          <w:trHeight w:val="388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1C55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</w:t>
            </w:r>
            <w:r w:rsidR="001C5577">
              <w:rPr>
                <w:color w:val="auto"/>
                <w:szCs w:val="24"/>
              </w:rPr>
              <w:t>2</w:t>
            </w:r>
            <w:r w:rsidRPr="00382EC3">
              <w:rPr>
                <w:color w:val="auto"/>
                <w:szCs w:val="24"/>
              </w:rPr>
              <w:t>1г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1C5577" w:rsidP="001C55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  <w:r w:rsidR="00736DFB" w:rsidRPr="00382EC3">
              <w:rPr>
                <w:color w:val="auto"/>
                <w:szCs w:val="24"/>
              </w:rPr>
              <w:t>г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1C55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</w:t>
            </w:r>
            <w:r w:rsidR="001C5577">
              <w:rPr>
                <w:color w:val="auto"/>
                <w:szCs w:val="24"/>
              </w:rPr>
              <w:t>23</w:t>
            </w:r>
            <w:r w:rsidRPr="00382EC3">
              <w:rPr>
                <w:color w:val="auto"/>
                <w:szCs w:val="24"/>
              </w:rPr>
              <w:t>г</w:t>
            </w:r>
          </w:p>
        </w:tc>
        <w:tc>
          <w:tcPr>
            <w:tcW w:w="28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</w:tr>
      <w:tr w:rsidR="00736DFB" w:rsidRPr="00382EC3" w:rsidTr="0077128C">
        <w:trPr>
          <w:trHeight w:val="1670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Формирование и ведение баз данных предпринимателей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Повышение оперативности управления процессами развития и </w:t>
            </w:r>
            <w:bookmarkStart w:id="0" w:name="YANDEX_132"/>
            <w:bookmarkEnd w:id="0"/>
            <w:r w:rsidRPr="00382EC3">
              <w:rPr>
                <w:color w:val="000000"/>
                <w:szCs w:val="24"/>
              </w:rPr>
              <w:t>поддержки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предпринимательства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  </w:t>
            </w:r>
            <w:r w:rsidRPr="00382EC3">
              <w:rPr>
                <w:color w:val="auto"/>
                <w:szCs w:val="24"/>
              </w:rPr>
              <w:t xml:space="preserve"> </w:t>
            </w:r>
          </w:p>
        </w:tc>
      </w:tr>
      <w:tr w:rsidR="00736DFB" w:rsidRPr="00382EC3" w:rsidTr="00345DA2">
        <w:trPr>
          <w:trHeight w:val="1297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Информационная и консультационная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736DFB" w:rsidRPr="00382EC3" w:rsidTr="0077128C">
        <w:trPr>
          <w:gridAfter w:val="1"/>
          <w:wAfter w:w="37" w:type="dxa"/>
          <w:trHeight w:val="120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Финансовая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7128C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7128C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C3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СМСП</w:t>
            </w:r>
          </w:p>
        </w:tc>
      </w:tr>
      <w:tr w:rsidR="00736DFB" w:rsidRPr="00382EC3" w:rsidTr="00345DA2">
        <w:trPr>
          <w:gridAfter w:val="1"/>
          <w:wAfter w:w="37" w:type="dxa"/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Предоставление муниципального имущества в пользование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</w:tr>
      <w:tr w:rsidR="00736DFB" w:rsidRPr="00382EC3" w:rsidTr="00345DA2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Разработка системы информирования населения и предпринимателей о действующих программах финансирования малого  и среднего бизнеса всех уровней. Использование информационного ресурса сайта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lastRenderedPageBreak/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  <w:r w:rsidR="00DA5C6E" w:rsidRPr="00382EC3">
              <w:rPr>
                <w:color w:val="000000"/>
                <w:szCs w:val="24"/>
              </w:rPr>
              <w:t xml:space="preserve"> </w:t>
            </w:r>
            <w:r w:rsidRPr="00382EC3">
              <w:rPr>
                <w:color w:val="000000"/>
                <w:szCs w:val="24"/>
              </w:rPr>
              <w:t>для информирования населения о деятельности малого бизнеса в 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lastRenderedPageBreak/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>Повышение предпринимательской активности в 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сельском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 поселении </w:t>
            </w:r>
          </w:p>
        </w:tc>
      </w:tr>
      <w:tr w:rsidR="00736DFB" w:rsidRPr="00382EC3" w:rsidTr="00345DA2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lastRenderedPageBreak/>
              <w:t xml:space="preserve">6.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both"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>Организация взаимодействия представителей администрации поселения и предпринимателей, в том числе посредством проведения совместных встреч, семинаров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>Повышение эффективности взаимодействия органов власти и организаций, осуществляющих поддержку </w:t>
            </w:r>
            <w:bookmarkStart w:id="1" w:name="YANDEX_144"/>
            <w:bookmarkEnd w:id="1"/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малого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 xml:space="preserve"> бизнеса, с субъектами малого  бизнеса</w:t>
            </w:r>
          </w:p>
        </w:tc>
      </w:tr>
      <w:tr w:rsidR="00736DFB" w:rsidRPr="00382EC3" w:rsidTr="00345DA2">
        <w:trPr>
          <w:gridAfter w:val="1"/>
          <w:wAfter w:w="37" w:type="dxa"/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both"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>Содействие в подготовке и выпуске печатных информационно-справочных. методических и презентационных материалов, посвященных вопросам развития малого 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предпринимательства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 xml:space="preserve"> на территории Усть-Удинского муниципального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</w:rPr>
              <w:t>Администрация</w:t>
            </w:r>
            <w:r w:rsidRPr="00382EC3">
              <w:rPr>
                <w:color w:val="auto"/>
                <w:szCs w:val="24"/>
                <w:lang w:val="en-US"/>
              </w:rPr>
              <w:t xml:space="preserve">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45DA2" w:rsidRDefault="00345DA2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="00736DFB" w:rsidRPr="00382EC3">
              <w:rPr>
                <w:color w:val="auto"/>
                <w:szCs w:val="24"/>
                <w:lang w:val="en-US"/>
              </w:rPr>
              <w:t>00</w:t>
            </w: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45DA2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  <w:lang w:val="en-US"/>
              </w:rPr>
              <w:t>2</w:t>
            </w:r>
            <w:r w:rsidR="00345DA2">
              <w:rPr>
                <w:color w:val="auto"/>
                <w:szCs w:val="24"/>
              </w:rPr>
              <w:t>0000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Повышение предпринимательской активности и формирование положительного имиджа 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предпринимательства</w:t>
            </w:r>
            <w:r w:rsidRPr="00382EC3">
              <w:rPr>
                <w:color w:val="000000"/>
                <w:szCs w:val="24"/>
                <w:lang w:val="en-US"/>
              </w:rPr>
              <w:t>  </w:t>
            </w:r>
            <w:r w:rsidR="00345DA2">
              <w:rPr>
                <w:color w:val="000000"/>
                <w:szCs w:val="24"/>
              </w:rPr>
              <w:t xml:space="preserve">в </w:t>
            </w:r>
            <w:r w:rsidRPr="00382EC3">
              <w:rPr>
                <w:color w:val="000000"/>
                <w:szCs w:val="24"/>
              </w:rPr>
              <w:t>сельском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поселении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36DFB" w:rsidRPr="00382EC3" w:rsidTr="0077128C">
        <w:trPr>
          <w:trHeight w:val="499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</w:rPr>
              <w:t>Итого</w:t>
            </w:r>
            <w:r w:rsidRPr="00382EC3">
              <w:rPr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contextualSpacing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345DA2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16</w:t>
            </w:r>
            <w:r w:rsidR="00736DFB" w:rsidRPr="00382EC3">
              <w:rPr>
                <w:color w:val="auto"/>
                <w:szCs w:val="24"/>
                <w:lang w:val="en-US"/>
              </w:rPr>
              <w:t xml:space="preserve"> 500</w:t>
            </w:r>
          </w:p>
        </w:tc>
        <w:tc>
          <w:tcPr>
            <w:tcW w:w="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345DA2" w:rsidP="00345DA2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21</w:t>
            </w:r>
            <w:r w:rsidR="00736DFB" w:rsidRPr="00382EC3">
              <w:rPr>
                <w:color w:val="auto"/>
                <w:szCs w:val="24"/>
                <w:lang w:val="en-US"/>
              </w:rPr>
              <w:t xml:space="preserve"> 500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szCs w:val="24"/>
                <w:lang w:val="en-US"/>
              </w:rPr>
            </w:pPr>
            <w:bookmarkStart w:id="2" w:name="_GoBack"/>
            <w:bookmarkEnd w:id="2"/>
          </w:p>
        </w:tc>
      </w:tr>
    </w:tbl>
    <w:p w:rsidR="00736DFB" w:rsidRPr="00382EC3" w:rsidRDefault="00736DFB" w:rsidP="009D2177">
      <w:pPr>
        <w:contextualSpacing/>
        <w:rPr>
          <w:color w:val="auto"/>
          <w:szCs w:val="24"/>
          <w:lang w:val="en-US"/>
        </w:rPr>
      </w:pPr>
    </w:p>
    <w:sectPr w:rsidR="00736DFB" w:rsidRPr="00382EC3" w:rsidSect="003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D1"/>
    <w:rsid w:val="0001647B"/>
    <w:rsid w:val="00026590"/>
    <w:rsid w:val="000536F2"/>
    <w:rsid w:val="000668A3"/>
    <w:rsid w:val="000A0E82"/>
    <w:rsid w:val="000D3D24"/>
    <w:rsid w:val="00102855"/>
    <w:rsid w:val="001313BA"/>
    <w:rsid w:val="00147B3D"/>
    <w:rsid w:val="00166108"/>
    <w:rsid w:val="00171337"/>
    <w:rsid w:val="001851A3"/>
    <w:rsid w:val="001C4904"/>
    <w:rsid w:val="001C5577"/>
    <w:rsid w:val="0020456F"/>
    <w:rsid w:val="002128DE"/>
    <w:rsid w:val="002634C6"/>
    <w:rsid w:val="0031556D"/>
    <w:rsid w:val="00331241"/>
    <w:rsid w:val="00345DA2"/>
    <w:rsid w:val="003576D1"/>
    <w:rsid w:val="0036562D"/>
    <w:rsid w:val="003754B4"/>
    <w:rsid w:val="00382EC3"/>
    <w:rsid w:val="00396FBB"/>
    <w:rsid w:val="003C0A49"/>
    <w:rsid w:val="003D793A"/>
    <w:rsid w:val="00471AE4"/>
    <w:rsid w:val="005009EC"/>
    <w:rsid w:val="005D1E67"/>
    <w:rsid w:val="0065147B"/>
    <w:rsid w:val="00686B8E"/>
    <w:rsid w:val="006A7ED0"/>
    <w:rsid w:val="007219A5"/>
    <w:rsid w:val="00736DFB"/>
    <w:rsid w:val="00752E51"/>
    <w:rsid w:val="0077128C"/>
    <w:rsid w:val="0077383A"/>
    <w:rsid w:val="00774548"/>
    <w:rsid w:val="007E4760"/>
    <w:rsid w:val="007E54CC"/>
    <w:rsid w:val="007E5DE2"/>
    <w:rsid w:val="007F6084"/>
    <w:rsid w:val="00843FCF"/>
    <w:rsid w:val="0089200F"/>
    <w:rsid w:val="008A704F"/>
    <w:rsid w:val="008A7704"/>
    <w:rsid w:val="008C51F6"/>
    <w:rsid w:val="00927DE4"/>
    <w:rsid w:val="009516AD"/>
    <w:rsid w:val="00977B8E"/>
    <w:rsid w:val="009D2177"/>
    <w:rsid w:val="009F7768"/>
    <w:rsid w:val="00AA1541"/>
    <w:rsid w:val="00AE27BA"/>
    <w:rsid w:val="00B17846"/>
    <w:rsid w:val="00B23C4F"/>
    <w:rsid w:val="00B64185"/>
    <w:rsid w:val="00B723FF"/>
    <w:rsid w:val="00BA2F6E"/>
    <w:rsid w:val="00BF10E5"/>
    <w:rsid w:val="00C112ED"/>
    <w:rsid w:val="00C661F1"/>
    <w:rsid w:val="00C72D5E"/>
    <w:rsid w:val="00C771E9"/>
    <w:rsid w:val="00C77B0D"/>
    <w:rsid w:val="00C90E2F"/>
    <w:rsid w:val="00CD40D3"/>
    <w:rsid w:val="00D20CCC"/>
    <w:rsid w:val="00D26356"/>
    <w:rsid w:val="00D34F2A"/>
    <w:rsid w:val="00D815ED"/>
    <w:rsid w:val="00D9136C"/>
    <w:rsid w:val="00DA5C6E"/>
    <w:rsid w:val="00DA769F"/>
    <w:rsid w:val="00DC4BC9"/>
    <w:rsid w:val="00DD6DD1"/>
    <w:rsid w:val="00DE4DFC"/>
    <w:rsid w:val="00DF0BA4"/>
    <w:rsid w:val="00E07E7E"/>
    <w:rsid w:val="00E31273"/>
    <w:rsid w:val="00E8226D"/>
    <w:rsid w:val="00EB15C7"/>
    <w:rsid w:val="00EF7D75"/>
    <w:rsid w:val="00F1764C"/>
    <w:rsid w:val="00F277D5"/>
    <w:rsid w:val="00F40D31"/>
    <w:rsid w:val="00F47A5B"/>
    <w:rsid w:val="00F54556"/>
    <w:rsid w:val="00F56020"/>
    <w:rsid w:val="00F80003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D1"/>
    <w:rPr>
      <w:rFonts w:ascii="Times New Roman" w:eastAsia="Times New Roman" w:hAnsi="Times New Roman"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8DE"/>
    <w:pPr>
      <w:spacing w:before="144" w:after="288"/>
    </w:pPr>
    <w:rPr>
      <w:color w:val="auto"/>
      <w:szCs w:val="24"/>
    </w:rPr>
  </w:style>
  <w:style w:type="character" w:styleId="a4">
    <w:name w:val="Hyperlink"/>
    <w:basedOn w:val="a0"/>
    <w:uiPriority w:val="99"/>
    <w:rsid w:val="00CD40D3"/>
    <w:rPr>
      <w:rFonts w:cs="Times New Roman"/>
      <w:color w:val="666666"/>
      <w:u w:val="single"/>
    </w:rPr>
  </w:style>
  <w:style w:type="paragraph" w:customStyle="1" w:styleId="a00">
    <w:name w:val="a0"/>
    <w:basedOn w:val="a"/>
    <w:uiPriority w:val="99"/>
    <w:rsid w:val="00CD40D3"/>
    <w:pPr>
      <w:spacing w:before="100" w:beforeAutospacing="1" w:after="100" w:afterAutospacing="1"/>
    </w:pPr>
    <w:rPr>
      <w:color w:val="auto"/>
      <w:szCs w:val="24"/>
    </w:rPr>
  </w:style>
  <w:style w:type="paragraph" w:styleId="a5">
    <w:name w:val="Body Text"/>
    <w:basedOn w:val="a"/>
    <w:link w:val="a6"/>
    <w:uiPriority w:val="99"/>
    <w:rsid w:val="007219A5"/>
    <w:pPr>
      <w:spacing w:before="100" w:beforeAutospacing="1" w:after="100" w:afterAutospacing="1"/>
    </w:pPr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19A5"/>
    <w:rPr>
      <w:rFonts w:ascii="Times New Roman" w:hAnsi="Times New Roman" w:cs="Times New Roman"/>
      <w:sz w:val="24"/>
    </w:rPr>
  </w:style>
  <w:style w:type="character" w:styleId="a7">
    <w:name w:val="Strong"/>
    <w:basedOn w:val="a0"/>
    <w:uiPriority w:val="99"/>
    <w:qFormat/>
    <w:locked/>
    <w:rsid w:val="007219A5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721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219A5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E07E7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E68C-4B5A-4AF0-BC47-4571D45C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28</cp:revision>
  <cp:lastPrinted>2022-02-15T07:27:00Z</cp:lastPrinted>
  <dcterms:created xsi:type="dcterms:W3CDTF">2014-05-15T05:46:00Z</dcterms:created>
  <dcterms:modified xsi:type="dcterms:W3CDTF">2022-02-15T07:28:00Z</dcterms:modified>
</cp:coreProperties>
</file>