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914D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szCs w:val="28"/>
          <w:lang w:eastAsia="ru-RU"/>
        </w:rPr>
      </w:pPr>
      <w:bookmarkStart w:id="0" w:name="OLE_LINK1"/>
    </w:p>
    <w:p w14:paraId="7FFA36B9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</w:p>
    <w:p w14:paraId="3D124BDF" w14:textId="3F5F4A27" w:rsidR="00145ECA" w:rsidRPr="00145ECA" w:rsidRDefault="00145ECA" w:rsidP="00145ECA">
      <w:pPr>
        <w:overflowPunct w:val="0"/>
        <w:autoSpaceDE w:val="0"/>
        <w:autoSpaceDN w:val="0"/>
        <w:adjustRightInd w:val="0"/>
        <w:ind w:left="3544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45ECA">
        <w:rPr>
          <w:rFonts w:eastAsia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 w:rsidRPr="00145ECA">
        <w:rPr>
          <w:rFonts w:eastAsia="Times New Roman" w:cs="Times New Roman"/>
          <w:color w:val="000000"/>
          <w:szCs w:val="28"/>
          <w:lang w:eastAsia="ru-RU"/>
        </w:rPr>
        <w:t xml:space="preserve">Заказчик – Администрация </w:t>
      </w:r>
      <w:bookmarkStart w:id="1" w:name="_Hlk170390424"/>
      <w:r w:rsidR="006F5273">
        <w:rPr>
          <w:rFonts w:eastAsia="Times New Roman" w:cs="Times New Roman"/>
          <w:color w:val="000000"/>
          <w:szCs w:val="28"/>
          <w:lang w:eastAsia="ru-RU"/>
        </w:rPr>
        <w:t>Молькин</w:t>
      </w:r>
      <w:r w:rsidRPr="00145ECA">
        <w:rPr>
          <w:rFonts w:eastAsia="Times New Roman" w:cs="Times New Roman"/>
          <w:color w:val="000000"/>
          <w:szCs w:val="28"/>
          <w:lang w:eastAsia="ru-RU"/>
        </w:rPr>
        <w:t>ского сельского поселения «Усть-Удинского района»</w:t>
      </w:r>
      <w:bookmarkEnd w:id="1"/>
    </w:p>
    <w:p w14:paraId="01F57CD0" w14:textId="77777777" w:rsidR="00145ECA" w:rsidRPr="00145ECA" w:rsidRDefault="00145ECA" w:rsidP="00145ECA">
      <w:pPr>
        <w:suppressAutoHyphens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14:paraId="41C1E006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5BC2351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DA3C2CD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E750D49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B8B890E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315A857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0E7EBAC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C48E5B2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3A0D10D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B80E0E5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A40B717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FBCB79C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5DCB5BC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F34D3E0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8B10566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A290FC4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444EB9C1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B38FC01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4287280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32"/>
          <w:szCs w:val="36"/>
          <w:lang w:eastAsia="ru-RU"/>
        </w:rPr>
      </w:pPr>
      <w:r w:rsidRPr="00145ECA">
        <w:rPr>
          <w:rFonts w:eastAsia="Times New Roman" w:cs="Times New Roman"/>
          <w:b/>
          <w:color w:val="000000"/>
          <w:sz w:val="32"/>
          <w:szCs w:val="36"/>
          <w:lang w:eastAsia="ru-RU"/>
        </w:rPr>
        <w:t xml:space="preserve">ВНЕСЕНИЕ ИЗМЕНЕНИЙ В ГЕНЕРАЛЬНЫЙ ПЛАН </w:t>
      </w:r>
    </w:p>
    <w:p w14:paraId="4EBD84EC" w14:textId="65F52777" w:rsidR="00145ECA" w:rsidRPr="00145ECA" w:rsidRDefault="006F5273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32"/>
          <w:szCs w:val="36"/>
          <w:lang w:eastAsia="ru-RU"/>
        </w:rPr>
        <w:t>МОЛЬКИН</w:t>
      </w:r>
      <w:r w:rsidR="00145ECA" w:rsidRPr="00145ECA">
        <w:rPr>
          <w:rFonts w:eastAsia="Times New Roman" w:cs="Times New Roman"/>
          <w:b/>
          <w:color w:val="000000"/>
          <w:sz w:val="32"/>
          <w:szCs w:val="36"/>
          <w:lang w:eastAsia="ru-RU"/>
        </w:rPr>
        <w:t>СКОГО СЕЛЬСКОГО ПОСЕЛЕНИЯ УСТЬ-УДИНСКОГО РАЙОНА ИРКУТСКОЙ ОБЛАСТИ</w:t>
      </w:r>
    </w:p>
    <w:p w14:paraId="57A12547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C2002F0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531D8B7A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F7C9C71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32"/>
          <w:szCs w:val="24"/>
          <w:lang w:eastAsia="ru-RU"/>
        </w:rPr>
      </w:pPr>
      <w:r w:rsidRPr="00145ECA">
        <w:rPr>
          <w:rFonts w:eastAsia="Times New Roman" w:cs="Times New Roman"/>
          <w:b/>
          <w:color w:val="000000"/>
          <w:sz w:val="32"/>
          <w:szCs w:val="24"/>
          <w:lang w:eastAsia="ru-RU"/>
        </w:rPr>
        <w:t>Положение о территориальном планировании</w:t>
      </w:r>
    </w:p>
    <w:p w14:paraId="5A8A5BB6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8ED4BF5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1287ACA1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9F65FEC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BCACCDA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E21CB98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18C5E8F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11473B5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68A7C5D6" w14:textId="77777777" w:rsidR="00145ECA" w:rsidRPr="00145ECA" w:rsidRDefault="00145ECA" w:rsidP="00145ECA">
      <w:pPr>
        <w:shd w:val="clear" w:color="auto" w:fill="FFFFFF"/>
        <w:overflowPunct w:val="0"/>
        <w:autoSpaceDE w:val="0"/>
        <w:autoSpaceDN w:val="0"/>
        <w:adjustRightInd w:val="0"/>
        <w:ind w:right="192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75D8FD7" w14:textId="77777777" w:rsidR="00145ECA" w:rsidRPr="00145ECA" w:rsidRDefault="00145ECA" w:rsidP="00145ECA">
      <w:pPr>
        <w:shd w:val="clear" w:color="auto" w:fill="FFFFFF"/>
        <w:overflowPunct w:val="0"/>
        <w:autoSpaceDE w:val="0"/>
        <w:autoSpaceDN w:val="0"/>
        <w:adjustRightInd w:val="0"/>
        <w:ind w:right="192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B63F091" w14:textId="77777777" w:rsidR="00145ECA" w:rsidRPr="00145ECA" w:rsidRDefault="00145ECA" w:rsidP="00145ECA">
      <w:pPr>
        <w:shd w:val="clear" w:color="auto" w:fill="FFFFFF"/>
        <w:overflowPunct w:val="0"/>
        <w:autoSpaceDE w:val="0"/>
        <w:autoSpaceDN w:val="0"/>
        <w:adjustRightInd w:val="0"/>
        <w:ind w:right="192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410ACC3" w14:textId="77777777" w:rsidR="00145ECA" w:rsidRPr="00145ECA" w:rsidRDefault="00145ECA" w:rsidP="00145ECA">
      <w:pPr>
        <w:shd w:val="clear" w:color="auto" w:fill="FFFFFF"/>
        <w:overflowPunct w:val="0"/>
        <w:autoSpaceDE w:val="0"/>
        <w:autoSpaceDN w:val="0"/>
        <w:adjustRightInd w:val="0"/>
        <w:ind w:right="192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7EC0969E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ind w:left="9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145ECA">
        <w:rPr>
          <w:rFonts w:eastAsia="Times New Roman" w:cs="Times New Roman"/>
          <w:b/>
          <w:color w:val="000000"/>
          <w:szCs w:val="28"/>
          <w:lang w:eastAsia="ru-RU"/>
        </w:rPr>
        <w:t>2024</w:t>
      </w:r>
      <w:r w:rsidRPr="00145ECA">
        <w:rPr>
          <w:rFonts w:eastAsia="Times New Roman" w:cs="Times New Roman"/>
          <w:b/>
          <w:color w:val="000000"/>
          <w:szCs w:val="28"/>
          <w:lang w:eastAsia="ru-RU"/>
        </w:rPr>
        <w:br w:type="page"/>
      </w:r>
    </w:p>
    <w:p w14:paraId="3D5F2D2D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b/>
          <w:color w:val="000000"/>
          <w:szCs w:val="28"/>
          <w:lang w:eastAsia="ru-RU"/>
        </w:rPr>
        <w:sectPr w:rsidR="00145ECA" w:rsidRPr="00145ECA" w:rsidSect="00484E32">
          <w:footerReference w:type="first" r:id="rId7"/>
          <w:type w:val="continuous"/>
          <w:pgSz w:w="11906" w:h="16838"/>
          <w:pgMar w:top="680" w:right="566" w:bottom="568" w:left="1701" w:header="284" w:footer="284" w:gutter="0"/>
          <w:pgNumType w:start="4"/>
          <w:cols w:space="708"/>
          <w:titlePg/>
          <w:docGrid w:linePitch="360"/>
        </w:sectPr>
      </w:pPr>
    </w:p>
    <w:p w14:paraId="0754E1E8" w14:textId="77777777" w:rsidR="00145ECA" w:rsidRPr="00145ECA" w:rsidRDefault="00145ECA" w:rsidP="00145ECA">
      <w:pPr>
        <w:keepNext/>
        <w:overflowPunct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 w:cs="Times New Roman"/>
          <w:b/>
          <w:iCs/>
          <w:sz w:val="24"/>
          <w:szCs w:val="28"/>
          <w:lang w:val="x-none" w:eastAsia="x-none"/>
        </w:rPr>
      </w:pPr>
      <w:bookmarkStart w:id="2" w:name="_Toc331407148"/>
      <w:bookmarkStart w:id="3" w:name="_Toc387905080"/>
      <w:bookmarkEnd w:id="0"/>
      <w:r w:rsidRPr="00145ECA">
        <w:rPr>
          <w:rFonts w:eastAsia="Times New Roman" w:cs="Times New Roman"/>
          <w:b/>
          <w:iCs/>
          <w:sz w:val="24"/>
          <w:szCs w:val="28"/>
          <w:lang w:eastAsia="x-none"/>
        </w:rPr>
        <w:lastRenderedPageBreak/>
        <w:t xml:space="preserve">Раздел </w:t>
      </w:r>
      <w:r w:rsidRPr="00145ECA">
        <w:rPr>
          <w:rFonts w:eastAsia="Times New Roman" w:cs="Times New Roman"/>
          <w:b/>
          <w:iCs/>
          <w:sz w:val="24"/>
          <w:szCs w:val="28"/>
          <w:lang w:val="x-none" w:eastAsia="x-none"/>
        </w:rPr>
        <w:t>1. Сведения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14:paraId="5E6B2A7E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iCs/>
          <w:sz w:val="24"/>
          <w:szCs w:val="28"/>
          <w:lang w:eastAsia="ru-RU"/>
        </w:rPr>
      </w:pPr>
    </w:p>
    <w:p w14:paraId="5049F9DE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spacing w:line="360" w:lineRule="auto"/>
        <w:ind w:firstLine="7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45ECA">
        <w:rPr>
          <w:rFonts w:eastAsia="Times New Roman" w:cs="Times New Roman"/>
          <w:sz w:val="24"/>
          <w:szCs w:val="24"/>
          <w:lang w:eastAsia="ru-RU"/>
        </w:rPr>
        <w:t>Таблица 1</w:t>
      </w: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976"/>
        <w:gridCol w:w="1578"/>
        <w:gridCol w:w="1711"/>
      </w:tblGrid>
      <w:tr w:rsidR="00DF62AF" w:rsidRPr="00DF62AF" w14:paraId="7DFC1204" w14:textId="77777777" w:rsidTr="00C054DF">
        <w:trPr>
          <w:trHeight w:val="945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882C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№№</w:t>
            </w:r>
          </w:p>
          <w:p w14:paraId="3F8BE79C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2D86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Объект,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66C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Основные характеристики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A1B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color w:val="000000"/>
                <w:sz w:val="22"/>
                <w:szCs w:val="24"/>
                <w:lang w:eastAsia="ru-RU"/>
              </w:rPr>
              <w:t>Характеристики ЗОУИТ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4B9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Площадь зоны размещения, га</w:t>
            </w:r>
          </w:p>
        </w:tc>
      </w:tr>
      <w:tr w:rsidR="00DF62AF" w:rsidRPr="00DF62AF" w14:paraId="670929E1" w14:textId="77777777" w:rsidTr="00C054DF"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2A8C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инфраструктура</w:t>
            </w:r>
          </w:p>
        </w:tc>
      </w:tr>
      <w:tr w:rsidR="00DF62AF" w:rsidRPr="00DF62AF" w14:paraId="26B06A6E" w14:textId="77777777" w:rsidTr="00C054DF">
        <w:tc>
          <w:tcPr>
            <w:tcW w:w="96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8197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Зона специализированной общественной застройки. Индекс зоны </w:t>
            </w:r>
            <w:r w:rsidRPr="00DF62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701010302</w:t>
            </w:r>
          </w:p>
        </w:tc>
      </w:tr>
      <w:tr w:rsidR="00DF62AF" w:rsidRPr="00DF62AF" w14:paraId="3096B306" w14:textId="77777777" w:rsidTr="00C054DF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B901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3A4B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водонапорной башни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54C5" w14:textId="7B51AF42" w:rsidR="00DF62AF" w:rsidRPr="00DF62AF" w:rsidRDefault="00324374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43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324374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32437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24374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324374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2437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0F16" w14:textId="77777777" w:rsidR="00AB7C3E" w:rsidRPr="00145ECA" w:rsidRDefault="00AB7C3E" w:rsidP="00AB7C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t>Таблица 2</w:t>
            </w:r>
          </w:p>
          <w:p w14:paraId="21E6D76B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F326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Молька</w:t>
            </w:r>
          </w:p>
        </w:tc>
      </w:tr>
      <w:tr w:rsidR="00DF62AF" w:rsidRPr="00DF62AF" w14:paraId="59C4BCF5" w14:textId="77777777" w:rsidTr="00C054DF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CC31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3390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водонапорной башни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0B42" w14:textId="7497DC45" w:rsidR="00DF62AF" w:rsidRPr="00DF62AF" w:rsidRDefault="00324374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43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200 </w:t>
            </w:r>
            <w:r w:rsidRPr="00324374"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324374"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24374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  <w:r w:rsidRPr="00324374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24374">
              <w:rPr>
                <w:rFonts w:eastAsia="Times New Roman" w:cs="Times New Roman"/>
                <w:sz w:val="20"/>
                <w:szCs w:val="20"/>
                <w:lang w:eastAsia="ru-RU"/>
              </w:rPr>
              <w:t>сут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A4D7" w14:textId="110CFF85" w:rsidR="00DF62AF" w:rsidRPr="00DF62AF" w:rsidRDefault="00AB7C3E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98FB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Молька</w:t>
            </w:r>
          </w:p>
        </w:tc>
      </w:tr>
      <w:tr w:rsidR="00DF62AF" w:rsidRPr="00DF62AF" w14:paraId="64BAECC3" w14:textId="77777777" w:rsidTr="00C054DF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2CB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563F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котельной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9C82" w14:textId="103C630C" w:rsidR="00DF62AF" w:rsidRPr="00DF62AF" w:rsidRDefault="00324374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461D">
              <w:rPr>
                <w:rFonts w:eastAsia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bookmarkStart w:id="4" w:name="_GoBack"/>
            <w:bookmarkEnd w:id="4"/>
            <w:r w:rsidRPr="002346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Гкал/ч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F719" w14:textId="688E6498" w:rsidR="00DF62AF" w:rsidRPr="00DF62AF" w:rsidRDefault="00AB7C3E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6C0C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Молька</w:t>
            </w:r>
          </w:p>
        </w:tc>
      </w:tr>
      <w:tr w:rsidR="00DF62AF" w:rsidRPr="00DF62AF" w14:paraId="5367C527" w14:textId="77777777" w:rsidTr="00C054D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DDF6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2080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водопроводных сетей с. Молька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AB55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B5A85">
              <w:rPr>
                <w:rFonts w:eastAsia="Times New Roman" w:cs="Times New Roman"/>
                <w:sz w:val="24"/>
                <w:szCs w:val="24"/>
                <w:lang w:eastAsia="ru-RU"/>
              </w:rPr>
              <w:t>9992 м, Д 75, 90 мм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DE1A" w14:textId="2C7583B9" w:rsidR="00DF62AF" w:rsidRPr="00DF62AF" w:rsidRDefault="00AB7C3E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C3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7FF5" w14:textId="77777777" w:rsidR="00DF62AF" w:rsidRPr="00DF62AF" w:rsidRDefault="00DF62AF" w:rsidP="00DF62A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2A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с. Молька</w:t>
            </w:r>
          </w:p>
        </w:tc>
      </w:tr>
    </w:tbl>
    <w:p w14:paraId="4F033944" w14:textId="77777777" w:rsidR="00145ECA" w:rsidRDefault="00145ECA" w:rsidP="00145ECA">
      <w:pPr>
        <w:overflowPunct w:val="0"/>
        <w:autoSpaceDE w:val="0"/>
        <w:autoSpaceDN w:val="0"/>
        <w:adjustRightInd w:val="0"/>
        <w:ind w:right="282"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9B8C636" w14:textId="77777777" w:rsidR="00DF62AF" w:rsidRDefault="00DF62AF" w:rsidP="00145ECA">
      <w:pPr>
        <w:overflowPunct w:val="0"/>
        <w:autoSpaceDE w:val="0"/>
        <w:autoSpaceDN w:val="0"/>
        <w:adjustRightInd w:val="0"/>
        <w:ind w:right="282"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098DDA8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ind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45ECA">
        <w:rPr>
          <w:rFonts w:eastAsia="Times New Roman" w:cs="Times New Roman"/>
          <w:sz w:val="24"/>
          <w:szCs w:val="24"/>
          <w:lang w:eastAsia="ru-RU"/>
        </w:rPr>
        <w:t>Таблица 2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418"/>
        <w:gridCol w:w="6504"/>
      </w:tblGrid>
      <w:tr w:rsidR="00145ECA" w:rsidRPr="00145ECA" w14:paraId="71169F5C" w14:textId="77777777" w:rsidTr="006F5273">
        <w:trPr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137C6048" w14:textId="77777777" w:rsidR="00145ECA" w:rsidRPr="00145ECA" w:rsidRDefault="00145ECA" w:rsidP="00145ECA">
            <w:pPr>
              <w:tabs>
                <w:tab w:val="center" w:pos="1482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86735D" w14:textId="77777777" w:rsidR="00145ECA" w:rsidRPr="00145ECA" w:rsidRDefault="00145ECA" w:rsidP="00145E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32047C05" w14:textId="77777777" w:rsidR="00145ECA" w:rsidRPr="00145ECA" w:rsidRDefault="00145ECA" w:rsidP="00145EC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Ориентировочный размер, м</w:t>
            </w:r>
          </w:p>
        </w:tc>
      </w:tr>
      <w:tr w:rsidR="00145ECA" w:rsidRPr="00145ECA" w14:paraId="093E4DA5" w14:textId="77777777" w:rsidTr="006F5273">
        <w:trPr>
          <w:jc w:val="center"/>
        </w:trPr>
        <w:tc>
          <w:tcPr>
            <w:tcW w:w="1854" w:type="dxa"/>
            <w:shd w:val="clear" w:color="auto" w:fill="auto"/>
          </w:tcPr>
          <w:p w14:paraId="0BEC7A92" w14:textId="77777777" w:rsidR="00145ECA" w:rsidRPr="00145ECA" w:rsidRDefault="00145ECA" w:rsidP="00145ECA">
            <w:pPr>
              <w:tabs>
                <w:tab w:val="left" w:pos="7365"/>
              </w:tabs>
              <w:overflowPunct w:val="0"/>
              <w:autoSpaceDE w:val="0"/>
              <w:autoSpaceDN w:val="0"/>
              <w:adjustRightInd w:val="0"/>
              <w:ind w:hang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t>Водозаборные сооружения (артезианская скважина)</w:t>
            </w:r>
          </w:p>
        </w:tc>
        <w:tc>
          <w:tcPr>
            <w:tcW w:w="1418" w:type="dxa"/>
            <w:shd w:val="clear" w:color="auto" w:fill="auto"/>
          </w:tcPr>
          <w:p w14:paraId="0A26E71E" w14:textId="77777777" w:rsidR="00145ECA" w:rsidRPr="00145ECA" w:rsidRDefault="00145ECA" w:rsidP="00145ECA">
            <w:pPr>
              <w:overflowPunct w:val="0"/>
              <w:autoSpaceDE w:val="0"/>
              <w:autoSpaceDN w:val="0"/>
              <w:adjustRightInd w:val="0"/>
              <w:ind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t>Зона санитарной охраны</w:t>
            </w:r>
          </w:p>
        </w:tc>
        <w:tc>
          <w:tcPr>
            <w:tcW w:w="6504" w:type="dxa"/>
            <w:shd w:val="clear" w:color="auto" w:fill="auto"/>
          </w:tcPr>
          <w:p w14:paraId="117D2698" w14:textId="77777777" w:rsidR="00145ECA" w:rsidRPr="00145ECA" w:rsidRDefault="00145ECA" w:rsidP="00145ECA">
            <w:pPr>
              <w:overflowPunct w:val="0"/>
              <w:autoSpaceDE w:val="0"/>
              <w:autoSpaceDN w:val="0"/>
              <w:adjustRightInd w:val="0"/>
              <w:ind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Граница первого пояса устанавливается на расстоянии не менее 30 м от водозабора - при использовании защищенных подземных вод и на расстоянии не менее 50 м - при использовании недостаточно защищенных подземных вод.</w:t>
            </w: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Постановление Главного государственного санитарного врача РФ от 14 марта 2002 г. N 10 "О введении в действие санитарных правил и норм "Зоны санитарной охраны источников водоснабжения и водопроводов питьевого назначения. СанПиН 2.1.4.1110-02"</w:t>
            </w:r>
          </w:p>
        </w:tc>
      </w:tr>
      <w:tr w:rsidR="003B5A85" w:rsidRPr="00145ECA" w14:paraId="46C6E3EB" w14:textId="77777777" w:rsidTr="006F5273">
        <w:trPr>
          <w:jc w:val="center"/>
        </w:trPr>
        <w:tc>
          <w:tcPr>
            <w:tcW w:w="1854" w:type="dxa"/>
            <w:shd w:val="clear" w:color="auto" w:fill="auto"/>
          </w:tcPr>
          <w:p w14:paraId="78E5A13B" w14:textId="0C135D6E" w:rsidR="003B5A85" w:rsidRPr="00145ECA" w:rsidRDefault="003B5A85" w:rsidP="003B5A85">
            <w:pPr>
              <w:tabs>
                <w:tab w:val="left" w:pos="7365"/>
              </w:tabs>
              <w:overflowPunct w:val="0"/>
              <w:autoSpaceDE w:val="0"/>
              <w:autoSpaceDN w:val="0"/>
              <w:adjustRightInd w:val="0"/>
              <w:ind w:hang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968">
              <w:t>Котельная</w:t>
            </w:r>
          </w:p>
        </w:tc>
        <w:tc>
          <w:tcPr>
            <w:tcW w:w="1418" w:type="dxa"/>
            <w:shd w:val="clear" w:color="auto" w:fill="auto"/>
          </w:tcPr>
          <w:p w14:paraId="1C675CBB" w14:textId="5DF3F583" w:rsidR="003B5A85" w:rsidRPr="00145ECA" w:rsidRDefault="003B5A85" w:rsidP="003B5A85">
            <w:pPr>
              <w:overflowPunct w:val="0"/>
              <w:autoSpaceDE w:val="0"/>
              <w:autoSpaceDN w:val="0"/>
              <w:adjustRightInd w:val="0"/>
              <w:ind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7968">
              <w:t>Санитарно-защитная зона</w:t>
            </w:r>
          </w:p>
        </w:tc>
        <w:tc>
          <w:tcPr>
            <w:tcW w:w="6504" w:type="dxa"/>
            <w:shd w:val="clear" w:color="auto" w:fill="auto"/>
          </w:tcPr>
          <w:p w14:paraId="445D34FF" w14:textId="731E9766" w:rsidR="003B5A85" w:rsidRPr="00145ECA" w:rsidRDefault="003B5A85" w:rsidP="003B5A85">
            <w:pPr>
              <w:overflowPunct w:val="0"/>
              <w:autoSpaceDE w:val="0"/>
              <w:autoSpaceDN w:val="0"/>
              <w:adjustRightInd w:val="0"/>
              <w:ind w:hang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968">
              <w:rPr>
                <w:b/>
                <w:bCs/>
              </w:rPr>
              <w:t>ТЭЦ и районные котельные тепловой мощностью менее 200 Гкал, работающих на твердом, жидком и газообразном топливе относятся к IV классу опасности – 100 м.</w:t>
            </w:r>
            <w:r w:rsidRPr="00037968">
              <w:t xml:space="preserve"> Пункт 10.4.1. СанПиН 2.2.1/2.1.1.1200-03 "Санитарно-защитные зоны и санитарная классификация предприятий, сооружений и иных объектов"</w:t>
            </w:r>
          </w:p>
        </w:tc>
      </w:tr>
      <w:tr w:rsidR="00145ECA" w:rsidRPr="00145ECA" w14:paraId="1024CC60" w14:textId="77777777" w:rsidTr="006F5273">
        <w:trPr>
          <w:jc w:val="center"/>
        </w:trPr>
        <w:tc>
          <w:tcPr>
            <w:tcW w:w="1854" w:type="dxa"/>
            <w:shd w:val="clear" w:color="auto" w:fill="auto"/>
          </w:tcPr>
          <w:p w14:paraId="36355DCD" w14:textId="77777777" w:rsidR="00145ECA" w:rsidRPr="00145ECA" w:rsidRDefault="00145ECA" w:rsidP="00145ECA">
            <w:pPr>
              <w:tabs>
                <w:tab w:val="left" w:pos="7365"/>
              </w:tabs>
              <w:overflowPunct w:val="0"/>
              <w:autoSpaceDE w:val="0"/>
              <w:autoSpaceDN w:val="0"/>
              <w:adjustRightInd w:val="0"/>
              <w:ind w:hang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1418" w:type="dxa"/>
            <w:shd w:val="clear" w:color="auto" w:fill="auto"/>
          </w:tcPr>
          <w:p w14:paraId="385C576B" w14:textId="77777777" w:rsidR="00145ECA" w:rsidRPr="00145ECA" w:rsidRDefault="00145ECA" w:rsidP="00145ECA">
            <w:pPr>
              <w:overflowPunct w:val="0"/>
              <w:autoSpaceDE w:val="0"/>
              <w:autoSpaceDN w:val="0"/>
              <w:adjustRightInd w:val="0"/>
              <w:ind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t>Санитарно-защитная полоса</w:t>
            </w:r>
          </w:p>
        </w:tc>
        <w:tc>
          <w:tcPr>
            <w:tcW w:w="6504" w:type="dxa"/>
            <w:shd w:val="clear" w:color="auto" w:fill="auto"/>
          </w:tcPr>
          <w:p w14:paraId="49926476" w14:textId="77777777" w:rsidR="00145ECA" w:rsidRPr="00145ECA" w:rsidRDefault="00145ECA" w:rsidP="00145ECA">
            <w:pPr>
              <w:overflowPunct w:val="0"/>
              <w:autoSpaceDE w:val="0"/>
              <w:autoSpaceDN w:val="0"/>
              <w:adjustRightInd w:val="0"/>
              <w:ind w:hang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45EC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 отсутствии грунтовых вод - не менее 10 м при диаметре водоводов до 1000 мм и не менее 20 м при диаметре водоводов более 1000 мм</w:t>
            </w: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Раздел 2.4 Постановления Главного государственного санитарного врача РФ от 14 марта 2002 г. N 10 "О введении в действие санитарных правил и норм "Зоны санитарной охраны </w:t>
            </w:r>
            <w:r w:rsidRPr="00145EC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источников водоснабжения и водопроводов питьевого назначения. СанПиН 2.1.4.1110-02"</w:t>
            </w:r>
          </w:p>
        </w:tc>
      </w:tr>
    </w:tbl>
    <w:p w14:paraId="6EC1399E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ind w:right="282"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5CC4BD4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ind w:right="282"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985A703" w14:textId="77777777" w:rsidR="00145ECA" w:rsidRPr="00145ECA" w:rsidRDefault="00145ECA" w:rsidP="00145ECA">
      <w:pPr>
        <w:keepNext/>
        <w:overflowPunct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 w:cs="Times New Roman"/>
          <w:b/>
          <w:bCs/>
          <w:iCs/>
          <w:sz w:val="24"/>
          <w:szCs w:val="24"/>
          <w:lang w:val="x-none" w:eastAsia="x-none"/>
        </w:rPr>
      </w:pPr>
      <w:r w:rsidRPr="00145ECA">
        <w:rPr>
          <w:rFonts w:eastAsia="Times New Roman" w:cs="Times New Roman"/>
          <w:b/>
          <w:bCs/>
          <w:iCs/>
          <w:sz w:val="24"/>
          <w:szCs w:val="24"/>
          <w:lang w:val="x-none" w:eastAsia="x-none"/>
        </w:rPr>
        <w:t xml:space="preserve">Раздел </w:t>
      </w:r>
      <w:r w:rsidRPr="00145ECA">
        <w:rPr>
          <w:rFonts w:eastAsia="Times New Roman" w:cs="Times New Roman"/>
          <w:b/>
          <w:bCs/>
          <w:iCs/>
          <w:sz w:val="24"/>
          <w:szCs w:val="24"/>
          <w:lang w:eastAsia="x-none"/>
        </w:rPr>
        <w:t>2</w:t>
      </w:r>
      <w:r w:rsidRPr="00145ECA">
        <w:rPr>
          <w:rFonts w:eastAsia="Times New Roman" w:cs="Times New Roman"/>
          <w:b/>
          <w:bCs/>
          <w:iCs/>
          <w:sz w:val="24"/>
          <w:szCs w:val="24"/>
          <w:lang w:val="x-none" w:eastAsia="x-none"/>
        </w:rPr>
        <w:t xml:space="preserve">. </w:t>
      </w:r>
      <w:r w:rsidRPr="00145ECA">
        <w:rPr>
          <w:rFonts w:eastAsia="Times New Roman" w:cs="Times New Roman"/>
          <w:b/>
          <w:bCs/>
          <w:iCs/>
          <w:sz w:val="24"/>
          <w:szCs w:val="24"/>
          <w:lang w:eastAsia="x-none"/>
        </w:rPr>
        <w:t>П</w:t>
      </w:r>
      <w:r w:rsidRPr="00145ECA">
        <w:rPr>
          <w:rFonts w:eastAsia="Times New Roman" w:cs="Times New Roman"/>
          <w:b/>
          <w:bCs/>
          <w:iCs/>
          <w:sz w:val="24"/>
          <w:szCs w:val="24"/>
          <w:lang w:val="x-none" w:eastAsia="x-none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6764CAE5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b/>
          <w:bCs/>
          <w:iCs/>
          <w:sz w:val="24"/>
          <w:szCs w:val="24"/>
          <w:lang w:val="x-none" w:eastAsia="x-none"/>
        </w:rPr>
      </w:pPr>
    </w:p>
    <w:p w14:paraId="76978656" w14:textId="77777777" w:rsidR="00484E32" w:rsidRDefault="00145ECA" w:rsidP="00145ECA">
      <w:pPr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  <w:sectPr w:rsidR="00484E32" w:rsidSect="00484E32"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bookmarkStart w:id="5" w:name="_Hlk170391017"/>
      <w:r w:rsidRPr="00145ECA">
        <w:rPr>
          <w:rFonts w:eastAsia="Times New Roman" w:cs="Times New Roman"/>
          <w:bCs/>
          <w:sz w:val="24"/>
          <w:szCs w:val="24"/>
          <w:lang w:eastAsia="ru-RU"/>
        </w:rPr>
        <w:t xml:space="preserve">Размещение объектов </w:t>
      </w:r>
      <w:r w:rsidRPr="00145ECA">
        <w:rPr>
          <w:rFonts w:eastAsia="Times New Roman" w:cs="Times New Roman"/>
          <w:bCs/>
          <w:iCs/>
          <w:sz w:val="24"/>
          <w:szCs w:val="24"/>
          <w:lang w:val="x-none" w:eastAsia="ru-RU"/>
        </w:rPr>
        <w:t>федерального значения, регионального значения</w:t>
      </w:r>
      <w:r w:rsidRPr="00145ECA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– не планируется.</w:t>
      </w:r>
    </w:p>
    <w:p w14:paraId="20C8A4DC" w14:textId="36A1C1E0" w:rsidR="00484E32" w:rsidRDefault="00484E32" w:rsidP="00145ECA">
      <w:pPr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14:paraId="69476AE6" w14:textId="77777777" w:rsidR="00145ECA" w:rsidRPr="00145ECA" w:rsidRDefault="00145ECA" w:rsidP="00145ECA">
      <w:pPr>
        <w:overflowPunct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bookmarkEnd w:id="5"/>
    <w:p w14:paraId="4C695474" w14:textId="5CE1EBF6" w:rsidR="00145ECA" w:rsidRPr="00145ECA" w:rsidRDefault="00145ECA" w:rsidP="00145ECA">
      <w:pPr>
        <w:overflowPunct w:val="0"/>
        <w:autoSpaceDE w:val="0"/>
        <w:autoSpaceDN w:val="0"/>
        <w:adjustRightInd w:val="0"/>
        <w:ind w:right="141" w:firstLine="567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45ECA">
        <w:rPr>
          <w:rFonts w:eastAsia="Times New Roman" w:cs="Times New Roman"/>
          <w:sz w:val="24"/>
          <w:szCs w:val="24"/>
          <w:lang w:eastAsia="ru-RU"/>
        </w:rPr>
        <w:t>Таблица 3</w:t>
      </w:r>
      <w:r w:rsidR="009C7C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C7C10" w:rsidRPr="009C7C10">
        <w:rPr>
          <w:rFonts w:eastAsia="Times New Roman" w:cs="Times New Roman"/>
          <w:iCs/>
          <w:sz w:val="24"/>
          <w:szCs w:val="24"/>
          <w:lang w:eastAsia="x-none"/>
        </w:rPr>
        <w:t>П</w:t>
      </w:r>
      <w:r w:rsidR="009C7C10" w:rsidRPr="009C7C10">
        <w:rPr>
          <w:rFonts w:eastAsia="Times New Roman" w:cs="Times New Roman"/>
          <w:iCs/>
          <w:sz w:val="24"/>
          <w:szCs w:val="24"/>
          <w:lang w:val="x-none" w:eastAsia="x-none"/>
        </w:rPr>
        <w:t>араметры функциональных зон</w:t>
      </w:r>
    </w:p>
    <w:tbl>
      <w:tblPr>
        <w:tblW w:w="151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4820"/>
        <w:gridCol w:w="1701"/>
        <w:gridCol w:w="1417"/>
        <w:gridCol w:w="1417"/>
        <w:gridCol w:w="1417"/>
        <w:gridCol w:w="1417"/>
        <w:gridCol w:w="1417"/>
      </w:tblGrid>
      <w:tr w:rsidR="00484E32" w:rsidRPr="00484E32" w14:paraId="7234A089" w14:textId="77777777" w:rsidTr="00B174B9">
        <w:trPr>
          <w:trHeight w:val="510"/>
          <w:tblHeader/>
        </w:trPr>
        <w:tc>
          <w:tcPr>
            <w:tcW w:w="1578" w:type="dxa"/>
            <w:vMerge w:val="restart"/>
            <w:shd w:val="clear" w:color="auto" w:fill="auto"/>
            <w:textDirection w:val="btLr"/>
            <w:vAlign w:val="center"/>
            <w:hideMark/>
          </w:tcPr>
          <w:bookmarkEnd w:id="2"/>
          <w:bookmarkEnd w:id="3"/>
          <w:p w14:paraId="1797EEB3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Индекс</w:t>
            </w:r>
            <w:r w:rsidRPr="00484E3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br/>
              <w:t>зоны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14:paraId="3AAD183A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701" w:type="dxa"/>
            <w:shd w:val="clear" w:color="auto" w:fill="auto"/>
            <w:hideMark/>
          </w:tcPr>
          <w:p w14:paraId="1D8742B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417" w:type="dxa"/>
            <w:shd w:val="clear" w:color="auto" w:fill="auto"/>
            <w:hideMark/>
          </w:tcPr>
          <w:p w14:paraId="691616B4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417" w:type="dxa"/>
          </w:tcPr>
          <w:p w14:paraId="0F71DD26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417" w:type="dxa"/>
          </w:tcPr>
          <w:p w14:paraId="1E3DA18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417" w:type="dxa"/>
          </w:tcPr>
          <w:p w14:paraId="3D6B27D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  <w:t>Площадь, га</w:t>
            </w:r>
          </w:p>
        </w:tc>
        <w:tc>
          <w:tcPr>
            <w:tcW w:w="1417" w:type="dxa"/>
          </w:tcPr>
          <w:p w14:paraId="52E339F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b/>
                <w:bCs/>
                <w:spacing w:val="-20"/>
                <w:sz w:val="20"/>
                <w:szCs w:val="20"/>
                <w:lang w:eastAsia="ru-RU"/>
              </w:rPr>
              <w:t>Площадь, га</w:t>
            </w:r>
          </w:p>
        </w:tc>
      </w:tr>
      <w:tr w:rsidR="00484E32" w:rsidRPr="00484E32" w14:paraId="4C48EF29" w14:textId="77777777" w:rsidTr="00B174B9">
        <w:trPr>
          <w:cantSplit/>
          <w:trHeight w:val="255"/>
        </w:trPr>
        <w:tc>
          <w:tcPr>
            <w:tcW w:w="1578" w:type="dxa"/>
            <w:vMerge/>
            <w:shd w:val="clear" w:color="auto" w:fill="auto"/>
            <w:vAlign w:val="center"/>
          </w:tcPr>
          <w:p w14:paraId="67FF8ABF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517ABFA4" w14:textId="77777777" w:rsidR="00484E32" w:rsidRPr="00484E32" w:rsidRDefault="00484E32" w:rsidP="00484E32">
            <w:pPr>
              <w:suppressAutoHyphens/>
              <w:spacing w:after="20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16D2E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sz w:val="20"/>
                <w:szCs w:val="20"/>
                <w:lang w:eastAsia="ru-RU"/>
              </w:rPr>
              <w:t>Молькинское 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A5464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sz w:val="20"/>
                <w:szCs w:val="20"/>
                <w:lang w:eastAsia="ru-RU"/>
              </w:rPr>
              <w:t>с. Молька</w:t>
            </w:r>
          </w:p>
        </w:tc>
        <w:tc>
          <w:tcPr>
            <w:tcW w:w="1417" w:type="dxa"/>
            <w:vAlign w:val="center"/>
          </w:tcPr>
          <w:p w14:paraId="2285D65B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sz w:val="20"/>
                <w:szCs w:val="20"/>
                <w:lang w:eastAsia="ru-RU"/>
              </w:rPr>
              <w:t>д. Податовская</w:t>
            </w:r>
          </w:p>
        </w:tc>
        <w:tc>
          <w:tcPr>
            <w:tcW w:w="1417" w:type="dxa"/>
            <w:vAlign w:val="center"/>
          </w:tcPr>
          <w:p w14:paraId="037D1C42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sz w:val="20"/>
                <w:szCs w:val="20"/>
                <w:lang w:eastAsia="ru-RU"/>
              </w:rPr>
              <w:t>д. Лобагай</w:t>
            </w:r>
          </w:p>
        </w:tc>
        <w:tc>
          <w:tcPr>
            <w:tcW w:w="1417" w:type="dxa"/>
            <w:vAlign w:val="center"/>
          </w:tcPr>
          <w:p w14:paraId="71B1B01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sz w:val="20"/>
                <w:szCs w:val="20"/>
                <w:lang w:eastAsia="ru-RU"/>
              </w:rPr>
              <w:t>д. Халюты</w:t>
            </w:r>
          </w:p>
        </w:tc>
        <w:tc>
          <w:tcPr>
            <w:tcW w:w="1417" w:type="dxa"/>
            <w:vAlign w:val="center"/>
          </w:tcPr>
          <w:p w14:paraId="48BE6C2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sz w:val="20"/>
                <w:szCs w:val="20"/>
                <w:lang w:eastAsia="ru-RU"/>
              </w:rPr>
              <w:t>д. Ясачная Хайрюзовка</w:t>
            </w:r>
          </w:p>
        </w:tc>
      </w:tr>
      <w:tr w:rsidR="00484E32" w:rsidRPr="00484E32" w14:paraId="040E2245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vAlign w:val="center"/>
            <w:hideMark/>
          </w:tcPr>
          <w:p w14:paraId="250BD88E" w14:textId="77777777" w:rsidR="00484E32" w:rsidRPr="00484E32" w:rsidRDefault="00484E32" w:rsidP="00484E32">
            <w:pPr>
              <w:suppressAutoHyphens/>
              <w:spacing w:after="20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27F7F33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b/>
                <w:bCs/>
                <w:sz w:val="22"/>
                <w:lang w:eastAsia="ru-RU"/>
              </w:rPr>
              <w:t>Жилые зоны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FA98A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57B6BA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109BBC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7506E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D9778D4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70348D6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4E32" w:rsidRPr="00484E32" w14:paraId="2D0DE99D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2D457374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4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701010101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5C6B006E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FC6D4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577,24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822AA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227,44</w:t>
            </w:r>
          </w:p>
        </w:tc>
        <w:tc>
          <w:tcPr>
            <w:tcW w:w="1417" w:type="dxa"/>
            <w:vAlign w:val="center"/>
          </w:tcPr>
          <w:p w14:paraId="0756BB9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97,19</w:t>
            </w:r>
          </w:p>
        </w:tc>
        <w:tc>
          <w:tcPr>
            <w:tcW w:w="1417" w:type="dxa"/>
            <w:vAlign w:val="center"/>
          </w:tcPr>
          <w:p w14:paraId="25682012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128,23</w:t>
            </w:r>
          </w:p>
        </w:tc>
        <w:tc>
          <w:tcPr>
            <w:tcW w:w="1417" w:type="dxa"/>
            <w:vAlign w:val="center"/>
          </w:tcPr>
          <w:p w14:paraId="26A3288F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82,89</w:t>
            </w:r>
          </w:p>
        </w:tc>
        <w:tc>
          <w:tcPr>
            <w:tcW w:w="1417" w:type="dxa"/>
            <w:vAlign w:val="center"/>
          </w:tcPr>
          <w:p w14:paraId="5C57BD8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41,49</w:t>
            </w:r>
          </w:p>
        </w:tc>
      </w:tr>
      <w:tr w:rsidR="00484E32" w:rsidRPr="00484E32" w14:paraId="7FE36D30" w14:textId="77777777" w:rsidTr="00B174B9">
        <w:trPr>
          <w:cantSplit/>
          <w:trHeight w:val="300"/>
        </w:trPr>
        <w:tc>
          <w:tcPr>
            <w:tcW w:w="1578" w:type="dxa"/>
            <w:shd w:val="clear" w:color="auto" w:fill="auto"/>
            <w:noWrap/>
            <w:vAlign w:val="center"/>
          </w:tcPr>
          <w:p w14:paraId="09C7E728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4FBA912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b/>
                <w:bCs/>
                <w:sz w:val="22"/>
                <w:lang w:eastAsia="ru-RU"/>
              </w:rPr>
              <w:t>Общественно-деловые зоны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91F29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3E5D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25654D49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3A52BDB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1345DBC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7A0DD64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69337E9B" w14:textId="77777777" w:rsidTr="00B174B9">
        <w:trPr>
          <w:cantSplit/>
          <w:trHeight w:val="300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2E0B83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4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701010301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207A724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Многофункциональная общественно-деловая зона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A3DA68" w14:textId="77777777" w:rsidR="00484E32" w:rsidRPr="00484E32" w:rsidRDefault="00484E32" w:rsidP="00484E3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6,25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EA8D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5,32</w:t>
            </w:r>
          </w:p>
        </w:tc>
        <w:tc>
          <w:tcPr>
            <w:tcW w:w="1417" w:type="dxa"/>
            <w:vAlign w:val="center"/>
          </w:tcPr>
          <w:p w14:paraId="669F1604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  <w:tc>
          <w:tcPr>
            <w:tcW w:w="1417" w:type="dxa"/>
            <w:vAlign w:val="center"/>
          </w:tcPr>
          <w:p w14:paraId="001C8B39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0,61</w:t>
            </w:r>
          </w:p>
        </w:tc>
        <w:tc>
          <w:tcPr>
            <w:tcW w:w="1417" w:type="dxa"/>
            <w:vAlign w:val="center"/>
          </w:tcPr>
          <w:p w14:paraId="6215AF2B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0,12</w:t>
            </w:r>
          </w:p>
        </w:tc>
        <w:tc>
          <w:tcPr>
            <w:tcW w:w="1417" w:type="dxa"/>
            <w:vAlign w:val="center"/>
          </w:tcPr>
          <w:p w14:paraId="74EDFDE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0,1</w:t>
            </w:r>
          </w:p>
        </w:tc>
      </w:tr>
      <w:tr w:rsidR="00484E32" w:rsidRPr="00484E32" w14:paraId="30CE7BE8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778CF6EB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4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701010302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75E983D0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72B8E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30,7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2B3C0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28,53</w:t>
            </w:r>
          </w:p>
        </w:tc>
        <w:tc>
          <w:tcPr>
            <w:tcW w:w="1417" w:type="dxa"/>
            <w:vAlign w:val="center"/>
          </w:tcPr>
          <w:p w14:paraId="1BAA7312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0,38</w:t>
            </w:r>
          </w:p>
        </w:tc>
        <w:tc>
          <w:tcPr>
            <w:tcW w:w="1417" w:type="dxa"/>
            <w:vAlign w:val="center"/>
          </w:tcPr>
          <w:p w14:paraId="750D388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0,91</w:t>
            </w:r>
          </w:p>
        </w:tc>
        <w:tc>
          <w:tcPr>
            <w:tcW w:w="1417" w:type="dxa"/>
            <w:vAlign w:val="center"/>
          </w:tcPr>
          <w:p w14:paraId="173F7036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0,87</w:t>
            </w:r>
          </w:p>
        </w:tc>
        <w:tc>
          <w:tcPr>
            <w:tcW w:w="1417" w:type="dxa"/>
            <w:vAlign w:val="center"/>
          </w:tcPr>
          <w:p w14:paraId="77C08C2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84E32" w:rsidRPr="00484E32" w14:paraId="7E4C20FB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7C7439EF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1DF910B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b/>
                <w:bCs/>
                <w:sz w:val="22"/>
                <w:lang w:eastAsia="ru-RU"/>
              </w:rPr>
              <w:t>Производственные и коммунальные зоны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CC195B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8F5810A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5D64335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811D70F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0F744779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7AE6AB72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30553AFE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499A450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4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701010402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E570385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Коммунально-складская зона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2EE753" w14:textId="77777777" w:rsidR="00484E32" w:rsidRPr="00484E32" w:rsidRDefault="00484E32" w:rsidP="00484E3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D251B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5,99</w:t>
            </w:r>
          </w:p>
        </w:tc>
        <w:tc>
          <w:tcPr>
            <w:tcW w:w="1417" w:type="dxa"/>
            <w:vAlign w:val="center"/>
          </w:tcPr>
          <w:p w14:paraId="1335615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01E4FD7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2,92</w:t>
            </w:r>
          </w:p>
        </w:tc>
        <w:tc>
          <w:tcPr>
            <w:tcW w:w="1417" w:type="dxa"/>
            <w:vAlign w:val="center"/>
          </w:tcPr>
          <w:p w14:paraId="48DD499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C5C69D6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3,32</w:t>
            </w:r>
          </w:p>
        </w:tc>
      </w:tr>
      <w:tr w:rsidR="00484E32" w:rsidRPr="00484E32" w14:paraId="7CF9E04E" w14:textId="77777777" w:rsidTr="00B174B9">
        <w:trPr>
          <w:cantSplit/>
          <w:trHeight w:val="300"/>
        </w:trPr>
        <w:tc>
          <w:tcPr>
            <w:tcW w:w="1578" w:type="dxa"/>
            <w:shd w:val="clear" w:color="auto" w:fill="auto"/>
            <w:noWrap/>
            <w:vAlign w:val="center"/>
          </w:tcPr>
          <w:p w14:paraId="50C4ECA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84E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701010404</w:t>
            </w:r>
          </w:p>
        </w:tc>
        <w:tc>
          <w:tcPr>
            <w:tcW w:w="4820" w:type="dxa"/>
            <w:shd w:val="clear" w:color="auto" w:fill="auto"/>
          </w:tcPr>
          <w:p w14:paraId="2DB890D9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Зона инженерной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9B32B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B466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417" w:type="dxa"/>
            <w:vAlign w:val="center"/>
          </w:tcPr>
          <w:p w14:paraId="47487F5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0,04</w:t>
            </w:r>
          </w:p>
        </w:tc>
        <w:tc>
          <w:tcPr>
            <w:tcW w:w="1417" w:type="dxa"/>
            <w:vAlign w:val="center"/>
          </w:tcPr>
          <w:p w14:paraId="434AD12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0,03</w:t>
            </w:r>
          </w:p>
        </w:tc>
        <w:tc>
          <w:tcPr>
            <w:tcW w:w="1417" w:type="dxa"/>
            <w:vAlign w:val="center"/>
          </w:tcPr>
          <w:p w14:paraId="2845974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  <w:tc>
          <w:tcPr>
            <w:tcW w:w="1417" w:type="dxa"/>
            <w:vAlign w:val="center"/>
          </w:tcPr>
          <w:p w14:paraId="10C8A8A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0,02</w:t>
            </w:r>
          </w:p>
        </w:tc>
      </w:tr>
      <w:tr w:rsidR="00484E32" w:rsidRPr="00484E32" w14:paraId="1A62B7DC" w14:textId="77777777" w:rsidTr="00B174B9">
        <w:trPr>
          <w:cantSplit/>
          <w:trHeight w:val="510"/>
        </w:trPr>
        <w:tc>
          <w:tcPr>
            <w:tcW w:w="1578" w:type="dxa"/>
            <w:shd w:val="clear" w:color="auto" w:fill="auto"/>
            <w:noWrap/>
            <w:vAlign w:val="center"/>
          </w:tcPr>
          <w:p w14:paraId="191F1CE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84E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701010405</w:t>
            </w:r>
          </w:p>
        </w:tc>
        <w:tc>
          <w:tcPr>
            <w:tcW w:w="4820" w:type="dxa"/>
            <w:shd w:val="clear" w:color="auto" w:fill="auto"/>
          </w:tcPr>
          <w:p w14:paraId="59A49A77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Зона транспортной инфраструктуры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6AB3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20FC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2E43253F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0F8BC5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415D9F3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3FB1930A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484E32" w:rsidRPr="00484E32" w14:paraId="27D44D16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14:paraId="5834228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31C6F73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b/>
                <w:bCs/>
                <w:sz w:val="22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EC7EA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C3610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556EF2C8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1C64D24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2E4A02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77E1ADC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4608F878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169E1BD6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 w:rsidRPr="00484E32">
              <w:rPr>
                <w:rFonts w:eastAsia="Calibri" w:cs="Times New Roman"/>
                <w:bCs/>
                <w:sz w:val="22"/>
                <w:lang w:eastAsia="ru-RU"/>
              </w:rPr>
              <w:t>701010500</w:t>
            </w:r>
          </w:p>
        </w:tc>
        <w:tc>
          <w:tcPr>
            <w:tcW w:w="4820" w:type="dxa"/>
            <w:shd w:val="clear" w:color="auto" w:fill="auto"/>
          </w:tcPr>
          <w:p w14:paraId="4A9EA839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8777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11560,17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FCB5A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19,99</w:t>
            </w:r>
          </w:p>
        </w:tc>
        <w:tc>
          <w:tcPr>
            <w:tcW w:w="1417" w:type="dxa"/>
            <w:vAlign w:val="center"/>
          </w:tcPr>
          <w:p w14:paraId="69D186D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55,44</w:t>
            </w:r>
          </w:p>
        </w:tc>
        <w:tc>
          <w:tcPr>
            <w:tcW w:w="1417" w:type="dxa"/>
            <w:vAlign w:val="center"/>
          </w:tcPr>
          <w:p w14:paraId="262E77F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5FBC14D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1417" w:type="dxa"/>
            <w:vAlign w:val="center"/>
          </w:tcPr>
          <w:p w14:paraId="4D796AF4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6D120AB0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6130E7A9" w14:textId="77777777" w:rsidR="00484E32" w:rsidRPr="00484E32" w:rsidRDefault="00484E32" w:rsidP="00484E32">
            <w:pPr>
              <w:suppressAutoHyphens/>
              <w:spacing w:after="200"/>
              <w:ind w:left="-108" w:right="-108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C3436F5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b/>
                <w:bCs/>
                <w:sz w:val="22"/>
                <w:lang w:eastAsia="ru-RU"/>
              </w:rPr>
              <w:t>Зоны рекреационного назначения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D127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9772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77CD07E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0FB528F9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33F19C4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5704C54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0702F2E8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6830FB78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701010605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2C1C69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Зона лесов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ABE9D" w14:textId="77777777" w:rsidR="00484E32" w:rsidRPr="00484E32" w:rsidRDefault="00484E32" w:rsidP="00484E3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23633,29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37F580A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57614AA7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4A79CC66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3DA335D4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3954D883" w14:textId="77777777" w:rsidR="00484E32" w:rsidRPr="00484E32" w:rsidRDefault="00484E32" w:rsidP="00484E32">
            <w:pPr>
              <w:suppressAutoHyphens/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42DCBDD7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172D758A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84E32">
              <w:rPr>
                <w:rFonts w:eastAsia="Calibri" w:cs="Times New Roman"/>
                <w:bCs/>
                <w:sz w:val="22"/>
                <w:lang w:eastAsia="ru-RU"/>
              </w:rPr>
              <w:t>701011000</w:t>
            </w:r>
          </w:p>
        </w:tc>
        <w:tc>
          <w:tcPr>
            <w:tcW w:w="4820" w:type="dxa"/>
            <w:shd w:val="clear" w:color="auto" w:fill="auto"/>
          </w:tcPr>
          <w:p w14:paraId="4602FF02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Зона акваторий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DBB53" w14:textId="77777777" w:rsidR="00484E32" w:rsidRPr="00484E32" w:rsidRDefault="00484E32" w:rsidP="00484E3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869EB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1417" w:type="dxa"/>
            <w:vAlign w:val="center"/>
          </w:tcPr>
          <w:p w14:paraId="6DD4457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037AECE9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1DDF5D1F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1D0423C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7B9EC2E3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296BBE5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257101C5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b/>
                <w:bCs/>
                <w:sz w:val="22"/>
                <w:lang w:eastAsia="ru-RU"/>
              </w:rPr>
              <w:t>Зоны специального назначения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D9BF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50B7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7B0527F2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0FDA61B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47E31AB8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E84E6FF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726151E8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14A78138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 w:rsidRPr="00484E32">
              <w:rPr>
                <w:rFonts w:ascii="Calibri" w:eastAsia="Times New Roman" w:hAnsi="Calibri" w:cs="Calibri"/>
                <w:sz w:val="22"/>
                <w:lang w:eastAsia="ru-RU"/>
              </w:rPr>
              <w:t>70101070</w:t>
            </w:r>
            <w:r w:rsidRPr="00484E32">
              <w:rPr>
                <w:rFonts w:ascii="Calibri" w:eastAsia="Times New Roman" w:hAnsi="Calibri" w:cs="Calibri"/>
                <w:sz w:val="22"/>
                <w:lang w:val="en-US" w:eastAsia="ru-RU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14F378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Зоны специального назначения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CD304A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C25DB9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7892700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1417" w:type="dxa"/>
            <w:vAlign w:val="center"/>
          </w:tcPr>
          <w:p w14:paraId="24E18781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7B181F2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770EDD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1F79E0F0" w14:textId="77777777" w:rsidTr="00B174B9">
        <w:trPr>
          <w:cantSplit/>
          <w:trHeight w:val="300"/>
        </w:trPr>
        <w:tc>
          <w:tcPr>
            <w:tcW w:w="1578" w:type="dxa"/>
            <w:shd w:val="clear" w:color="auto" w:fill="auto"/>
            <w:noWrap/>
            <w:vAlign w:val="center"/>
          </w:tcPr>
          <w:p w14:paraId="1A901457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ru-RU"/>
              </w:rPr>
            </w:pPr>
            <w:r w:rsidRPr="00484E32">
              <w:rPr>
                <w:rFonts w:eastAsia="Calibri" w:cs="Times New Roman"/>
                <w:bCs/>
                <w:sz w:val="22"/>
                <w:lang w:eastAsia="ru-RU"/>
              </w:rPr>
              <w:t>701010701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69062E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bCs/>
                <w:sz w:val="22"/>
                <w:lang w:eastAsia="ru-RU"/>
              </w:rPr>
            </w:pPr>
            <w:r w:rsidRPr="00484E32">
              <w:rPr>
                <w:rFonts w:eastAsia="Calibri" w:cs="Times New Roman"/>
                <w:bCs/>
                <w:sz w:val="22"/>
                <w:lang w:eastAsia="ru-RU"/>
              </w:rPr>
              <w:t>Зона кладбищ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ECB81" w14:textId="77777777" w:rsidR="00484E32" w:rsidRPr="00484E32" w:rsidRDefault="00484E32" w:rsidP="00484E32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2,8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7207ED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55A6F6DF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0159B8E2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14:paraId="6A1670D8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417" w:type="dxa"/>
            <w:vAlign w:val="center"/>
          </w:tcPr>
          <w:p w14:paraId="79F3F7E4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84E32" w:rsidRPr="00484E32" w14:paraId="2F8AFC0E" w14:textId="77777777" w:rsidTr="00B174B9">
        <w:trPr>
          <w:cantSplit/>
          <w:trHeight w:val="255"/>
        </w:trPr>
        <w:tc>
          <w:tcPr>
            <w:tcW w:w="1578" w:type="dxa"/>
            <w:shd w:val="clear" w:color="auto" w:fill="auto"/>
            <w:noWrap/>
            <w:vAlign w:val="center"/>
          </w:tcPr>
          <w:p w14:paraId="21B71B73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14:paraId="08A4D077" w14:textId="77777777" w:rsidR="00484E32" w:rsidRPr="00484E32" w:rsidRDefault="00484E32" w:rsidP="00484E32">
            <w:pPr>
              <w:suppressAutoHyphens/>
              <w:spacing w:after="200"/>
              <w:rPr>
                <w:rFonts w:eastAsia="Calibri" w:cs="Times New Roman"/>
                <w:sz w:val="22"/>
                <w:lang w:eastAsia="ru-RU"/>
              </w:rPr>
            </w:pPr>
            <w:r w:rsidRPr="00484E32">
              <w:rPr>
                <w:rFonts w:eastAsia="Calibri" w:cs="Times New Roman"/>
                <w:sz w:val="22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E15DC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35931,99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96E58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289,27</w:t>
            </w:r>
          </w:p>
        </w:tc>
        <w:tc>
          <w:tcPr>
            <w:tcW w:w="1417" w:type="dxa"/>
            <w:vAlign w:val="center"/>
          </w:tcPr>
          <w:p w14:paraId="330ADC25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157,58</w:t>
            </w:r>
          </w:p>
        </w:tc>
        <w:tc>
          <w:tcPr>
            <w:tcW w:w="1417" w:type="dxa"/>
            <w:vAlign w:val="center"/>
          </w:tcPr>
          <w:p w14:paraId="42AC376E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132,70</w:t>
            </w:r>
          </w:p>
        </w:tc>
        <w:tc>
          <w:tcPr>
            <w:tcW w:w="1417" w:type="dxa"/>
            <w:vAlign w:val="center"/>
          </w:tcPr>
          <w:p w14:paraId="63D75572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101,06</w:t>
            </w:r>
          </w:p>
        </w:tc>
        <w:tc>
          <w:tcPr>
            <w:tcW w:w="1417" w:type="dxa"/>
            <w:vAlign w:val="center"/>
          </w:tcPr>
          <w:p w14:paraId="56F5D220" w14:textId="77777777" w:rsidR="00484E32" w:rsidRPr="00484E32" w:rsidRDefault="00484E32" w:rsidP="00484E32">
            <w:pPr>
              <w:suppressAutoHyphens/>
              <w:spacing w:after="200"/>
              <w:ind w:left="-108" w:right="-108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4E32">
              <w:rPr>
                <w:rFonts w:eastAsia="Times New Roman" w:cs="Times New Roman"/>
                <w:color w:val="000000"/>
                <w:sz w:val="22"/>
                <w:lang w:eastAsia="ru-RU"/>
              </w:rPr>
              <w:t>44,93</w:t>
            </w:r>
          </w:p>
        </w:tc>
      </w:tr>
    </w:tbl>
    <w:p w14:paraId="5F0A501B" w14:textId="35CB7290" w:rsidR="00FB6175" w:rsidRDefault="00FB6175"/>
    <w:p w14:paraId="58F6D9F3" w14:textId="372A713B" w:rsidR="00484E32" w:rsidRDefault="00484E32"/>
    <w:p w14:paraId="002058F9" w14:textId="77777777" w:rsidR="002723A9" w:rsidRDefault="002723A9">
      <w:pPr>
        <w:sectPr w:rsidR="002723A9" w:rsidSect="002723A9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2FB8C42B" w14:textId="175F5CE0" w:rsidR="00484E32" w:rsidRDefault="002723A9" w:rsidP="002723A9">
      <w:pPr>
        <w:spacing w:line="229" w:lineRule="auto"/>
        <w:ind w:firstLine="709"/>
        <w:jc w:val="both"/>
      </w:pPr>
      <w:r w:rsidRPr="002723A9">
        <w:rPr>
          <w:b/>
          <w:bCs/>
        </w:rPr>
        <w:lastRenderedPageBreak/>
        <w:t>Приложение 1.</w:t>
      </w:r>
      <w:r>
        <w:t xml:space="preserve"> </w:t>
      </w:r>
      <w:r w:rsidRPr="002723A9">
        <w:rPr>
          <w:b/>
          <w:bCs/>
        </w:rPr>
        <w:t>Г</w:t>
      </w:r>
      <w:r w:rsidRPr="005F4415">
        <w:rPr>
          <w:rFonts w:eastAsia="Times New Roman" w:cs="Times New Roman"/>
          <w:b/>
          <w:color w:val="000000"/>
          <w:spacing w:val="-2"/>
          <w:lang w:eastAsia="ru-RU"/>
        </w:rPr>
        <w:t>рафическое описание</w:t>
      </w:r>
      <w:r>
        <w:rPr>
          <w:rFonts w:eastAsia="Times New Roman" w:cs="Times New Roman"/>
          <w:b/>
          <w:color w:val="000000"/>
          <w:spacing w:val="-2"/>
          <w:lang w:eastAsia="ru-RU"/>
        </w:rPr>
        <w:t xml:space="preserve"> </w:t>
      </w:r>
      <w:r w:rsidRPr="005F4415">
        <w:rPr>
          <w:rFonts w:eastAsia="Times New Roman" w:cs="Times New Roman"/>
          <w:b/>
          <w:color w:val="000000"/>
          <w:spacing w:val="-2"/>
          <w:lang w:eastAsia="ru-RU"/>
        </w:rPr>
        <w:t xml:space="preserve">местоположения границ </w:t>
      </w:r>
      <w:r>
        <w:rPr>
          <w:rFonts w:eastAsia="Times New Roman" w:cs="Times New Roman"/>
          <w:b/>
          <w:color w:val="000000"/>
          <w:spacing w:val="-2"/>
          <w:lang w:eastAsia="ru-RU"/>
        </w:rPr>
        <w:t>н</w:t>
      </w:r>
      <w:r w:rsidRPr="005F4415">
        <w:rPr>
          <w:rFonts w:eastAsia="Times New Roman" w:cs="Times New Roman"/>
          <w:b/>
          <w:color w:val="000000"/>
          <w:spacing w:val="-2"/>
          <w:lang w:eastAsia="ru-RU"/>
        </w:rPr>
        <w:t>аселенных пунктов</w:t>
      </w:r>
    </w:p>
    <w:p w14:paraId="272C0941" w14:textId="77777777" w:rsidR="002723A9" w:rsidRDefault="002723A9"/>
    <w:p w14:paraId="45E9F75A" w14:textId="77777777" w:rsidR="002723A9" w:rsidRDefault="002723A9"/>
    <w:tbl>
      <w:tblPr>
        <w:tblW w:w="9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920"/>
      </w:tblGrid>
      <w:tr w:rsidR="005F4415" w:rsidRPr="005F4415" w14:paraId="6BFCC1DC" w14:textId="77777777" w:rsidTr="005F4415">
        <w:trPr>
          <w:trHeight w:hRule="exact" w:val="137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E0C09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ГРАФИЧЕСКОЕ ОПИСАНИЕ</w:t>
            </w:r>
          </w:p>
          <w:p w14:paraId="3EE82C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bookmarkStart w:id="6" w:name="Сведенияобобъекте"/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6"/>
          </w:p>
        </w:tc>
      </w:tr>
      <w:tr w:rsidR="005F4415" w:rsidRPr="005F4415" w14:paraId="2FB087F1" w14:textId="77777777" w:rsidTr="005F4415">
        <w:trPr>
          <w:trHeight w:hRule="exact" w:val="76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AA60F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Граница населенного пункта Молькинского муниципального образования село Молька</w:t>
            </w:r>
          </w:p>
        </w:tc>
      </w:tr>
      <w:tr w:rsidR="005F4415" w:rsidRPr="005F4415" w14:paraId="3F83E01D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C06F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5F4415" w:rsidRPr="005F4415" w14:paraId="557283EC" w14:textId="77777777" w:rsidTr="005F4415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397C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1</w:t>
            </w:r>
          </w:p>
        </w:tc>
      </w:tr>
      <w:tr w:rsidR="005F4415" w:rsidRPr="005F4415" w14:paraId="02A18CE1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3BCF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об объекте</w:t>
            </w:r>
          </w:p>
        </w:tc>
      </w:tr>
      <w:tr w:rsidR="005F4415" w:rsidRPr="005F4415" w14:paraId="4E94B4D3" w14:textId="77777777" w:rsidTr="005F4415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A64D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56F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Характеристики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D37D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характеристик</w:t>
            </w:r>
          </w:p>
        </w:tc>
      </w:tr>
      <w:tr w:rsidR="005F4415" w:rsidRPr="005F4415" w14:paraId="197F15AD" w14:textId="77777777" w:rsidTr="005F4415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9F2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09B9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B4D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662ABD22" w14:textId="77777777" w:rsidTr="005F4415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6F5A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DE7426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Местоположение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1A9DF6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Иркутская область, район Усть-Удинский, село Молька</w:t>
            </w:r>
          </w:p>
        </w:tc>
      </w:tr>
      <w:tr w:rsidR="005F4415" w:rsidRPr="005F4415" w14:paraId="58BC1AE8" w14:textId="77777777" w:rsidTr="005F4415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A6A8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90A1F8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Площадь объекта +/- величина</w:t>
            </w:r>
          </w:p>
          <w:p w14:paraId="1BA28C53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погрешности определения площади (Р +/- Дельта Р)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EE0ED7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2892662 +/- 104 м²</w:t>
            </w:r>
          </w:p>
        </w:tc>
      </w:tr>
      <w:tr w:rsidR="005F4415" w:rsidRPr="005F4415" w14:paraId="6BF0E736" w14:textId="77777777" w:rsidTr="005F4415">
        <w:trPr>
          <w:trHeight w:hRule="exact" w:val="8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117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BF9AE7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Иные характеристики объекта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A6900C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Граница населенного пункта Молькинского муниципального образования село Молька</w:t>
            </w:r>
          </w:p>
        </w:tc>
      </w:tr>
      <w:tr w:rsidR="005F4415" w:rsidRPr="005F4415" w14:paraId="03D3C7F0" w14:textId="77777777" w:rsidTr="005F4415">
        <w:trPr>
          <w:trHeight w:hRule="exact" w:val="286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E2EE11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9E06552" w14:textId="77777777" w:rsidTr="005F4415">
        <w:trPr>
          <w:trHeight w:hRule="exact" w:val="286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6EA9F9C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FF1F2F1" w14:textId="77777777" w:rsidTr="005F4415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009BB16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5EDF70F" w14:textId="77777777" w:rsidTr="005F4415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1F3AD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1D175115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252BD1AB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B7139F3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8E62CE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526AFCA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8F332" w14:textId="38C4C7DD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bookmarkStart w:id="7" w:name="Сведенияоместоположенииграницобъекта"/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2</w:t>
            </w:r>
            <w:bookmarkEnd w:id="7"/>
          </w:p>
        </w:tc>
      </w:tr>
      <w:tr w:rsidR="005F4415" w:rsidRPr="005F4415" w14:paraId="28E6C92B" w14:textId="77777777" w:rsidTr="005F4415">
        <w:trPr>
          <w:trHeight w:hRule="exact" w:val="5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29E1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границ объекта</w:t>
            </w:r>
          </w:p>
        </w:tc>
      </w:tr>
      <w:tr w:rsidR="005F4415" w:rsidRPr="005F4415" w14:paraId="4431F82B" w14:textId="77777777" w:rsidTr="005F4415">
        <w:trPr>
          <w:trHeight w:hRule="exact" w:val="11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C04C0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77681F1" w14:textId="77777777" w:rsidTr="005F4415">
        <w:trPr>
          <w:trHeight w:hRule="exact" w:val="33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0A6FF9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-</w:t>
            </w:r>
          </w:p>
        </w:tc>
      </w:tr>
      <w:tr w:rsidR="005F4415" w:rsidRPr="005F4415" w14:paraId="191FAEC5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63D644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5F4415" w:rsidRPr="005F4415" w14:paraId="067FA8E5" w14:textId="77777777" w:rsidTr="005F441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07A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EE56A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7DF8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86E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533C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7D429A11" w14:textId="77777777" w:rsidTr="005F441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EFFA1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21A4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8C5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A08FA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B4111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00C99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DC7B71F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D73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0D3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E6D1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F702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9EE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255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5F4415" w:rsidRPr="005F4415" w14:paraId="5D84CE27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C8FF8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E7F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79E5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6313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F7FE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664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642DC7F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E5A049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 Сведения  о  характерных  точках  части  (частей)  границы объекта</w:t>
            </w:r>
          </w:p>
        </w:tc>
      </w:tr>
      <w:tr w:rsidR="005F4415" w:rsidRPr="005F4415" w14:paraId="14DA388D" w14:textId="77777777" w:rsidTr="005F441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1D5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5F5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1B9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8504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F02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75C2C0DB" w14:textId="77777777" w:rsidTr="005F441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B8246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58A6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75A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5290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39E2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E60E6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8EA646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6D8A0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5A4D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15B3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627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971C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3C2F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5F4415" w:rsidRPr="005F4415" w14:paraId="1CC7800A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19C7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13BF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94821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50046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4A40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664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D3407BD" w14:textId="77777777" w:rsidTr="005F4415">
        <w:trPr>
          <w:trHeight w:hRule="exact" w:val="286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87B4E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7FD2016" w14:textId="77777777" w:rsidTr="005F4415">
        <w:trPr>
          <w:trHeight w:hRule="exact" w:val="2737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0019C73D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F6A135C" w14:textId="77777777" w:rsidTr="005F4415">
        <w:trPr>
          <w:trHeight w:hRule="exact" w:val="2751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4DD4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3E0CAC1C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3375821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D3820CE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37C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3</w:t>
            </w:r>
          </w:p>
        </w:tc>
      </w:tr>
      <w:tr w:rsidR="005F4415" w:rsidRPr="005F4415" w14:paraId="7BB5AC3A" w14:textId="77777777" w:rsidTr="005F4415">
        <w:trPr>
          <w:trHeight w:hRule="exact" w:val="516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F712D" w14:textId="3988B3BE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bookmarkStart w:id="8" w:name="Сведенияоместоположенииизмененныхуточнен"/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измененных (уточненных) границ объекта</w:t>
            </w:r>
            <w:bookmarkEnd w:id="8"/>
          </w:p>
        </w:tc>
      </w:tr>
      <w:tr w:rsidR="005F4415" w:rsidRPr="005F4415" w14:paraId="3F129149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D27F5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2258F92" w14:textId="77777777" w:rsidTr="005F4415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5C6899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МСК-38, зона 3</w:t>
            </w:r>
          </w:p>
        </w:tc>
      </w:tr>
      <w:tr w:rsidR="005F4415" w:rsidRPr="005F4415" w14:paraId="1A55B874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01B3A6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75F9155C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209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7488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A991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B4A1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669F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2E2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7942A383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55425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9F4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C2D3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C09DA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6D12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79AA8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F319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6E4B11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CC2A7F7" w14:textId="77777777" w:rsidTr="005F441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7DE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77CB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110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DA3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910F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F114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6F6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B78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70B4858B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B29C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3BF7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562927.17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6F3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3269529.94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D97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562921.90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79B08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3269520.00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7669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CBD5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C33A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125330B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41DF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AF03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562868.63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3B2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3269597.18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BA8B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562851.51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8133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3269564.59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A438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036F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1971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EC4B2FE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23EF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9ABA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562691.85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E933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3269800.22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78D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562674.47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B424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3269736.64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F4DA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7942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F09D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CC2D65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137C9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9F56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562454.51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D25E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3270069.98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9268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562634.23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BFBB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3269787.64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894F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B43E7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CC96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34F852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A5E8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E5A8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562392.97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8F4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3270099.01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9BE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562624.00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0E0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3269800.61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744F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0C2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7C2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844B06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B4BC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BCF4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562144.32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0334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3270216.30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FF91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562613.77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6A8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3269813.56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1B682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7671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D78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0BCD06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3041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5BFB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562126.38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D6CD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3270224.76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AD11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562552.29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83C4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3269891.49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25CD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4E48B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798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7412873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4C0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97FC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561991.81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B7DA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3270283.31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56FA6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562546.00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D164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3269884.84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987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BD9B4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FB42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571A2F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B989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E2A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561388.91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1A19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3270487.93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6C9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562536.21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A717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3269874.49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48DD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60A3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64D5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5D8DF04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860B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70BC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561274.20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0F54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3270526.86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C74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562533.58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A850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3269877.57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30937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9682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1327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597796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F06EF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DD39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561005.06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743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3270618.20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E46F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562529.43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8A9C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3269881.97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ACEF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70F6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AAD4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CDA605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1958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6FCD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560997.55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3995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3270599.01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3BEA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562526.55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681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3269884.77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B794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DB73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E5C5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283232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AFAB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478E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560997.07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228B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3270599.18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31F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562536.53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2ED52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3269896.98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B3DB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E6C6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46F71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29A79A2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930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FDCA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560861.65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57D01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3270268.21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5C5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562542.29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F3DD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3269904.02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8D25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E545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9790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C2B2E8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393D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F574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560867.20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835BC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3270265.71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6465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562521.62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936C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3269931.07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C861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570B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955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D2E315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43D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E6453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560572.44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FB1BF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3269512.02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6C8E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562511.31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9BE3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3269944.56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6199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4C82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345F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A0A9FE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787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733E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560600.53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3B42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3269515.77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931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562499.57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7090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3269959.92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D17E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E42B2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80D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D4C17D4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A5F1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019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560639.89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303F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3269505.93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EF1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562487.83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4C06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3269975.29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FA8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53F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9AF8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96735C0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3AEC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87CF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560664.49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58A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3269505.93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1380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562474.49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2921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3269992.74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FECA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B282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BFE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AAB9155" w14:textId="77777777" w:rsidTr="005F4415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85CA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BE784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560689.09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1996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3269530.53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AA1B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562459.01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EAA3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3270012.99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FDE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74CA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9CC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9045BD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32BB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E1E4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560698.93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1733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3269535.45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190D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562443.53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2069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3270033.24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8924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1F3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325C1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DBC3AC2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40D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C277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560723.53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691F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3269525.61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E72B6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562405.90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78FF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3270082.49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DCD6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761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0292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4486584" w14:textId="77777777" w:rsidTr="005F4415">
        <w:trPr>
          <w:trHeight w:hRule="exact" w:val="28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E5BE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99BB8AD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786B5B55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24128AE" w14:textId="77777777" w:rsidTr="005F4415">
        <w:trPr>
          <w:trHeight w:hRule="exact" w:val="34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0894CB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50CE1442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27B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0E3A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4737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5E3EB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821C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4DD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09D0F40E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EBFB7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A2B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71E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0EB7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55E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48E871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0A388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27681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ECF896B" w14:textId="77777777" w:rsidTr="005F44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2F6B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4DF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D49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DD003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E40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A9E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105B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DFA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7170FAC5" w14:textId="77777777" w:rsidTr="005F4415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D798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137C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560743.21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931C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3269496.09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B4DA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562384.38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2202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3270109.97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11E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A992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921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72020EC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15B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41EB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560772.73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3F1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3269491.17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ACCF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562365.36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A8A6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3270126.95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045C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DF6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B4BF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905411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9BC84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F8E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560802.25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E8F4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3269515.77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FC60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562322.77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FFD3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3270165.00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5F2B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866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416D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01E8D44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9FEE7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C51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560832.91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DE7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3269500.47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254C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562148.20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95E4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3270221.81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A2C6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B632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C073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36D857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1E52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5C62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560842.33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4695B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3269475.72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EA0E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562142.18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41FF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3270213.24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F1E1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68B0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4169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3130865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A632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E92D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560862.37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7BDB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3269432.11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A793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562139.36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E3C7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3270209.23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5B7F4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2EA06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CC98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48B7FB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35FE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641A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560944.87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6DA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3269346.07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D017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562136.35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2931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3270209.25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6832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71DE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3BF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CF511B4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AF95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13B3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560967.03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DF7B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3269328.70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8A72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562130.31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5FE1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3270210.78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2563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931D4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D712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F22FBCC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B4F47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35D6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560992.89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F359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3269319.25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BB04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562128.30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B390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3270213.75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7C7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3DFD2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24B4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9BE201B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229C1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CA4C0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561017.25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2D1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3269308.31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A9CD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562127.52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3932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3270218.21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57C7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8FDC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05E20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EF3AD7A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E290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D48F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561034.16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A3D8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3269295.38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795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562126.38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4E08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3270224.76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C6E2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F7B60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FF9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B6F762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52D3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8989F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561049.08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7F34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3269280.96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1D70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561960.80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3CF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3270279.97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2E547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6ACD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5C1A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C65EEFA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14C8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514D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561059.02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1632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3269268.04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94FD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561852.28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D1F5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3270322.34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BB9A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11EF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11F80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21C7511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DC8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ED0B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561064.49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DABE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3269252.62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CEC8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561849.27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F0A2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3270313.25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8FAF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5741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9C8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A70ED4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C40D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5073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561067.47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62BC7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3269241.19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E5D7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561845.62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8976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3270302.23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9CE2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A3E7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F775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40D1D4E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4CC3A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F986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561069.46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9777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3269227.76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C337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561840.49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3D167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3270298.31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382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FFC6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801E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7C9B220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2A11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219B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561454.70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224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3269062.48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D20F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561836.72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99D09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3270299.68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E394D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D18BC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EBB6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843035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C350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A57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561366.91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086AB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3268828.34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283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561831.05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BB598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3270301.74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66B9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D72C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C2BF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47FC2FA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E3EB3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C433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561931.18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F262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3268586.60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BC96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561827.00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F29B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3270304.85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84E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F15E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C076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7DF8CA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7AA2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F6FF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561947.73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A8EC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3268633.25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340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561829.41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8DA3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3270312.46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C742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13F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3135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A66967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3D23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5336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562447.84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17D3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3268446.45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E55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561830.43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D05B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3270319.77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5B26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20D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6D7D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C3CA2F6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A6F2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A582D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562641.33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A1B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3268978.90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2EED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561832.52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5FF8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3270334.71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C2E4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BB25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9C2B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F0E86C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44A7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E1C9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562810.58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0A7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3269303.25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58E0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561783.04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A3E0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3270353.73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F68E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C0B7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52D6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B04334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50B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B0E3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0CC1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78DA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561774.51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56967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3270346.46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D7FE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554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B482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AD4930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300D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95DC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337E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850C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561771.82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2E6E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3270347.80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41E24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92EF6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F5FC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9FD6D21" w14:textId="77777777" w:rsidTr="005F4415">
        <w:trPr>
          <w:trHeight w:hRule="exact" w:val="3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9F3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2B5B5B2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5A50395E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A5B1E22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0852BF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19427D23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FF9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D67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CA7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881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4BB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F03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3F1D3031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7664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BA5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F28B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1A9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62FB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500B85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6D6E5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FEC01E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D2F557E" w14:textId="77777777" w:rsidTr="005F44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E93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AFA0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276E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0DE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F475B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3F3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FF4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8681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77159C46" w14:textId="77777777" w:rsidTr="005F4415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EF94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2192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4C0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6B1C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561763.58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B85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3270348.98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7E2B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6964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4AA7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5986167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1919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0638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BA23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F6F5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561761.91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28463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3270350.08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1B87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15E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36E9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72D52C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DB5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7613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C4AC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733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561766.86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328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3270359.09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5F5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703F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3B11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99A50F6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CE58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1741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4AED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91FD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561726.13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C59F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3270373.15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79F2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53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8D73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B5DF8CA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0ED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3B4C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EB16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D718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561724.79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DAB3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3270362.61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FBCB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6BE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0B73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29DB99C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1E39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9D3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8D92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3C9D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561721.76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6EE1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3270363.17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D042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86C1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AC35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64AD36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680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E8C86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C5E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A11F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561714.26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5563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3270363.58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E5C4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BC7F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757D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314A533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9D10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B0E2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AB5D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39E3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561711.95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E7EB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3270365.73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50F8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6C20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3908D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61498D7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127C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4CA38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2AD7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D3C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561706.09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0791D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3270379.69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39A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0020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E7EA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22A7AF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3836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82BC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8F12B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CF07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561480.94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6AF1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3270455.34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CD22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BAB8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3598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79A6340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BD42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A68B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17D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7B10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561475.59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47E1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3270453.86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9278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372D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E46F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0E170C0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DE75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315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8A4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F70F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561472.73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BC42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3270448.80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3FD2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86A7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D156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C7FB23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F43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CB9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FCFE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C1A1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561468.27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3A0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3270451.07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562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AC14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A073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BA3A22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E599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2ED36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7124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972B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561461.60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630C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3270453.52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D5A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E57B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BBD9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9A5CC0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916C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496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1072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09F7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561458.81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CD7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3270454.71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A135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801B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A979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250DADB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9033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C20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07C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B2E71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561455.31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75E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3270464.70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CC0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CB38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5295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47FB14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E8FC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B4E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6418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0616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561355.48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ADB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3270499.62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3F95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E18D1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EFA4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B98F4C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0182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6B6E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7DF8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B37D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561338.29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EFD9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3270505.59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663B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CD2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0EA3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EE2027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F3A1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87AD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1AC6D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A987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561321.08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C80B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3270511.66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1F0F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6583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663A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2BA515E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84E8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E946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3D04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F49E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561311.70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699B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3270514.94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76F2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43B3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3A1E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8B2EF77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D03D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DA9D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E89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4338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561274.42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CB58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3270527.98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0CC69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B32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43C39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C222084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9974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25D4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82A4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29B2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561271.30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A8B7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3270511.70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5D4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20E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903A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A9FBA4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4628C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96C5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7EC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B378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561269.13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2FCC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3270500.33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BBFF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4017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DE1A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B91DED5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B9B5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6907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562B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BDF5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561266.87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6DD1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3270500.30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0DF1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0634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1E25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1D310FF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E51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1BC2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EF21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F40D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561260.70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89B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3270500.58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4F646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CBCA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362F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6566ED2" w14:textId="77777777" w:rsidTr="005F4415">
        <w:trPr>
          <w:trHeight w:hRule="exact" w:val="37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FF99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15C3B5B2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2CE62FC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E579A58" w14:textId="77777777" w:rsidTr="005F4415">
        <w:trPr>
          <w:trHeight w:hRule="exact" w:val="34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1E1D52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14C2BA31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90D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2007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BDB10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C92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BDD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53D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674A2F30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6DA75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B8AD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D6E1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A7C1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A021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1FB94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1388B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71EAD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91D6D9C" w14:textId="77777777" w:rsidTr="005F44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127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222B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9AC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E80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F769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4297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7FD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932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5460E806" w14:textId="77777777" w:rsidTr="005F4415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02BC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3C2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39EF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A236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561255.77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993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3270501.22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4F7A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ED0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5B51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28F17FF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B20C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9131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7877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4777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561256.07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77A9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3270516.98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A236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669B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118E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9F76F4F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84A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6C52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397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367B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561256.35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F21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3270531.80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7CB3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ABA3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9AC1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40BC635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7601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7DA2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E9751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3CF8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561119.33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03D8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3270578.76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A587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5CD0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B71E2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34B716F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BFC0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49329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268B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D19D2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561005.06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65C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3270618.20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A3DE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95D2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A80E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CA31EB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4B8F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C597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B2B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DF6A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560999.78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F42C3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3270604.72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5237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D1A0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7BC78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B6E61D2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DE896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4936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CC7F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3DAE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560997.55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CAC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3270599.01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14A6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347E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F8D0C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FC6F49C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AB94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EEC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468E4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C3F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560997.07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9C0E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3270599.18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E215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593E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BB34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954A4FF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A2F43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80B3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7FCC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E430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560861.65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32F5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3270268.21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0ECA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C22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505E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2E9C20B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4A9A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165F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4EBF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0A17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560867.20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1C8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3270265.71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0B0F6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5A63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AC7A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EB1949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C5D9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2910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765B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A974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560572.44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D867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3269512.02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0015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3EB9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0B9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D8177C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9F3C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DFEE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C62C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183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560600.53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6F4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3269515.77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263C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DCEA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F5D7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3A3163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DC9C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575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2763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335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560639.89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084A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3269505.93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D6C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15AD8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AFE9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D32DD7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98FD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531A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252A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CA4CE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560664.49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F401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3269505.93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E284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1024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C97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04F9371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6661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B020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DB40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435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560689.09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A3B9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3269530.53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03D54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19EE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D1C3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8EB51C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D7FE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464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A30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651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560698.93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6DF8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3269535.45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6B41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B6C9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5A29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AD2F5D9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AC5D3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80C36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D3FC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58CB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560723.53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4490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3269525.61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5B82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599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2A00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E57BBC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2E91F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1E4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C8F3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A85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560743.21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BBF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3269496.09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BFE4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A24D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83DA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6175C0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CBEA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E6B0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0F20F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7113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560772.73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FD59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3269491.17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5860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9B4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4174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4C4AF99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3353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12F0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66C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4390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560802.25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F8CF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3269515.77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31F1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506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D274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59145AE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163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5632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D8BE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A987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560832.91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737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3269500.47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77DD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7C2F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C54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245AECD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2B0D6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AE4F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B69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5193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560842.33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9169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3269475.72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726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1890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7D3A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9994C31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4FD0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388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3CD8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416B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560862.37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CC69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3269432.11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0A29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DE94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1B26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7B17EC2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0C9C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E4DE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2D38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D2B98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560944.87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251D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3269346.07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F167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1581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27BE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118B1F3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58DA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C259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DF0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C35A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560967.03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7221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3269328.70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83C3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ECAF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ADE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366AED4" w14:textId="77777777" w:rsidTr="005F4415">
        <w:trPr>
          <w:trHeight w:hRule="exact" w:val="3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99A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3470384D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254DCAF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025211C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2CC241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019A914A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425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DA58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72AD3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6D0E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303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755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1F85F07C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4686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4EF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D6817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3203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001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CBD70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047471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3F18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084EF32" w14:textId="77777777" w:rsidTr="005F44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67851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6A68A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C99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7A8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25C7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7179B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876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46B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305A27F0" w14:textId="77777777" w:rsidTr="005F4415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907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03F4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BC72E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FE6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560992.89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6F2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3269319.25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D8C4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1FD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9035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F243DC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AEE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6C60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CC368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53CC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561017.25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CFA7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3269308.31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98E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9843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887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0C0673F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2DF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E39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8E3FB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E90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561034.16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767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3269295.38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CFC8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558D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2AC47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916B276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597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C1C7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160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E4F5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561049.08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A36BB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3269280.96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67C5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0A522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D86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6EC10C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C914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5FA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F03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C7BE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561059.02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031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3269268.04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9AFE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204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E8D2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12C5BE6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4BE03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E523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8257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5442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561064.49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809D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3269252.62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CD8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6930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647D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B215D7B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CE3A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B4B5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9692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6CEF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561067.47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3A92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3269241.19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06BE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CD2C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1F62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B5E7090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0C08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A783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635C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E1BA4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561069.46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40CB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3269227.76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5870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E34B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CDE1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E5C729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1134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1CE9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27FB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EAB1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561454.70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9850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3269062.48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55A2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F85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E564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D894CB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A50B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B46F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2560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E79BC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561366.91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4FFD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3268828.34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C994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4DB8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B0FA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2E92DD7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1D4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3342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3396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1EB5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561931.18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26E56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3268586.60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3B2D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A6C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73CF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69B2F9F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04F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3927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AFB9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A27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561947.73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6ADE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3268633.25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E1B8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79A0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1206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031788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7EE87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A8E0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C865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EA64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562447.84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1962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3268446.45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F53D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388C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707B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202AFEF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F2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1413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2E10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479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562641.33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1A4C7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3268978.90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F4D1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26DA6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9653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B32829B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2426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91C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E13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5CC17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562810.58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76EE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3269303.25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B564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1FE4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14A6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CCFF8DC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5E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31DD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11E5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92CD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562916.20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F3460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3269508.90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367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5EB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BB8A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98F9B23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8AC7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122AB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562927.17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FE9C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3269529.94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B5A7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562921.90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EC2C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3269520.00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8129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171F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0BA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7F6B7FC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3F4996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F4415" w:rsidRPr="005F4415" w14:paraId="5B81A599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FD3D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DE0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3178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690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147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A4C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1034980F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BAB6D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057B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465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8A17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6A8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AF63E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98516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770CD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0B300E9" w14:textId="77777777" w:rsidTr="005F441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BA25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4D00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683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B73C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9E577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E3BB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947F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DD73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0117F0B7" w14:textId="77777777" w:rsidTr="005F4415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6CE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6690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1709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CADD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ABDD7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55CB9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7CD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41A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</w:p>
        </w:tc>
      </w:tr>
      <w:tr w:rsidR="005F4415" w:rsidRPr="005F4415" w14:paraId="05B6430A" w14:textId="77777777" w:rsidTr="005F4415">
        <w:trPr>
          <w:trHeight w:hRule="exact" w:val="1791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A525C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15473FCC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3C3696E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368CA8A8" w14:textId="77777777" w:rsidTr="005F4415">
        <w:trPr>
          <w:trHeight w:hRule="exact" w:val="558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69672F4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A8BAAFF" w14:textId="77777777" w:rsidTr="005F4415">
        <w:trPr>
          <w:trHeight w:hRule="exact" w:val="90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EF8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1E1018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bookmarkStart w:id="9" w:name="Текстовоеописаниеместоположенияграницобъ"/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  <w:bookmarkEnd w:id="9"/>
          </w:p>
        </w:tc>
      </w:tr>
      <w:tr w:rsidR="005F4415" w:rsidRPr="005F4415" w14:paraId="3E5FE9DE" w14:textId="77777777" w:rsidTr="005F4415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2BF28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04AC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5F4415" w:rsidRPr="005F4415" w14:paraId="363103CF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9BBE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F24C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343E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2BD1A9B" w14:textId="77777777" w:rsidTr="005F44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BDE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49D7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E30E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43416975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BB297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6EF3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7A4F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9A58E84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778C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59439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82BD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BCBB83E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5919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2F2C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DB4A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21D2748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67F8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B993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CAC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8C8CDE1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78B1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31D1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49B5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EDB01EE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8F11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8CD6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06B1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133CEF0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E5D7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7FE9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3FDD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89DE80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967E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710F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7904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5E839F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DB24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2507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A033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C841D22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049A3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9CEF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9D9C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A62C804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5E85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3B46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075C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D67D00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A040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CCFE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3F45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A7AE2DA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A484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8C06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D618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6D72C9A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5D98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A839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B5D5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1500C6F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D6ECB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43B0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DCA2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599B9E6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F9DA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3431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5972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FCB1BC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7D65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BCFA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DD88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3B1E2FD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F5636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F262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A735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0A9A49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5DD37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8712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CFBD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FAE13B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1B56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E171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CEDA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5925BA2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363F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3D2E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25DC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76A79B0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D244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92E76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C46B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5A2BAB0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CB39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6C47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F9C2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B5BB1A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E0B5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9809C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BB5F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BAB12B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BB5A7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8A58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6D503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A2AF0F5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F8D9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BA35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A6B9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CF3BFD1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6AC0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74F02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2D6E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434A734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12A7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9F1C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275D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B486225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FF2C3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5007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4C25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7F63F33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E9DE7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0837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44F8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CBFA930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E334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6FC8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70CE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4663369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CA89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0DB9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9ECE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80B167D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CF34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2418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C9F0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C4D85F0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6A853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8648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8910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DABB10A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17F3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F667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F70C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742B545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B3837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C7DE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9D6B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EF3B93E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3105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9FE1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A311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FAE539D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65B0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BA386E1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2DCA797D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9ACBC0A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5B7A30BD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AD30F68" w14:textId="77777777" w:rsidTr="005F4415">
        <w:trPr>
          <w:trHeight w:hRule="exact" w:val="90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6D5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6B3211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5F4415" w:rsidRPr="005F4415" w14:paraId="7CACC31A" w14:textId="77777777" w:rsidTr="005F4415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30B6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D879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5F4415" w:rsidRPr="005F4415" w14:paraId="159C5A99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5B8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5344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86A8C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C64DB05" w14:textId="77777777" w:rsidTr="005F44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C5B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7148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000F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2430BABB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3343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C1D7B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7CF0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A5189F6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78621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58C5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A29C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487B2A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2671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CE62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94FB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8E27FE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DC86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1B2F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0A22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3A68946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5093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3B9C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E999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8687569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ED342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F74B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1D62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89B151F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6D25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39BA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BA3B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53E02D6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862E6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AF5E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C5F4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08AD9DB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FFA9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12B0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FEA8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CA130B5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D458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4700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DE8B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11C7411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D666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3362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5D5F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6DBA096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9D8B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EFAB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87127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E0B8A60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ACA0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91E69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47BC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494C23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C878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BA98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6812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562051A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EA8D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4F77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B0C4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8C90677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6A96B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25471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244D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734C8B6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09E1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1985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2B67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81DABD5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04D3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43BE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029BB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05B0305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55BB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10CF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02B8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3EDAFE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8F90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B345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848B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EE99CE8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80FF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C4F4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DA4D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7246F1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353B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3E91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6FCD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EDD74CB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C5EC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19E6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B6977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690589A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D64A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05C6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8C04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A4AC951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A3C63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F903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0D74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32AE64D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19E4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608F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7651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3DC716C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D1F0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088C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FB5A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6CD64C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F7F3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49641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90A3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A0FF8DC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9FDB5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AE89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DEA9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04E938F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CAC6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1B8D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04C0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66995FD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7FBA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D38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D819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925EDC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ABE2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22EF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3952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B8B1EAD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1EA0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12D3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3FAA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234DE1C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4C1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2C493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0198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2E24005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39A8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0A7E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AF3D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A4DED3B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BEC2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389B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B8A9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023772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92A3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A6F3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D143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8DACFB6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DEEC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E0C8685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5D5F59F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33CDB572" w14:textId="77777777" w:rsidTr="005F4415">
        <w:trPr>
          <w:trHeight w:hRule="exact" w:val="558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319171F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470C0B1" w14:textId="77777777" w:rsidTr="005F4415">
        <w:trPr>
          <w:trHeight w:hRule="exact" w:val="90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B6B06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7C9A3F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5F4415" w:rsidRPr="005F4415" w14:paraId="4D2DCCE2" w14:textId="77777777" w:rsidTr="005F4415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9D15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48E96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5F4415" w:rsidRPr="005F4415" w14:paraId="20533564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19DF1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0E2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5F83E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37BD7B4" w14:textId="77777777" w:rsidTr="005F44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411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8968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76392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40B6804D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0EC6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F103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0CFF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D084C9F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64DD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849FB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F12A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810EF4F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701B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E259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9F79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E568B0C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B9A6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2AFA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E939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D7F9007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21261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BF65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AB5F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BA57C8E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C54A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D1FC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C3FB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9A53C8F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A8474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C333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A164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7C6D7BA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10E7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9C89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60D48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C904E09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4EBE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EA77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043C7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45553CB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0EA1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469F8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631C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B843B28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7C72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4A3D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2877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DACC368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DE4B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0012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C70F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200D30C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D13A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B1E8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40B8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D3BE837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AD48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B9B7B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CA84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16FAAA9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4853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CAA16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9E78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10B87AE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F31A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5997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0D4B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9F567CF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60C2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FFFDA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B2EB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916E07D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9C1BB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E0C3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AE70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AC3E3D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AEDC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5A54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5883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7A3AE18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07E5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FD37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4C99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359DDF8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5AA2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1872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DDF7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E3ABB92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A54F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ECB9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A24B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3F18F3E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3A90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B71A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8FC1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B9C2E5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111F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F08E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973A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8A9CA3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A9A87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B11B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8BF1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1C9A0B8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BEAC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E761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970C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556CE7C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2773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8152F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5866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6FF0928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3C380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3D206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1014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C1BB240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0F2D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537B4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AC17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441186E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9239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C65D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0A17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26AF63F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52E3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F00C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0C71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EF9999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7591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6CE0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EF9A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1517BEE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86246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2E4D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6853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EC573CE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0C3F1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DC2E5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A9E3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F8EDF7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F8AA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AD57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112A4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834CFEB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1EFE7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1504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4F2B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586A137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195D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349F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D0C0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830EEC0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6F4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BA03E1E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3844348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1F2034B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3D7BD04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17F0D3C9" w14:textId="77777777" w:rsidTr="005F4415">
        <w:trPr>
          <w:trHeight w:hRule="exact" w:val="90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523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44DAC6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5F4415" w:rsidRPr="005F4415" w14:paraId="2B8467C1" w14:textId="77777777" w:rsidTr="005F4415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985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17A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5F4415" w:rsidRPr="005F4415" w14:paraId="005DAD70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D12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0427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0F32B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4096F40" w14:textId="77777777" w:rsidTr="005F44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35C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F72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4689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2BE8328E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FD8C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14D73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910E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47FBAB4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E84A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85A7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7A1B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9E537DB" w14:textId="77777777" w:rsidTr="005F4415">
        <w:trPr>
          <w:trHeight w:hRule="exact" w:val="286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2A540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228561C" w14:textId="77777777" w:rsidTr="005F4415">
        <w:trPr>
          <w:trHeight w:hRule="exact" w:val="2866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399C745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BD3FF64" w14:textId="77777777" w:rsidTr="005F4415">
        <w:trPr>
          <w:trHeight w:hRule="exact" w:val="2866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207C4E4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2E3E137" w14:textId="77777777" w:rsidTr="005F4415">
        <w:trPr>
          <w:trHeight w:hRule="exact" w:val="1647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6EF973F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6987365" w14:textId="77777777" w:rsidTr="005F4415">
        <w:trPr>
          <w:trHeight w:hRule="exact" w:val="1662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3E44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</w:tbl>
    <w:p w14:paraId="7246A864" w14:textId="544F1B03" w:rsidR="00484E32" w:rsidRDefault="00484E32"/>
    <w:p w14:paraId="79CC33D4" w14:textId="29ED41E1" w:rsidR="005F4415" w:rsidRDefault="005F4415"/>
    <w:tbl>
      <w:tblPr>
        <w:tblW w:w="9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920"/>
      </w:tblGrid>
      <w:tr w:rsidR="005F4415" w:rsidRPr="005F4415" w14:paraId="6E7566EB" w14:textId="77777777" w:rsidTr="005F4415">
        <w:trPr>
          <w:trHeight w:hRule="exact" w:val="137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1B353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ГРАФИЧЕСКОЕ ОПИСАНИЕ</w:t>
            </w:r>
          </w:p>
          <w:p w14:paraId="378E70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5F4415" w:rsidRPr="005F4415" w14:paraId="24BC052F" w14:textId="77777777" w:rsidTr="005F4415">
        <w:trPr>
          <w:trHeight w:hRule="exact" w:val="76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FA48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Граница населенного пункта Молькинского муниципального образования деревня Податовская</w:t>
            </w:r>
          </w:p>
        </w:tc>
      </w:tr>
      <w:tr w:rsidR="005F4415" w:rsidRPr="005F4415" w14:paraId="42C17B29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F95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5F4415" w:rsidRPr="005F4415" w14:paraId="49E6322F" w14:textId="77777777" w:rsidTr="005F4415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9EB0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1</w:t>
            </w:r>
          </w:p>
        </w:tc>
      </w:tr>
      <w:tr w:rsidR="005F4415" w:rsidRPr="005F4415" w14:paraId="2BFD17C7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200F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об объекте</w:t>
            </w:r>
          </w:p>
        </w:tc>
      </w:tr>
      <w:tr w:rsidR="005F4415" w:rsidRPr="005F4415" w14:paraId="40D56FFC" w14:textId="77777777" w:rsidTr="005F4415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85E9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887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Характеристики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2685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характеристик</w:t>
            </w:r>
          </w:p>
        </w:tc>
      </w:tr>
      <w:tr w:rsidR="005F4415" w:rsidRPr="005F4415" w14:paraId="52312443" w14:textId="77777777" w:rsidTr="005F4415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35DE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9571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ADDE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732A4E36" w14:textId="77777777" w:rsidTr="005F4415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8F5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0CB265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Местоположение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248C61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Иркутская область, район Усть-Удинский, деревня Податовская</w:t>
            </w:r>
          </w:p>
        </w:tc>
      </w:tr>
      <w:tr w:rsidR="005F4415" w:rsidRPr="005F4415" w14:paraId="2000FD32" w14:textId="77777777" w:rsidTr="005F4415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0759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10456F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Площадь объекта +/- величина</w:t>
            </w:r>
          </w:p>
          <w:p w14:paraId="0D44A9B7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погрешности определения площади (Р +/- Дельта Р)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2F84A9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1575833 +/- 104 м²</w:t>
            </w:r>
          </w:p>
        </w:tc>
      </w:tr>
      <w:tr w:rsidR="005F4415" w:rsidRPr="005F4415" w14:paraId="26EAEC32" w14:textId="77777777" w:rsidTr="005F4415">
        <w:trPr>
          <w:trHeight w:hRule="exact" w:val="8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FE2A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B7FB94" w14:textId="77777777" w:rsidR="005F4415" w:rsidRPr="005F4415" w:rsidRDefault="005F4415" w:rsidP="005F4415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Иные характеристики объекта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3B103D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Граница населенного пункта Молькинского муниципального образования деревня Податовская</w:t>
            </w:r>
          </w:p>
        </w:tc>
      </w:tr>
      <w:tr w:rsidR="005F4415" w:rsidRPr="005F4415" w14:paraId="091EFCD1" w14:textId="77777777" w:rsidTr="005F4415">
        <w:trPr>
          <w:trHeight w:hRule="exact" w:val="286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74138E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E1B8668" w14:textId="77777777" w:rsidTr="005F4415">
        <w:trPr>
          <w:trHeight w:hRule="exact" w:val="286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04D5835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7CBA47F" w14:textId="77777777" w:rsidTr="005F4415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50FFFE4D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DC412F2" w14:textId="77777777" w:rsidTr="005F4415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24B6B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3A50E663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6617CE4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D44BC7C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A33C1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A952BF6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FFA6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2</w:t>
            </w:r>
          </w:p>
        </w:tc>
      </w:tr>
      <w:tr w:rsidR="005F4415" w:rsidRPr="005F4415" w14:paraId="00B371DF" w14:textId="77777777" w:rsidTr="005F4415">
        <w:trPr>
          <w:trHeight w:hRule="exact" w:val="5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C44C6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границ объекта</w:t>
            </w:r>
          </w:p>
        </w:tc>
      </w:tr>
      <w:tr w:rsidR="005F4415" w:rsidRPr="005F4415" w14:paraId="29FE4813" w14:textId="77777777" w:rsidTr="005F4415">
        <w:trPr>
          <w:trHeight w:hRule="exact" w:val="11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242DC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FDDFF48" w14:textId="77777777" w:rsidTr="005F4415">
        <w:trPr>
          <w:trHeight w:hRule="exact" w:val="33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1FD93F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-</w:t>
            </w:r>
          </w:p>
        </w:tc>
      </w:tr>
      <w:tr w:rsidR="005F4415" w:rsidRPr="005F4415" w14:paraId="3154AD42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974C3D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5F4415" w:rsidRPr="005F4415" w14:paraId="4C0AF9F1" w14:textId="77777777" w:rsidTr="005F441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8782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3C4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C0C1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D43E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6FB1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69405649" w14:textId="77777777" w:rsidTr="005F441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2368A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72507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5CCD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0CF6B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F1F7E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BFAC4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1AD6D91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B27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656D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3B1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649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2047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74B8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5F4415" w:rsidRPr="005F4415" w14:paraId="62E7BBC8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267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65CC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6E31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72DB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C2F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191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933BBC8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1BD127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 Сведения  о  характерных  точках  части  (частей)  границы объекта</w:t>
            </w:r>
          </w:p>
        </w:tc>
      </w:tr>
      <w:tr w:rsidR="005F4415" w:rsidRPr="005F4415" w14:paraId="35384E24" w14:textId="77777777" w:rsidTr="005F4415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7AF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E095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CD9E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480A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9A9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3252282A" w14:textId="77777777" w:rsidTr="005F4415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A87CE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8C3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795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FE8B5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DF35FC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26A9F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3D89AE14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BB4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9A9D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9CCC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398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0C3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422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5F4415" w:rsidRPr="005F4415" w14:paraId="51B7AC27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E80B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12A6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B8C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8A42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B8A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61098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FC62544" w14:textId="77777777" w:rsidTr="005F4415">
        <w:trPr>
          <w:trHeight w:hRule="exact" w:val="286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5436C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74A595C" w14:textId="77777777" w:rsidTr="005F4415">
        <w:trPr>
          <w:trHeight w:hRule="exact" w:val="2737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7F908BA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12F78C8" w14:textId="77777777" w:rsidTr="005F4415">
        <w:trPr>
          <w:trHeight w:hRule="exact" w:val="2751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31A9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580E9C7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2539626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1FAB22F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541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3</w:t>
            </w:r>
          </w:p>
        </w:tc>
      </w:tr>
      <w:tr w:rsidR="005F4415" w:rsidRPr="005F4415" w14:paraId="13E696B0" w14:textId="77777777" w:rsidTr="005F4415">
        <w:trPr>
          <w:trHeight w:hRule="exact" w:val="516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27D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5F4415" w:rsidRPr="005F4415" w14:paraId="0B662722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8DF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B5D7959" w14:textId="77777777" w:rsidTr="005F4415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F7F421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МСК-38, зона 3</w:t>
            </w:r>
          </w:p>
        </w:tc>
      </w:tr>
      <w:tr w:rsidR="005F4415" w:rsidRPr="005F4415" w14:paraId="05DB6672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04F944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604A3F91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5D4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E5BE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CF5D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E87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38F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F2F9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169E8BA2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758C9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9E904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1212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7BA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5D64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7FAEB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C1DF8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986A1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55775D5" w14:textId="77777777" w:rsidTr="005F441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5F81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04EB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827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7351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F841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F787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4EC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FEDC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0E49A73C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5034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04E2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562115.87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4A6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3271603.09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D5B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562115.87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A25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3271603.09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3B31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F23F7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79A8B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746168D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A151D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E2D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562174.45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A42F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3271842.53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AD2C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562174.45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9BDD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3271842.53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8F75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A795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2374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394B0A5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DBEC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1741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562117.59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014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3271917.36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5A37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562117.59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161C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3271917.36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66C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B041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CCC4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87CC21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973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E19D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562047.64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FEA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3271952.23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B912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562047.64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7CD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3271952.23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732C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8C6C6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88B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56746E1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2E80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13557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561965.86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277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3271980.43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665F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561965.86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580B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3271980.43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B268D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6CB4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4C0B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8AFA2BD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16F7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B70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561710.47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BDFC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3272119.15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7D63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561710.47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52F7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3272119.15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FE81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3AC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F583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A170A4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0323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7B5B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561958.31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800E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3272502.13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63AF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561958.31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15FB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3272502.13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52A4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EA6D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2F8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054611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236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2B4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562006.44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AC14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3272591.90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2721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562006.44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2E7E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3272591.90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C5E7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42DC6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0F20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9F0647A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1D40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C51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562143.93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E99C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3272828.62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2F64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562143.93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2287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3272828.62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A8ED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A9D9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1B07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5198D9C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4B8F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CF48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562301.68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25D11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3273082.43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D2A7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562301.68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5DE12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3273082.43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935E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9B2E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4585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AB4DDD1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5A71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B51E4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562189.23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57231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3273184.85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EB1E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562189.23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C3D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3273184.85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94FF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0E7B4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9B23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401F992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E94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8ADDC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561987.07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6B24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3272906.55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5819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561987.07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E2E1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3272906.55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0154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17713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5DFE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FCC3EA5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CFFA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DC37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561788.45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23AB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3272606.53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A3C3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561788.45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9FD9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3272606.53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716A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05E8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B07D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72E1A02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8C05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CC21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561732.96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31D5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3272595.48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E6F6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561732.96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95E2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3272595.48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37C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9BCF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4B5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791864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A890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FD2D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561687.31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380F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3272601.27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C967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561687.31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9CFA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3272601.27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4C69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80AD1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7DC8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A38BC43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876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C90A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561653.22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4FF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3272575.88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552A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561653.22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5A5B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3272575.88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7995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68B52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968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F40E465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9B53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EF48B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561505.75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4A4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3272681.45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F48D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561505.75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E031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3272681.45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C7B5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F30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4C9D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A427A6F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86E9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BAD7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561370.79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F8D7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3272504.80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6231F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561370.79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2442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3272504.80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2A2D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2699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CCDC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5F6283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5FAD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9E0A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561408.88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0C26F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3272469.80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400B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561408.88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F3EC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3272469.80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D61C3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0540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77E76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8B06E6B" w14:textId="77777777" w:rsidTr="005F4415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71F4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C2FA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561468.51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34E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3272429.57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CA10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561468.51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D9C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3272429.57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D6FC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A1F2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A7C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5DDEE9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88D8C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F16F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561396.68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557B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3272326.07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75F7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561396.68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9F4C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3272326.07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4C80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E6D2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1CAB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9F1CDF7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1652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5D1F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561403.16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9C1B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3272320.56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E662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561403.16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531C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3272320.56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7CBE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BA2F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9735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4FCA1DB" w14:textId="77777777" w:rsidTr="005F4415">
        <w:trPr>
          <w:trHeight w:hRule="exact" w:val="28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3A1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D38AF23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5ADA213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373A233" w14:textId="77777777" w:rsidTr="005F4415">
        <w:trPr>
          <w:trHeight w:hRule="exact" w:val="34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A3DD76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0577374A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2270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3FAD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893E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DF2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E812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0CF74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1B6C2364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90B2D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A2C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E843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6394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DA6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2FAD4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17A81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8010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B155C87" w14:textId="77777777" w:rsidTr="005F44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966F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02F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B55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CC85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CB5A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72BA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7784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1A89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36B68F23" w14:textId="77777777" w:rsidTr="005F4415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8B7E6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7D540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561374.30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0DF1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3272267.09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6F9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561374.30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7B2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3272267.09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959E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ED38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AF07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031A401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9E02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C6C86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561300.98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03C1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3272185.88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113C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561300.98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38B68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3272185.88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BE44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9B5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082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D6E22A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D719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AB5C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561244.45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134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3272090.21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D02F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561244.45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A68C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3272090.21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6F9A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81F9F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5F4F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97DB265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354E2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04A31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561236.33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F23A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3272005.35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C28A1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561236.33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977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3272005.35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A51C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35D7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D30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239135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19F5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BA8D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561214.31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D300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3272004.03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B9A8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561214.31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D38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3272004.03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B5E9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DABCB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85F5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FCE88A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A8B7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9250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561191.83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14FE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3271975.31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7631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561191.83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496F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3271975.31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56C1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4E95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DA82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8CA5E12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5D421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BC40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561179.21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F0E2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3271941.26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850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561179.21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E010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3271941.26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9B30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9EBF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158C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9555D5A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87AA3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99B3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561169.52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7521F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3271883.27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A459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561169.52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0643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3271883.27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ED8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9172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F3FD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4E1D664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EB46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F979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561162.30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B5E1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3271824.41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964E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561162.30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466D7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3271824.41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E216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7382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68FD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76FC5CB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EAB91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C27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561132.94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158DB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3271754.83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EB2C6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561132.94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1353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3271754.83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7F8DB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6B7C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979D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9A6EF74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3FC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E949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561118.82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B597F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3271735.96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9441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561118.82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B17D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3271735.96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E73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22A4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C8F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3248B1B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3D2A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8236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561110.31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64F17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3271738.59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0B7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561110.31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FA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3271738.59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3E546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806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E64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EAF61E0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F985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768DD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561085.88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2CA5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3271712.57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DFDA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561085.88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DE42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3271712.57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9FE1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CCF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AB88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8AE7A6F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4AC0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C76D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561093.57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CD1F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3271709.19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3E68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561093.57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32A8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3271709.19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7198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069A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648E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663399A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9BCF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6EF0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561082.75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B0C1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3271687.76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AC15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561082.75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C7FA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3271687.76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F0D86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AA4C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51DB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65468DC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5B6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248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561074.18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77328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3271662.84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D917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561074.18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6DB3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3271662.84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850D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54A7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BE9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6CAD831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476B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FDAE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561049.80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2C451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3271667.42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6437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561049.80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C1BF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3271667.42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D609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499D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A38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1A9F053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D4C4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95FB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561054.30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CCCC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3271641.91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D705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561054.30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06DB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3271641.91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16D6B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36D1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1820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407E65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7543E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BA745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561039.46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0D41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3271614.81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A1873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561039.46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CE6F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3271614.81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136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D8BF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32D4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F0467FC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1D6D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0A408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561030.18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59E9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3271595.71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51AD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561030.18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833D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3271595.71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DCF0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00C4B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886E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0AE637D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162A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79B4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561026.67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FBE9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3271568.74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2E2B0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561026.67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34D1A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3271568.74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5AE8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7511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0FD0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BB3C73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2B6C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E1FC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561013.03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7E1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3271538.44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C2E21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677D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3271538.44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33F0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9678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9553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BD3DE4C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EDF4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C7C27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561012.06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7BE4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3271515.19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5BF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561012.06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7E43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3271515.19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F4B0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9AB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B1A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8953F43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3BD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79C6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561001.31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C7412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3271500.34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1B1D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561001.31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3587A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3271500.34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A22A6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05F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987A3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BB2820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A8B8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BA9A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561001.37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ED3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3271478.65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1A7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561001.37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DD88E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3271478.65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AE90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299D6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889B1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98755DE" w14:textId="77777777" w:rsidTr="005F4415">
        <w:trPr>
          <w:trHeight w:hRule="exact" w:val="3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2CA4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5BB748A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07F60F7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C1A9C3B" w14:textId="77777777" w:rsidTr="005F4415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7289BC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4CFDCA6A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E860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C4F2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A36C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096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121C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E6D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09D0B1F4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4B1FF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174B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AB2F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443F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5066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8295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6D25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4FFE0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01B4BF8" w14:textId="77777777" w:rsidTr="005F44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4790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82DE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9DBE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964FC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7EF6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781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BD53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9A7E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3AB1A266" w14:textId="77777777" w:rsidTr="005F4415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3E37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D191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561015.15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B6C8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3271476.46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4672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561015.15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9159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3271476.46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8C2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D7D2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C355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44669DE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AFEE6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5AE7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561012.17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C58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3271461.71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669CE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561012.17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9F8A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3271461.71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ED0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D6AC8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60C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E034DB1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84F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EDCF6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A01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3271418.16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59557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314DC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3271418.16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20C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3048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5D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6F9D793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C84C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3641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561014.28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6BDE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3271381.53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3A47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DE2B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3271381.53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81B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C5FA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2D67F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1FCAE1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D01D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18E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561009.66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9604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3271354.42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34776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561009.66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D49D7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3271354.42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AA37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321F7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ED70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D7FD4AB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AEE6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C4B6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561011.12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ABE9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3271341.11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2FE0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561011.12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C900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3271341.11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2A54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B5DB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69C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AFB50B0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E4D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C50B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561020.42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545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3271326.66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5CAE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561020.42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9EE7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3271326.66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20F7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BBE90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E700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8BAE86C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53641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331B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561058.56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B594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3271310.76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1AFB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561058.56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332F7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3271310.76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AFDC7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AA8A7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ED6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FFEC5A2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731E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68AE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561045.05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04717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3271245.29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8280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561045.05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811D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3271245.29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55D0A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327B0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A56A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4BAD4B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F0DA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C3E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561079.32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F62C5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3271238.05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0F9A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561079.32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A4813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3271238.05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FD32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771E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C9C5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D11F179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7F2C2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CC919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561146.71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F9BF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3271235.62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2D7D7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561146.71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33EF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3271235.62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88A7A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936C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A35C1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30E74C8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696B2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3F7E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561163.80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F7C45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3271234.98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437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561172.03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39EB2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3271234.69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FDEA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29E7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8FDC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1C57CD3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A2F4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785C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561165.71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71334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3271222.99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C8CD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561204.11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74C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3271156.86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AF1C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63C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89D9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659DCFA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891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A278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561261.06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0104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3270921.78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3D1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561261.24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2504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3270980.31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4E9C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2965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833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AC592EA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7F58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65E1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561291.00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8CC07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3270751.43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F6D5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561284.28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D194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3270898.33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2B244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1B7D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9E08D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23977B13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A21C6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28B6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561768.44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E6466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3270610.18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2760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561295.07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B905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3270856.25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23D3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83D5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B1A1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44C25E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595B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1612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561835.26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D2D2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3270900.84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843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561298.03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99E1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3270844.73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7905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EE6D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A16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136D8B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56C6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0A87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561885.58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F37F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3271110.14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622A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561299.62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DEB7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3270826.92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E8F5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9ED4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5A6D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C17A5E6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494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7368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562054.98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8A31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3271068.04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A3D30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561300.05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E31D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3270822.06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F8BAF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2997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AEC06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6795566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4466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0F10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562103.63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FF8D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3271282.13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D1E0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561302.06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671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3270786.07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8042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929DD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BEDEE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72EC2F7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E06F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EE14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562197.07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97A2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3271576.96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360F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561301.86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FEDD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3270762.45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8546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FFE05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4E8A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FA6D72F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FA73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25DD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BD24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1CEC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561299.16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A8D19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3270749.00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CB2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0C2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BFF8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6B6CEB0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9D4C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3D0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D5FC9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47966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561768.44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0CE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3270610.18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D32E8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ACCD4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4C0DB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CDE4F2C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24326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AE1B3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6F4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2C02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561835.26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C2EDA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3270900.84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23730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000A0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8DF4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0EB13CF5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0347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3A494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1AB0B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F9461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561885.58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0318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3271110.14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BF9F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61F12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6C882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78D857A1" w14:textId="77777777" w:rsidTr="005F4415">
        <w:trPr>
          <w:trHeight w:hRule="exact" w:val="37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C3A6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A0BAE9E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1EA6A4C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E02B9E7" w14:textId="77777777" w:rsidTr="005F4415">
        <w:trPr>
          <w:trHeight w:hRule="exact" w:val="34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36E52D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5F4415" w:rsidRPr="005F4415" w14:paraId="73C2B207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A2A2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091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28C0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13F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</w:t>
            </w: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 xml:space="preserve">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225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 xml:space="preserve">Средняя квадратическая погрешность </w:t>
            </w: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F68E6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Описание обозначе</w:t>
            </w: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ния точки на местности (при наличии)</w:t>
            </w:r>
          </w:p>
        </w:tc>
      </w:tr>
      <w:tr w:rsidR="005F4415" w:rsidRPr="005F4415" w14:paraId="5C05F9DB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34ACDC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D820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8522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54149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75C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A2935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FADFE5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6C40FD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6477AD3" w14:textId="77777777" w:rsidTr="005F4415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4F3F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3A5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1FF3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371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A57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EA1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2269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CE5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79ECB61B" w14:textId="77777777" w:rsidTr="005F4415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3FDCB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0296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4213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E8C15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562054.98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4DC04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3271068.04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D755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05DD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1C8A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5258BC33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1336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0B722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26CE9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D0EF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562103.63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93BB7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3271282.13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8B96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858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6B0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37B447E7" w14:textId="77777777" w:rsidTr="005F4415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8DE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C346C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7EEF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A5866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562197.07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2154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3271576.96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B4098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DEFF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5E7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66DA9348" w14:textId="77777777" w:rsidTr="005F4415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374CB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872CF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562115.87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D434A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3271603.09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F4C4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562115.87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1DC1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3271603.09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87FD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801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75C3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5F4415" w:rsidRPr="005F4415" w14:paraId="4721BF04" w14:textId="77777777" w:rsidTr="005F4415">
        <w:trPr>
          <w:trHeight w:hRule="exact" w:val="330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512C6A" w14:textId="77777777" w:rsidR="005F4415" w:rsidRPr="005F4415" w:rsidRDefault="005F4415" w:rsidP="005F4415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F4415" w:rsidRPr="005F4415" w14:paraId="2ACC909A" w14:textId="77777777" w:rsidTr="005F4415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A9D47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49D0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BE3F8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983D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D11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F2C7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5F4415" w:rsidRPr="005F4415" w14:paraId="40E18E41" w14:textId="77777777" w:rsidTr="005F4415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D43638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0C6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5ADB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26D4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A1A6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7E5E8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FD9146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BB0CA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A20CB07" w14:textId="77777777" w:rsidTr="005F441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B2B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C4FA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38C7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44DA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B94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479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4E715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1F418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5F4415" w:rsidRPr="005F4415" w14:paraId="532B9DE5" w14:textId="77777777" w:rsidTr="005F4415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19AB3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CAA8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3044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E8766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1340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9BB5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8314F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7E1B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</w:p>
        </w:tc>
      </w:tr>
      <w:tr w:rsidR="005F4415" w:rsidRPr="005F4415" w14:paraId="21AB06B2" w14:textId="77777777" w:rsidTr="005F4415">
        <w:trPr>
          <w:trHeight w:hRule="exact" w:val="286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5547A9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22F94E3" w14:textId="77777777" w:rsidTr="005F4415">
        <w:trPr>
          <w:trHeight w:hRule="exact" w:val="2723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392CAE8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2B8B79E7" w14:textId="77777777" w:rsidTr="005F4415">
        <w:trPr>
          <w:trHeight w:hRule="exact" w:val="2722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F6BE7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47C3C14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20D05C93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2B93FAB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5D19D2C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7B1F7607" w14:textId="77777777" w:rsidTr="005F4415">
        <w:trPr>
          <w:trHeight w:hRule="exact" w:val="90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C4F3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540912B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5F4415" w:rsidRPr="005F4415" w14:paraId="1DEFB8BE" w14:textId="77777777" w:rsidTr="005F4415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FE7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5939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5F4415" w:rsidRPr="005F4415" w14:paraId="035B1FEE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8F15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616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1B10A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BE5B487" w14:textId="77777777" w:rsidTr="005F44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49C9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58305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441B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3466E3F6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4B776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2FCA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730A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E35537C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4419D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9F9C1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3473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2A297AB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D086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C891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83716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996239B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A162B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561B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2DB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9BFF98A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E0C1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7132E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BA93A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151E29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D4E4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5378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3592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8A2F07B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6D9A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BC13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34DA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5A29571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F0430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481AB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34C6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3231F4D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4BF0A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5B55D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F9BF0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220EE14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74B50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5272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088D4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4B3240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5A56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C1A32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9D32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793729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7967B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8DF0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B4B01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7C74DD7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9F2B7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53920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1604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043142D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01F9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DB55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5B7FC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7297607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69AC0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F8A2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75E6F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D98FAB1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A1D9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2250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82BC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5F30E0F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D64EE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9E2F2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8435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D9388FD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6F17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F803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B5AB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99EB14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FB0C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15CC9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5756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9C9405C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0330B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7144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50A4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AEF824A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B6CA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95FC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146E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45C7B2F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6619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F54A3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2DC7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D1A700A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EEA5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620A8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3A21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7E9501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48F6A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2BB9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687F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0FBBFA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B18FD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E8FC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2BDE4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60A2235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F3824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D9516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15C3E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6E3C46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CF0D3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39E4A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0571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3D825E9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F1E09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418D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CDB6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E72639C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32FF0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6DE5B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1360B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A20C17B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643FA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EB87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C6511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D82549F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AB706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03649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372B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237AD1E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F5179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973F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6BA8C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EC90D85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F9404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23985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9741E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1306025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187AC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2B583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E3549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599B339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E555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20AF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0C58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EC7B62B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7D71C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8240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FCAE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482246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A443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C306D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EA95D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ECA93B2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729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01782292" w14:textId="77777777" w:rsidTr="005F4415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1C90FE4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EA7D48A" w14:textId="77777777" w:rsidTr="005F4415">
        <w:trPr>
          <w:trHeight w:hRule="exact" w:val="558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78D2EBAA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6F7BDF9A" w14:textId="77777777" w:rsidTr="005F4415">
        <w:trPr>
          <w:trHeight w:hRule="exact" w:val="90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919A3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47D5C88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5F4415" w:rsidRPr="005F4415" w14:paraId="2A0ECE91" w14:textId="77777777" w:rsidTr="005F4415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3E05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89C3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5F4415" w:rsidRPr="005F4415" w14:paraId="3F4DA4C5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1754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13E1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BF708E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BC9BBC4" w14:textId="77777777" w:rsidTr="005F44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6E15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EFED9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BC1E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304D7278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351EA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E6AF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F4682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3CCBC20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2D43A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884FC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6877E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C27849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59DDF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A5D5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FD72B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C81CA6C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15C53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3B58D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CD3BF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C06E05A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3F4F7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D9B92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A16E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1263F43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D9C66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9DDC0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0EB44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F9BA158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55CD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C3F60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C14C5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AD4276A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8975B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76225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10E95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A5C1AEB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F8D69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4C2FFA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D93F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164F628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81991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DA509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52467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CB4FC06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440A3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49985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66BE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CBF187E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3566E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BA1F0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466C8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1407437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1B674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4D50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7DFC2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AFCE41F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B70C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7A29C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A2149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91FFCF0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C853C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42BCF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57B74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091190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372F3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F1C56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2507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7D43EE9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78CB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2E3C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CC39D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46DBDC6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7E148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E6A5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74C3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FFEBAD4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161C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3E6D9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FE4DE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E8F9AF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524E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8D00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6512D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B5C619C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37E02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9FE2E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D0BFD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496D32A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199B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5D310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2F09C6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48635BB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2FAAC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B6864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4B303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667E4E94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C808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0646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DE195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8DFD04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99844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74124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ECEA2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74803C70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4531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8E4D3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356C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04665D3B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9B9A9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A8636B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EF17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9C81954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1342F9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FD408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A1F8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2144DE6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806D8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F6AED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9EE71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334205BB" w14:textId="77777777" w:rsidTr="005F4415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FD43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1EE1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C720C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5C90176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E2A5B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FB00B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584E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305CF08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49C7B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80562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7614B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3E4AF03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E426D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B3FEFF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4A492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5A81169A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1AE42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AE77E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3A3E9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AACD1A0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4CFEA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D2AF1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944F2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1EF0C498" w14:textId="77777777" w:rsidTr="005F4415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F2ADC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01B68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C385CD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2DA25B9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B2BAC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B37F8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2FB90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23615B9A" w14:textId="77777777" w:rsidTr="005F4415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5FE8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8A980D4" w14:textId="77777777" w:rsidTr="005F4415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6903FA62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CDF2D09" w14:textId="77777777" w:rsidTr="005F4415">
        <w:trPr>
          <w:trHeight w:hRule="exact" w:val="559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79C02F3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86F0315" w14:textId="77777777" w:rsidTr="005F4415">
        <w:trPr>
          <w:trHeight w:hRule="exact" w:val="90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FA1FC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50863A14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5F4415" w:rsidRPr="005F4415" w14:paraId="12AA2C04" w14:textId="77777777" w:rsidTr="005F4415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61318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7711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5F4415" w:rsidRPr="005F4415" w14:paraId="39AEF304" w14:textId="77777777" w:rsidTr="005F4415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6752D2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E11311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A51F4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13FFC4C8" w14:textId="77777777" w:rsidTr="005F4415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ADA7B7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07C0FE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839BE0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5F4415" w:rsidRPr="005F4415" w14:paraId="08FE15A2" w14:textId="77777777" w:rsidTr="005F4415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2CEF6B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E9AFA5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040343" w14:textId="77777777" w:rsidR="005F4415" w:rsidRPr="005F4415" w:rsidRDefault="005F4415" w:rsidP="005F4415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5F441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5F4415" w:rsidRPr="005F4415" w14:paraId="4419BD65" w14:textId="77777777" w:rsidTr="005F4415">
        <w:trPr>
          <w:trHeight w:hRule="exact" w:val="286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9097BC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1846DA83" w14:textId="77777777" w:rsidTr="005F4415">
        <w:trPr>
          <w:trHeight w:hRule="exact" w:val="286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2A83AB1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4738E643" w14:textId="77777777" w:rsidTr="005F4415">
        <w:trPr>
          <w:trHeight w:hRule="exact" w:val="2866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71398890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5ED12ABA" w14:textId="77777777" w:rsidTr="005F4415">
        <w:trPr>
          <w:trHeight w:hRule="exact" w:val="1820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6CE66C2F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5F4415" w:rsidRPr="005F4415" w14:paraId="3BF81605" w14:textId="77777777" w:rsidTr="005F4415">
        <w:trPr>
          <w:trHeight w:hRule="exact" w:val="1819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111E4" w14:textId="77777777" w:rsidR="005F4415" w:rsidRPr="005F4415" w:rsidRDefault="005F4415" w:rsidP="005F4415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</w:tbl>
    <w:p w14:paraId="37718E84" w14:textId="77777777" w:rsidR="005F4415" w:rsidRPr="005F4415" w:rsidRDefault="005F4415" w:rsidP="005F4415">
      <w:pPr>
        <w:rPr>
          <w:rFonts w:asciiTheme="minorHAnsi" w:eastAsiaTheme="minorEastAsia" w:hAnsiTheme="minorHAnsi"/>
          <w:sz w:val="2"/>
          <w:lang w:eastAsia="ru-RU"/>
        </w:rPr>
      </w:pPr>
    </w:p>
    <w:p w14:paraId="0E0523F1" w14:textId="5BAA608A" w:rsidR="005F4415" w:rsidRDefault="005F4415"/>
    <w:p w14:paraId="324673F6" w14:textId="53DB7870" w:rsidR="002D6D1A" w:rsidRDefault="002D6D1A"/>
    <w:p w14:paraId="25A832E3" w14:textId="40B4EBE8" w:rsidR="002D6D1A" w:rsidRDefault="002D6D1A"/>
    <w:tbl>
      <w:tblPr>
        <w:tblW w:w="9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920"/>
      </w:tblGrid>
      <w:tr w:rsidR="002D6D1A" w:rsidRPr="002D6D1A" w14:paraId="46F3FF81" w14:textId="77777777" w:rsidTr="002D6D1A">
        <w:trPr>
          <w:trHeight w:hRule="exact" w:val="137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CB8C8A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ГРАФИЧЕСКОЕ ОПИСАНИЕ</w:t>
            </w:r>
          </w:p>
          <w:p w14:paraId="77F6825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2D6D1A" w:rsidRPr="002D6D1A" w14:paraId="5557C583" w14:textId="77777777" w:rsidTr="002D6D1A">
        <w:trPr>
          <w:trHeight w:hRule="exact" w:val="76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199DC9E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Граница населенного пункта Молькинского муниципального образования деревня Лобагай</w:t>
            </w:r>
          </w:p>
        </w:tc>
      </w:tr>
      <w:tr w:rsidR="002D6D1A" w:rsidRPr="002D6D1A" w14:paraId="12725F08" w14:textId="77777777" w:rsidTr="002D6D1A">
        <w:trPr>
          <w:trHeight w:hRule="exact" w:val="344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41129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2D6D1A" w:rsidRPr="002D6D1A" w14:paraId="4D441A60" w14:textId="77777777" w:rsidTr="002D6D1A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4704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1</w:t>
            </w:r>
          </w:p>
        </w:tc>
      </w:tr>
      <w:tr w:rsidR="002D6D1A" w:rsidRPr="002D6D1A" w14:paraId="573AAD2B" w14:textId="77777777" w:rsidTr="002D6D1A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B4B2C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об объекте</w:t>
            </w:r>
          </w:p>
        </w:tc>
      </w:tr>
      <w:tr w:rsidR="002D6D1A" w:rsidRPr="002D6D1A" w14:paraId="59E440DF" w14:textId="77777777" w:rsidTr="002D6D1A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122B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1882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Характеристики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0010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характеристик</w:t>
            </w:r>
          </w:p>
        </w:tc>
      </w:tr>
      <w:tr w:rsidR="002D6D1A" w:rsidRPr="002D6D1A" w14:paraId="0BA5B8F3" w14:textId="77777777" w:rsidTr="002D6D1A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998CA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5636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B3D2A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2D6D1A" w:rsidRPr="002D6D1A" w14:paraId="0FEB5909" w14:textId="77777777" w:rsidTr="002D6D1A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B4F90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C33919" w14:textId="77777777" w:rsidR="002D6D1A" w:rsidRPr="002D6D1A" w:rsidRDefault="002D6D1A" w:rsidP="002D6D1A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Местоположение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7231C0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Иркутская область, район Усть-Удинский, деревня Лобагай</w:t>
            </w:r>
          </w:p>
        </w:tc>
      </w:tr>
      <w:tr w:rsidR="002D6D1A" w:rsidRPr="002D6D1A" w14:paraId="536E2A37" w14:textId="77777777" w:rsidTr="002D6D1A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C3704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B754F9" w14:textId="77777777" w:rsidR="002D6D1A" w:rsidRPr="002D6D1A" w:rsidRDefault="002D6D1A" w:rsidP="002D6D1A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Площадь объекта +/- величина</w:t>
            </w:r>
          </w:p>
          <w:p w14:paraId="4A438DA1" w14:textId="77777777" w:rsidR="002D6D1A" w:rsidRPr="002D6D1A" w:rsidRDefault="002D6D1A" w:rsidP="002D6D1A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погрешности определения площади (Р +/- Дельта Р)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9D23AB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1326986 +/- 104 м²</w:t>
            </w:r>
          </w:p>
        </w:tc>
      </w:tr>
      <w:tr w:rsidR="002D6D1A" w:rsidRPr="002D6D1A" w14:paraId="68318A52" w14:textId="77777777" w:rsidTr="002D6D1A">
        <w:trPr>
          <w:trHeight w:hRule="exact" w:val="8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66AA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4761DD" w14:textId="77777777" w:rsidR="002D6D1A" w:rsidRPr="002D6D1A" w:rsidRDefault="002D6D1A" w:rsidP="002D6D1A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Иные характеристики объекта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822E28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Граница населенного пункта Молькинского муниципального образования деревня Лобагай</w:t>
            </w:r>
          </w:p>
        </w:tc>
      </w:tr>
      <w:tr w:rsidR="002D6D1A" w:rsidRPr="002D6D1A" w14:paraId="0BE0225F" w14:textId="77777777" w:rsidTr="002D6D1A">
        <w:trPr>
          <w:trHeight w:hRule="exact" w:val="286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F946B2B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1E845555" w14:textId="77777777" w:rsidTr="002D6D1A">
        <w:trPr>
          <w:trHeight w:hRule="exact" w:val="286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30935082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5151972E" w14:textId="77777777" w:rsidTr="002D6D1A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55CA6A01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21C3FD17" w14:textId="77777777" w:rsidTr="002D6D1A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1B25A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4FAE1678" w14:textId="77777777" w:rsidTr="002D6D1A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76D11F63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0A4C0A72" w14:textId="77777777" w:rsidTr="002D6D1A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A0DD06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11252EBA" w14:textId="77777777" w:rsidTr="002D6D1A">
        <w:trPr>
          <w:trHeight w:hRule="exact" w:val="559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39740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2</w:t>
            </w:r>
          </w:p>
        </w:tc>
      </w:tr>
      <w:tr w:rsidR="002D6D1A" w:rsidRPr="002D6D1A" w14:paraId="3918AACB" w14:textId="77777777" w:rsidTr="002D6D1A">
        <w:trPr>
          <w:trHeight w:hRule="exact" w:val="5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7E448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границ объекта</w:t>
            </w:r>
          </w:p>
        </w:tc>
      </w:tr>
      <w:tr w:rsidR="002D6D1A" w:rsidRPr="002D6D1A" w14:paraId="42B73CAB" w14:textId="77777777" w:rsidTr="002D6D1A">
        <w:trPr>
          <w:trHeight w:hRule="exact" w:val="11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5CF1DC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1C1ACDBC" w14:textId="77777777" w:rsidTr="002D6D1A">
        <w:trPr>
          <w:trHeight w:hRule="exact" w:val="33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9F4B5C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-</w:t>
            </w:r>
          </w:p>
        </w:tc>
      </w:tr>
      <w:tr w:rsidR="002D6D1A" w:rsidRPr="002D6D1A" w14:paraId="579B5470" w14:textId="77777777" w:rsidTr="002D6D1A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535972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2D6D1A" w:rsidRPr="002D6D1A" w14:paraId="6E4E3DFE" w14:textId="77777777" w:rsidTr="002D6D1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3275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09794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F04B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5C66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F99EC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2D6D1A" w:rsidRPr="002D6D1A" w14:paraId="23810EDD" w14:textId="77777777" w:rsidTr="002D6D1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D2E76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DC420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CF1B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329D53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A65CC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02B7D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331B2607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23ED7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96BA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84EBA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51E9D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83E9F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B2956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2D6D1A" w:rsidRPr="002D6D1A" w14:paraId="1AA14DE1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EB38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8B46B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23FB0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61DF4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FBFB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AEBB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4FE2DDA" w14:textId="77777777" w:rsidTr="002D6D1A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358363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 Сведения  о  характерных  точках  части  (частей)  границы объекта</w:t>
            </w:r>
          </w:p>
        </w:tc>
      </w:tr>
      <w:tr w:rsidR="002D6D1A" w:rsidRPr="002D6D1A" w14:paraId="69375EED" w14:textId="77777777" w:rsidTr="002D6D1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1E99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DA7D0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FB3A1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F0D90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1C1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2D6D1A" w:rsidRPr="002D6D1A" w14:paraId="7A4A2249" w14:textId="77777777" w:rsidTr="002D6D1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19EEA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7A314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C23CF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A91848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157279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57083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54F446E2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123C6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A4659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D9CC0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74627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F30F4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9D132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2D6D1A" w:rsidRPr="002D6D1A" w14:paraId="4030C501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041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E2B12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2D44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874B1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979C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133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E55B767" w14:textId="77777777" w:rsidTr="002D6D1A">
        <w:trPr>
          <w:trHeight w:hRule="exact" w:val="286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028930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66A12BEB" w14:textId="77777777" w:rsidTr="002D6D1A">
        <w:trPr>
          <w:trHeight w:hRule="exact" w:val="2737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7969B066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46FB7B07" w14:textId="77777777" w:rsidTr="002D6D1A">
        <w:trPr>
          <w:trHeight w:hRule="exact" w:val="2751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EC1BE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28B42C1B" w14:textId="77777777" w:rsidTr="002D6D1A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38AB8FB0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3B59E71B" w14:textId="77777777" w:rsidTr="002D6D1A">
        <w:trPr>
          <w:trHeight w:hRule="exact" w:val="559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CC12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3</w:t>
            </w:r>
          </w:p>
        </w:tc>
      </w:tr>
      <w:tr w:rsidR="002D6D1A" w:rsidRPr="002D6D1A" w14:paraId="42295BD8" w14:textId="77777777" w:rsidTr="002D6D1A">
        <w:trPr>
          <w:trHeight w:hRule="exact" w:val="516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3C1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2D6D1A" w:rsidRPr="002D6D1A" w14:paraId="0D756D4C" w14:textId="77777777" w:rsidTr="002D6D1A">
        <w:trPr>
          <w:trHeight w:hRule="exact" w:val="57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53314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1A7EBDD5" w14:textId="77777777" w:rsidTr="002D6D1A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EEA6B7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МСК-38, зона 3</w:t>
            </w:r>
          </w:p>
        </w:tc>
      </w:tr>
      <w:tr w:rsidR="002D6D1A" w:rsidRPr="002D6D1A" w14:paraId="7E49928D" w14:textId="77777777" w:rsidTr="002D6D1A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4557E5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2D6D1A" w:rsidRPr="002D6D1A" w14:paraId="2607B934" w14:textId="77777777" w:rsidTr="002D6D1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882B6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6C65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3FE5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E0A6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AADA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93E0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2D6D1A" w:rsidRPr="002D6D1A" w14:paraId="037EFE8B" w14:textId="77777777" w:rsidTr="002D6D1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58CF3E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33EB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9A70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8B7D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6285B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B0443B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363CE0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CA49D2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3155428F" w14:textId="77777777" w:rsidTr="002D6D1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7DAB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8E452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FF6BC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D70C0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F48A9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5588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D1600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D962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2D6D1A" w:rsidRPr="002D6D1A" w14:paraId="6073E15A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E7483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CAE8E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570550.16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56E9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3269520.30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38460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570550.16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E4844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3269520.30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B3F8B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9DC5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6727F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5E1D341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9918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44584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570480.84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FC178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3269626.44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20620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570480.84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E60C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3269626.44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41E1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F34A1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6E709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D13BEC9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72374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EC63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570342.34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C7847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3269791.34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31006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570352.39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E933F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3269779.38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BDF6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3552B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B4404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55D422F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B05C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6883B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570335.53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1218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3269795.07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C0E88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570342.34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A64A4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3269791.34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7B82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39B9F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9F1E6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5A533EB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C0E1D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A4A3A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570329.35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26765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3269798.44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969E1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570306.72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3B412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3269810.82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3E5CF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82331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F010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7B9E8EAF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C58CB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B5551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570178.92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8DA3F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3269880.74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D975A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570178.92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82956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3269880.74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A6A2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B857C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0C4AC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F5AE0AC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D4C5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9E895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569973.50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08084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3269894.79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269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569973.50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D028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3269894.79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27492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2EB2B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AE40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6AE7BB5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69F15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5C5BB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569520.10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365A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3269685.99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4A6CB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569520.10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3A958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3269685.99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875A7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5B1A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9D901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972E73D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CC9A0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3EF9F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569263.45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8E56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3269676.04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567F3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569263.45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5BE53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3269676.04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74F5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09612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DFDEC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1C64798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1DF2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F345F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569063.70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D0D9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3269610.61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3F32C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569127.08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8B0E4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3269631.37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B077F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6157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A269E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4BDE2A7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B5694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94F1E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568911.03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1129B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3269588.30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79786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569138.91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0C6F5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3269626.92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19373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869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B2FDC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755347A9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ACFF1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C2770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568652.36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5C724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3269590.46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98CCA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569197.24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F0321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3269631.61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BE1C6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588C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6CBB1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973746A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F10F7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EAFF7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568576.30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6D9F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3269565.05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F47D8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569261.17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80384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3269645.34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FBB0E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BEF8E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5F34A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1093A017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45AB2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C3A3D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568540.89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70B96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3269559.66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84B56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569298.60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2EF65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3269640.64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AE73D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9E534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ED744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2E9EF59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715E5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3CC3C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568541.54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2EE45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3269515.23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FB73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569332.84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A1E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3269619.84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E77D9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CA5C8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4D84B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0003B62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FF50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B7391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568536.71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6591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3269219.98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64752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569398.81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EE98E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3269610.13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BCF6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013A5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28598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8EA7959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F2EB4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37EF7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568609.00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B3DD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3269202.12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B03A3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569515.02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B568F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3269639.72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83BD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6CBA3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2FB2C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02DFAB8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3E2B3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0DB02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569112.55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2CB99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3269286.49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D7B5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569594.68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6980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3269659.30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73DA2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5360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7784C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4C4B041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84DA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C8776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569123.21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98B16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3269226.51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DAD59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569698.47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40265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3269694.62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0CC66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3561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AAD54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E6DCF7F" w14:textId="77777777" w:rsidTr="002D6D1A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AA6E9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60E9C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569124.66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F4374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3269218.31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F87D8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569748.92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F541E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3269703.84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EDC67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34F4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65D37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D5885A1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BE2A7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70876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569137.03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064DC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3269148.70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E2DEA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569782.43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8577B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3269687.84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4DFA9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93A0F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93E8D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61E9902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0B3F3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83FC2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569138.69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6CB38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3269139.36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0936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569786.78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93508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3269670.19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840AE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A40A6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30D9C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AE0D572" w14:textId="77777777" w:rsidTr="002D6D1A">
        <w:trPr>
          <w:trHeight w:hRule="exact" w:val="28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0A32C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5619833D" w14:textId="77777777" w:rsidTr="002D6D1A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6E693B6C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61A27C80" w14:textId="77777777" w:rsidTr="002D6D1A">
        <w:trPr>
          <w:trHeight w:hRule="exact" w:val="34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CC8F4E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2D6D1A" w:rsidRPr="002D6D1A" w14:paraId="28DB20A9" w14:textId="77777777" w:rsidTr="002D6D1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F1A2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EC553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8D03A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2091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B4898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0C105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2D6D1A" w:rsidRPr="002D6D1A" w14:paraId="53D2BC86" w14:textId="77777777" w:rsidTr="002D6D1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80CB6F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094B9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50FC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5A58A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07A39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1C6046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A65E02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7140E1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0D507037" w14:textId="77777777" w:rsidTr="002D6D1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730C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3722C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3EEA8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B78DD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C945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6A0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CE442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19F81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2D6D1A" w:rsidRPr="002D6D1A" w14:paraId="3998448A" w14:textId="77777777" w:rsidTr="002D6D1A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DB53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EB50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569142.75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3E5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3269128.83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16807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569734.35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4C2B8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3269623.26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2DC38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B255A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8CB21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0A33C1A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8A407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D8095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569171.47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EC49D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3269054.42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D8BBA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569698.16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A2EE2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3269613.00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9604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473CD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F582A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BB6EFCB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45AB0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C00A5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569174.26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A2FF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3269047.18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EF91B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569599.51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B6EC8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3269595.05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CF45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55E29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E30E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C00F0C5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1A1CA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C93D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569244.83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FCE9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3268864.31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E63B5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569545.05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80794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3269577.52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B9D43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E1A2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0DB5B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5F46F86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216D6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E552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569611.83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6232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3268922.75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400CA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569474.62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3228F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3269557.24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9DA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26137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C6353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CD76743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73AC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46A8A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570465.66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BFF52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3268868.33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C38F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569399.44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9198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3269556.16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83C38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F1F05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9DCD3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4ADB3D6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A167D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191ED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570505.49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0C40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3269175.67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2CCA3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569340.31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63D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3269562.02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8806D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7A168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C019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1C59934E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D9168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42DD3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570508.44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C5C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3269198.39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EBEAF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569280.34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A282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3269568.98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851BC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879A2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31A37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197606B1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74E73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6CE3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B21EC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26E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569230.51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666B5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3269571.41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1851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CC511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50025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ACCBE9E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EB745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DBF93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F570C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F35C8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569159.40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326F2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3269564.91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F148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22F4A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0F94C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750DFA2C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B958B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8D297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7D857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6E78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569100.94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9CD4B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3269577.08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99B44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A5869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95E2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5FF4787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435B6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173EB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E9FD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D6EA6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569046.67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EA34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3269587.98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F3957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BA783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2721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45DF7D2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67CCF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30535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FAF30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49F7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569020.50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AED70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3269604.30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7AF5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1E1B8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127D4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14B4F32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F90F0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C1596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90900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F31A5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568911.03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4555D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3269588.30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FBE13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FBE45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73533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146758DB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2A2D8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221B6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829D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D7A81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568652.36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5886A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3269590.46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315CC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C1F28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82C90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E3D661A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8835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63091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601CC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3C05C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568576.30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B7AD0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3269565.05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76467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7A9B1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9CF3A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0D5C4C1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82D20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BF530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E1AF6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11E2A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568540.89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1B07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3269559.66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4A64E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0D857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C65C7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1982D034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E9E83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7D95F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EEE95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B7D4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568541.54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83287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3269515.23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B39B3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568C3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4DB76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7A89CF8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7A1B2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187B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FF5F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3C861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568537.57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F1B78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3269234.35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1AFB0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1D29D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DADEF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76FFCB40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9ABDD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72E8E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DDE6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9F24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568537.43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3F837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3269224.46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A3AD5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D001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38B8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822B00F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255C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4A084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2BD77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F6DED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568591.39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D0487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3269217.00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79771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B8AF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6F3A7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7918FA8B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C91E9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688D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DBF2E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0333A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568604.44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E096E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3269218.70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0A1FF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783C5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AF9CA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EFFC4C6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50A4E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D2F5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2F88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A43A1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568612.43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568B2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3269219.74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264E5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97FEE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BA11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10938597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2CBC7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47079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ABD9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490BD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568660.45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5764C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3269230.26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C14EC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8079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487A9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DE5C405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78B53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CE42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58CE6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F4493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568764.33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AAD65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3269254.58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ECD8D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485E4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562C1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D0C7F00" w14:textId="77777777" w:rsidTr="002D6D1A">
        <w:trPr>
          <w:trHeight w:hRule="exact" w:val="3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DDBF8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7355569B" w14:textId="77777777" w:rsidTr="002D6D1A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13710EE6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10F6A4D2" w14:textId="77777777" w:rsidTr="002D6D1A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E87C55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2D6D1A" w:rsidRPr="002D6D1A" w14:paraId="525FA263" w14:textId="77777777" w:rsidTr="002D6D1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1DBAE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97BC4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1EEED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EBD3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F0AC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E506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2D6D1A" w:rsidRPr="002D6D1A" w14:paraId="39964A4F" w14:textId="77777777" w:rsidTr="002D6D1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58C6D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910F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D4FC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8AD3B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E923C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EF697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6E282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FC8564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0FDDDA8D" w14:textId="77777777" w:rsidTr="002D6D1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D91A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B90B5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F5868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725F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B73EC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F13D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DBC6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4A850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2D6D1A" w:rsidRPr="002D6D1A" w14:paraId="0E6FCE5E" w14:textId="77777777" w:rsidTr="002D6D1A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5FC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84E44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36B54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D5998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569011.57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6F61A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3269284.96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02117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40AB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C19A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5A2F389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4CAB4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54FAA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1F889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C7F91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569111.48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C28A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3269297.24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A11A3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78792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CC31E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F10ADF3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65A45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5E61B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D7879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798B1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569111.71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D9C60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3269295.87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8EB7C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2C76C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D4857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17CD6492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E11F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38CD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AEEDC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E56ED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569116.43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DA361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3269268.50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5A50E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DF408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BB703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17188DA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98066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3ACE0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E9AE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88E71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569118.97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15EAB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3269253.78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D96E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7F7AC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95808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F43E2F7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9BCEB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5185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2C83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1802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569138.69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AB99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3269139.36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1F293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7D7F9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93D44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6FB4AA3D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6ED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B8FEC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131F1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9C866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569244.83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DDF1F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3268864.31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987FE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06FD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7FE65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13F2CCA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F3D21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CE52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3FFC8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C787F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569611.83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80A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3268922.75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822F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6BC4A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634AF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3D82985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A5F30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6A70B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7257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9E0B1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570000.38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1D3C9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3268897.98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AB2E3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191CC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727AA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CBA551B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BD866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DA8C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C2FC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02E48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569996.49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06D29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3268923.93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9846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E9614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46807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FE9002A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5FAF6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D988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5D91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A6ADF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569964.46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6D79F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3268963.16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ED7F6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3E728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BBAD0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8C1042C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B82E5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591D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9030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07060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569898.53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7F217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3269013.68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34CEA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E84AC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88E4D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AFB9B8E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9D88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85D8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C48FE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D11CD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569849.56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4BECB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3269045.52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C54AD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D5584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A84F6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46B3585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8B6EB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2BA3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4FC7F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B761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569903.17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13993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3269051.80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E913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8D4F6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C5FF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B482B15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F0E32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47B6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B8EB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DED29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569902.76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41584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3269078.26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E44D7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17CDED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7DCDA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1A946E1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9982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3FBE2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6DD24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28C2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569913.24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CA4BA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3269090.97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C5D5F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ADF4F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9C77B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67A47CD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10DD5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07FD8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967F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A6790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569933.21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7E542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3269063.22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6FBFC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1DFA0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0DE79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6D5FAE8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2142F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11C5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472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BC46C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569968.38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F48B1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3269032.00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8A190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DEEB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EAC00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216DBADE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073D6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B1E7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5D703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A78AF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570009.81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89C43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3268984.27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38960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E102B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31A40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70E2B760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A69DD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01BD4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C7693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1D538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570046.70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1B34D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3268895.03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C8110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41EDF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5408C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6933220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A1D75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CEC2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0E544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C469A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570465.66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15420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3268868.33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928F4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90AD3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51861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36E74E39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F6A77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82DEF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B06AB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F9F4A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570503.74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2B50C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3269162.11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C7DA2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08286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02363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763FDF9A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B0C3F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5B8E3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6C7F0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51B9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570505.49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4EFA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3269175.67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A269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6672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506BA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5B9D801C" w14:textId="77777777" w:rsidTr="002D6D1A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721EA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E519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5E04A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E51D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570508.44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A9EFD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3269198.39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62453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057D5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A5258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F9DB615" w14:textId="77777777" w:rsidTr="002D6D1A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48AA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D06B7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B81D3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44633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570510.16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9E6E2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3269211.71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F580B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58A05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0B613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4565E20D" w14:textId="77777777" w:rsidTr="002D6D1A">
        <w:trPr>
          <w:trHeight w:hRule="exact" w:val="37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F190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7446F81F" w14:textId="77777777" w:rsidTr="002D6D1A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709DE429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448EF5BE" w14:textId="77777777" w:rsidTr="002D6D1A">
        <w:trPr>
          <w:trHeight w:hRule="exact" w:val="34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A9A795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2D6D1A" w:rsidRPr="002D6D1A" w14:paraId="5A1FE438" w14:textId="77777777" w:rsidTr="002D6D1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6421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2D59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59864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246D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</w:t>
            </w: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 xml:space="preserve">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E54EA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 xml:space="preserve">Средняя квадратическая погрешность </w:t>
            </w: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положения характерной точки (</w:t>
            </w:r>
            <w:proofErr w:type="spellStart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7F3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Описание обозначе</w:t>
            </w: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ния точки на местности (при наличии)</w:t>
            </w:r>
          </w:p>
        </w:tc>
      </w:tr>
      <w:tr w:rsidR="002D6D1A" w:rsidRPr="002D6D1A" w14:paraId="262E49AC" w14:textId="77777777" w:rsidTr="002D6D1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32AC3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C3C5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332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75110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B011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0607D5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67317F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2BB0A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7B07F7C4" w14:textId="77777777" w:rsidTr="002D6D1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D198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5A672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3313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F39E6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0178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36EA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A04D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B8A1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2D6D1A" w:rsidRPr="002D6D1A" w14:paraId="6AEA1A43" w14:textId="77777777" w:rsidTr="002D6D1A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B91E4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CC52C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570550.16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9172C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3269520.30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D93F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570550.16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512EE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3269520.30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8085F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A13EB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F931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2D6D1A" w:rsidRPr="002D6D1A" w14:paraId="0B58AE1C" w14:textId="77777777" w:rsidTr="002D6D1A">
        <w:trPr>
          <w:trHeight w:hRule="exact" w:val="329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FE7EF1" w14:textId="77777777" w:rsidR="002D6D1A" w:rsidRPr="002D6D1A" w:rsidRDefault="002D6D1A" w:rsidP="002D6D1A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2D6D1A" w:rsidRPr="002D6D1A" w14:paraId="102BC660" w14:textId="77777777" w:rsidTr="002D6D1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C116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D3B2B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B253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E8A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1369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C9A78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2D6D1A" w:rsidRPr="002D6D1A" w14:paraId="3758DDCE" w14:textId="77777777" w:rsidTr="002D6D1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66016D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1A76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9047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22495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63ACD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9F2EA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8FA2A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41DA19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6CE7CE4B" w14:textId="77777777" w:rsidTr="002D6D1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41F0D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C0589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4854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4AEE5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A6FD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67C0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045F66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0A303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2D6D1A" w:rsidRPr="002D6D1A" w14:paraId="261506F2" w14:textId="77777777" w:rsidTr="002D6D1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E2152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53119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D7FC6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FA7D4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A56E7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8C1C0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1D27D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8E4C6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</w:p>
        </w:tc>
      </w:tr>
      <w:tr w:rsidR="002D6D1A" w:rsidRPr="002D6D1A" w14:paraId="2B700619" w14:textId="77777777" w:rsidTr="002D6D1A">
        <w:trPr>
          <w:trHeight w:hRule="exact" w:val="286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B8465D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2E91EFC6" w14:textId="77777777" w:rsidTr="002D6D1A">
        <w:trPr>
          <w:trHeight w:hRule="exact" w:val="286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03A6BC49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6407016A" w14:textId="77777777" w:rsidTr="002D6D1A">
        <w:trPr>
          <w:trHeight w:hRule="exact" w:val="203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2FA83BB3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308650C7" w14:textId="77777777" w:rsidTr="002D6D1A">
        <w:trPr>
          <w:trHeight w:hRule="exact" w:val="2049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E32F8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3D4F67AF" w14:textId="77777777" w:rsidTr="002D6D1A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2BD59F5C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61E22A66" w14:textId="77777777" w:rsidTr="002D6D1A">
        <w:trPr>
          <w:trHeight w:hRule="exact" w:val="559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2A49878E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5317CC41" w14:textId="77777777" w:rsidTr="002D6D1A">
        <w:trPr>
          <w:trHeight w:hRule="exact" w:val="90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186C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501BBC6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2D6D1A" w:rsidRPr="002D6D1A" w14:paraId="7472AAB8" w14:textId="77777777" w:rsidTr="002D6D1A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03B7B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C137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2D6D1A" w:rsidRPr="002D6D1A" w14:paraId="4A29E124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0C386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D70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320D01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6348D5D3" w14:textId="77777777" w:rsidTr="002D6D1A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AEECA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B8D26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6D75B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2D6D1A" w:rsidRPr="002D6D1A" w14:paraId="2F10501D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3FE74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9870A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2672D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05BB668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DE303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ED8DD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6770B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8D5C7E4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7187C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72A88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B7DE3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1E6AAB3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6247B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667E0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FCBCD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720EF05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2F804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57EE6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6155A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995ECAB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7E617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6EEDF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AC431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CB749A5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A541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DCFB7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A84DA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5E3CB3B" w14:textId="77777777" w:rsidTr="002D6D1A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911A3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A71F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7E85E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4912C600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F867E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B60D9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5340E3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1E7DB94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42BC4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3EA8B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DA7C8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619A5D2E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DF676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8E9B7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EEBB7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C65551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F59A3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29C92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16DE9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B554258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7F1DB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A3C9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80980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76C2F9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DF293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3C4D7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75849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629FEF52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6B213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E698B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7CAA5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24510CE" w14:textId="77777777" w:rsidTr="002D6D1A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AD18A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97557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B5D8A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EFB3B00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A260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632B9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8BCB1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0E24DF1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133C5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FE276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3964F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6545B1E2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D4C89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20A2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0D7B7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A131398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C6136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E32A4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D92FF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C480113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E36C6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C2C8D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9FD20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687EB702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5DFCC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B77E6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7988B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C053473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3FC27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13F09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010AB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B65B68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B9E01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D5C02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3A233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4581298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18C9D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04F52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3ED40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F023000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1CDF7B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A5A8B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46178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4B1A24F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F8372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69CEF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3642E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6E536F9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AC9D5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1D217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9AC78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8AC7CF0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7AB97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29B6E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5A063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5B250DF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41D5A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AF73E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FDB91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50C4584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D520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431B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88BEC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D3BD9AD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D3B5C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F1E23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8158E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C6D81F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1A9A3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9A033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79744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8F0C062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20660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F61CD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BC395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E370972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113A2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F0E01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D241E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35074670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721B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9C9DB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5AE4C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457CAE33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260D9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E4C1C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EA10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6A3684D6" w14:textId="77777777" w:rsidTr="002D6D1A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3B869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46AC1C63" w14:textId="77777777" w:rsidTr="002D6D1A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4892E6C6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002514FB" w14:textId="77777777" w:rsidTr="002D6D1A">
        <w:trPr>
          <w:trHeight w:hRule="exact" w:val="558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53C9CF5D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24050B03" w14:textId="77777777" w:rsidTr="002D6D1A">
        <w:trPr>
          <w:trHeight w:hRule="exact" w:val="90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A28DC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5C2574F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2D6D1A" w:rsidRPr="002D6D1A" w14:paraId="3665CD13" w14:textId="77777777" w:rsidTr="002D6D1A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843F6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1B0B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2D6D1A" w:rsidRPr="002D6D1A" w14:paraId="7D302FEE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935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FCF94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3B33F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2D6D1A" w:rsidRPr="002D6D1A" w14:paraId="5AFE6E91" w14:textId="77777777" w:rsidTr="002D6D1A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ABB89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D4943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7511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2D6D1A" w:rsidRPr="002D6D1A" w14:paraId="0C4992F3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E485A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E7E40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23DFB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A7D5862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971B3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FCDE6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EC2CB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6747740F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B4558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42298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3F37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F3BFD50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3C54A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88E93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675BD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46E5CA7C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71993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10955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3D54A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B6A67C7" w14:textId="77777777" w:rsidTr="002D6D1A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95D0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7B662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0A26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6FCE2D7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1C00C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57AB9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5D8D2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622461D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972B7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86C755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DF3C8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B8868C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E8810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ABCA9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8871F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48B72CB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2914B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0C18E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23414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B50C068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BFAC3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3E84F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808A9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417792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F2268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BDE81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7D46F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45976AC1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905CD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472F86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F70C1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9DEE2F2" w14:textId="77777777" w:rsidTr="002D6D1A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E741E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D757C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4FAE5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627A9A7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B5140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CD967A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912829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004D1AE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A42F4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B5A44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6D406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AD54813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0E7F3E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34272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CE927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29ECFBB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3AFC3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EB630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4336E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AD011CC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94042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7080D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0ACFB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F9CC670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47A94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3617D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3D16B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67D8B83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75A8B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D6D31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6D0C4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49F5FF4" w14:textId="77777777" w:rsidTr="002D6D1A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95DFA8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55FFF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ED9CD2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EFD575A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30DBE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6FD7C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B49D2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6558E090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0CF96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C8B8D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68C4F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0773191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ABF44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C79E0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05BED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E50F19D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B5845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A37A7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9EE8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FA3B137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51F9C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E8877B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A2765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1CD378E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D2663F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A93B82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5C9BA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E79162B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D9182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807AA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AEDC3B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51478A9" w14:textId="77777777" w:rsidTr="002D6D1A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546AA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8C6C65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2755D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5BA3C429" w14:textId="77777777" w:rsidTr="002D6D1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65D2B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51C94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A3092C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A8D85D7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A9376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BE5FF3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73D3B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88BA5F3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548710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CE315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47260D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1B8A2222" w14:textId="77777777" w:rsidTr="002D6D1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6A4454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CC177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AD1EF9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21A26A91" w14:textId="77777777" w:rsidTr="002D6D1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4C2681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6DE687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317D58" w14:textId="77777777" w:rsidR="002D6D1A" w:rsidRPr="002D6D1A" w:rsidRDefault="002D6D1A" w:rsidP="002D6D1A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2D6D1A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2D6D1A" w:rsidRPr="002D6D1A" w14:paraId="7E53046D" w14:textId="77777777" w:rsidTr="002D6D1A">
        <w:trPr>
          <w:trHeight w:hRule="exact" w:val="731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F0F18" w14:textId="77777777" w:rsidR="002D6D1A" w:rsidRPr="002D6D1A" w:rsidRDefault="002D6D1A" w:rsidP="002D6D1A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</w:tbl>
    <w:p w14:paraId="77CAFB05" w14:textId="0D88D8E1" w:rsidR="002D6D1A" w:rsidRDefault="002D6D1A"/>
    <w:p w14:paraId="55F4E623" w14:textId="2F2DB89D" w:rsidR="00A32918" w:rsidRDefault="00A32918"/>
    <w:p w14:paraId="08102818" w14:textId="6EDED803" w:rsidR="00A32918" w:rsidRDefault="00A32918"/>
    <w:tbl>
      <w:tblPr>
        <w:tblW w:w="97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920"/>
      </w:tblGrid>
      <w:tr w:rsidR="00A32918" w:rsidRPr="00A32918" w14:paraId="5B33DB19" w14:textId="77777777" w:rsidTr="00A32918">
        <w:trPr>
          <w:trHeight w:hRule="exact" w:val="137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28C72AA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ГРАФИЧЕСКОЕ ОПИСАНИЕ</w:t>
            </w:r>
          </w:p>
          <w:p w14:paraId="7BBB4AD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A32918" w:rsidRPr="00A32918" w14:paraId="3107D094" w14:textId="77777777" w:rsidTr="00A32918">
        <w:trPr>
          <w:trHeight w:hRule="exact" w:val="76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6F692D9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Граница населенного пункта Молькинского муниципального образования деревня Халюты</w:t>
            </w:r>
          </w:p>
        </w:tc>
      </w:tr>
      <w:tr w:rsidR="00A32918" w:rsidRPr="00A32918" w14:paraId="1C9CF25D" w14:textId="77777777" w:rsidTr="00A32918">
        <w:trPr>
          <w:trHeight w:hRule="exact" w:val="344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D9910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16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A32918" w:rsidRPr="00A32918" w14:paraId="4E63B7C9" w14:textId="77777777" w:rsidTr="00A32918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0A9E3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1</w:t>
            </w:r>
          </w:p>
        </w:tc>
      </w:tr>
      <w:tr w:rsidR="00A32918" w:rsidRPr="00A32918" w14:paraId="0C5623BD" w14:textId="77777777" w:rsidTr="00A32918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E68C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об объекте</w:t>
            </w:r>
          </w:p>
        </w:tc>
      </w:tr>
      <w:tr w:rsidR="00A32918" w:rsidRPr="00A32918" w14:paraId="78BC1998" w14:textId="77777777" w:rsidTr="00A32918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A5B8C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AF00E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Характеристики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C1E6B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характеристик</w:t>
            </w:r>
          </w:p>
        </w:tc>
      </w:tr>
      <w:tr w:rsidR="00A32918" w:rsidRPr="00A32918" w14:paraId="6606FBE3" w14:textId="77777777" w:rsidTr="00A32918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EE1B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9703E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7C77A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A32918" w:rsidRPr="00A32918" w14:paraId="3F9C5C64" w14:textId="77777777" w:rsidTr="00A32918">
        <w:trPr>
          <w:trHeight w:hRule="exact" w:val="6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FA128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A671F4" w14:textId="77777777" w:rsidR="00A32918" w:rsidRPr="00A32918" w:rsidRDefault="00A32918" w:rsidP="00A32918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Местоположение объекта 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6E8977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Иркутская область, район Усть-Удинский, деревня Халюты</w:t>
            </w:r>
          </w:p>
        </w:tc>
      </w:tr>
      <w:tr w:rsidR="00A32918" w:rsidRPr="00A32918" w14:paraId="2CB87520" w14:textId="77777777" w:rsidTr="00A32918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1511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E0438F" w14:textId="77777777" w:rsidR="00A32918" w:rsidRPr="00A32918" w:rsidRDefault="00A32918" w:rsidP="00A32918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Площадь объекта +/- величина</w:t>
            </w:r>
          </w:p>
          <w:p w14:paraId="3F8C8FF4" w14:textId="77777777" w:rsidR="00A32918" w:rsidRPr="00A32918" w:rsidRDefault="00A32918" w:rsidP="00A32918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погрешности определения площади (Р +/- Дельта Р)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7B56AA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1010605 +/- 104 м²</w:t>
            </w:r>
          </w:p>
        </w:tc>
      </w:tr>
      <w:tr w:rsidR="00A32918" w:rsidRPr="00A32918" w14:paraId="66780B63" w14:textId="77777777" w:rsidTr="00A32918">
        <w:trPr>
          <w:trHeight w:hRule="exact" w:val="8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21D6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DEA48E" w14:textId="77777777" w:rsidR="00A32918" w:rsidRPr="00A32918" w:rsidRDefault="00A32918" w:rsidP="00A32918">
            <w:pPr>
              <w:spacing w:line="229" w:lineRule="auto"/>
              <w:ind w:right="-22925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Иные характеристики объекта</w:t>
            </w:r>
          </w:p>
        </w:tc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5B8E8A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Граница населенного пункта Молькинского муниципального образования деревня Халюты</w:t>
            </w:r>
          </w:p>
        </w:tc>
      </w:tr>
      <w:tr w:rsidR="00A32918" w:rsidRPr="00A32918" w14:paraId="5DD5557E" w14:textId="77777777" w:rsidTr="00A32918">
        <w:trPr>
          <w:trHeight w:hRule="exact" w:val="286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59CB34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44435279" w14:textId="77777777" w:rsidTr="00A32918">
        <w:trPr>
          <w:trHeight w:hRule="exact" w:val="286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5C3DA72D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082B1F43" w14:textId="77777777" w:rsidTr="00A32918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65BFBFBA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31721829" w14:textId="77777777" w:rsidTr="00A32918">
        <w:trPr>
          <w:trHeight w:hRule="exact" w:val="1533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AF4E6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39779750" w14:textId="77777777" w:rsidTr="00A32918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0115B96F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360C0009" w14:textId="77777777" w:rsidTr="00A32918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F4B68C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56E6E2F4" w14:textId="77777777" w:rsidTr="00A32918">
        <w:trPr>
          <w:trHeight w:hRule="exact" w:val="559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6A37A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2</w:t>
            </w:r>
          </w:p>
        </w:tc>
      </w:tr>
      <w:tr w:rsidR="00A32918" w:rsidRPr="00A32918" w14:paraId="22713785" w14:textId="77777777" w:rsidTr="00A32918">
        <w:trPr>
          <w:trHeight w:hRule="exact" w:val="57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D953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границ объекта</w:t>
            </w:r>
          </w:p>
        </w:tc>
      </w:tr>
      <w:tr w:rsidR="00A32918" w:rsidRPr="00A32918" w14:paraId="779EA716" w14:textId="77777777" w:rsidTr="00A32918">
        <w:trPr>
          <w:trHeight w:hRule="exact" w:val="11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6B9E23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0174874B" w14:textId="77777777" w:rsidTr="00A32918">
        <w:trPr>
          <w:trHeight w:hRule="exact" w:val="33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7CF94C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-</w:t>
            </w:r>
          </w:p>
        </w:tc>
      </w:tr>
      <w:tr w:rsidR="00A32918" w:rsidRPr="00A32918" w14:paraId="66924F25" w14:textId="77777777" w:rsidTr="00A32918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7701F0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A32918" w:rsidRPr="00A32918" w14:paraId="4AE07DB2" w14:textId="77777777" w:rsidTr="00A3291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326A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1F3B0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27306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91BF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1A05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A32918" w:rsidRPr="00A32918" w14:paraId="0928E806" w14:textId="77777777" w:rsidTr="00A3291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4304EF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21148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1E22E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D4B1C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A7598C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32AAC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7131F098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9D20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9F6B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DB4EA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4750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AF8D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58514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A32918" w:rsidRPr="00A32918" w14:paraId="75969947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E7EA1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0C130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1CC0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3C168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8526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BDA60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1CFACE26" w14:textId="77777777" w:rsidTr="00A32918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8330FB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3. Сведения  о  характерных  точках  части  (частей)  границы объекта</w:t>
            </w:r>
          </w:p>
        </w:tc>
      </w:tr>
      <w:tr w:rsidR="00A32918" w:rsidRPr="00A32918" w14:paraId="0B3D448E" w14:textId="77777777" w:rsidTr="00A32918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34DC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C0AE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8A6B6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47061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178A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A32918" w:rsidRPr="00A32918" w14:paraId="0A95F41E" w14:textId="77777777" w:rsidTr="00A32918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BB86D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5F1A5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8184C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CF5043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46D3E3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B7220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4C2B9E3C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C2E91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5923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726E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CBE2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B8455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48427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</w:tr>
      <w:tr w:rsidR="00A32918" w:rsidRPr="00A32918" w14:paraId="57873B42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2420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D0BB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77C9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448D0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E2C79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EF2D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68CB8D7D" w14:textId="77777777" w:rsidTr="00A32918">
        <w:trPr>
          <w:trHeight w:hRule="exact" w:val="2865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F9374D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D12FFCF" w14:textId="77777777" w:rsidTr="00A32918">
        <w:trPr>
          <w:trHeight w:hRule="exact" w:val="2737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63FFF2D0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B8725DF" w14:textId="77777777" w:rsidTr="00A32918">
        <w:trPr>
          <w:trHeight w:hRule="exact" w:val="2751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97C5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2D5ADA7D" w14:textId="77777777" w:rsidTr="00A32918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3AC4DCE4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7B14527F" w14:textId="77777777" w:rsidTr="00A32918">
        <w:trPr>
          <w:trHeight w:hRule="exact" w:val="559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CC81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Раздел 3</w:t>
            </w:r>
          </w:p>
        </w:tc>
      </w:tr>
      <w:tr w:rsidR="00A32918" w:rsidRPr="00A32918" w14:paraId="074E9216" w14:textId="77777777" w:rsidTr="00A32918">
        <w:trPr>
          <w:trHeight w:hRule="exact" w:val="516"/>
        </w:trPr>
        <w:tc>
          <w:tcPr>
            <w:tcW w:w="9775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DCAE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A32918" w:rsidRPr="00A32918" w14:paraId="7A184B39" w14:textId="77777777" w:rsidTr="00A32918">
        <w:trPr>
          <w:trHeight w:hRule="exact" w:val="57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6FB01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45893C1" w14:textId="77777777" w:rsidTr="00A32918">
        <w:trPr>
          <w:trHeight w:hRule="exact" w:val="4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0ABF46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1. Система координат   МСК-38, зона 3</w:t>
            </w:r>
          </w:p>
        </w:tc>
      </w:tr>
      <w:tr w:rsidR="00A32918" w:rsidRPr="00A32918" w14:paraId="0A1E2241" w14:textId="77777777" w:rsidTr="00A32918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293D36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A32918" w:rsidRPr="00A32918" w14:paraId="6E70B414" w14:textId="77777777" w:rsidTr="00A3291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14BEB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E5B85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EBCF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04799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B98D9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79BDB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A32918" w:rsidRPr="00A32918" w14:paraId="68A1184C" w14:textId="77777777" w:rsidTr="00A3291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B95AD9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DF332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9ACB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24C58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9761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56D10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5C492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32F300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887CED4" w14:textId="77777777" w:rsidTr="00A3291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2DF88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3E92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3420A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D6B72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D74C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B63B8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15A0B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C2CEE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A32918" w:rsidRPr="00A32918" w14:paraId="393A6F0F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16783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0F216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556654.32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8198E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3273920.33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D3B50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556654.32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D3AE1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3273920.33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CABA8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63289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18BDE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24F8069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C35D0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D3BEF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556559.49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50D34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3273820.36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C63FA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556559.49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5DDD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3273820.36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9C3CA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D07BD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2B830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52BDF505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FE0B3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0048D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556361.87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F74B7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3273546.22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176C5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556361.87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A3804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3273546.22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7DBCC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BFD79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BF7A2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0325BAA6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6DAC4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76724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556318.02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0C371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3273577.83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AA208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556318.02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AEDD9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3273577.83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76ED8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8406F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0B721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1D38AEE8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762C4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8E501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556310.24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2F26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3273566.96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39F27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556310.24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16CC8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3273566.96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B0BA4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E6CC7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3FFF7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066C985F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ACDF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CC58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556259.52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93112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3273593.51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6E79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556259.52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EEF8C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3273593.51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C9AB5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C0629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93C15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67269797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1E3AD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C545F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556242.98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1AF7F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3273561.90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A79EA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556242.98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7DC03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3273561.90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44A2A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0A6E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EC0C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6B069503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925B0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BA762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556253.24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539DD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3273502.19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DC367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556253.24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229E3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3273502.19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1C912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F9519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BC188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5BA4A8D5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8F925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EE165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556246.16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DC798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3273479.34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2FDDA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556246.16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56474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3273479.34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FA185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845A0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EC6F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07931594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EDD3C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E3A3A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556205.67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096C3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3273470.78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898F9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556205.67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5749C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3273470.78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B57B8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4FF08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A93C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13341B10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AF86A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CDEE9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556220.80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45FD1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3273399.22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0BB2C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556220.80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D6382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3273399.22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355BD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10B32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B6930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2A6D288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FEF74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116B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556070.45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B04B1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3273275.49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3E3D9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556070.45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CDFAE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3273275.49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1F9EC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1BF65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C72A1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CDDF516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E77E4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E43F9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556070.96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268368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3273271.70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FEAF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556071.07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E632E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3273272.01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3B25E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29D6E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270B0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3E15017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10310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35797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556073.36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818C3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3273253.79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E015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556073.26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B61FC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3273269.17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EDEAF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5C063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67F2F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0EEBD99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CA521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BAD4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F402E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3273250.54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FCD3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556078.01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101EB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3273265.38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76BEE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876B4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2B733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27176148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EC632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A4E7C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556283.40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5D570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3273138.96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E059D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E2A2A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3273256.58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85F66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4B517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823AD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1B294E18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BDC9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49CFF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556286.84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BB108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3273137.13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765C9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556072.46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CBF52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3273251.53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89F97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3451E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37C91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50036BCA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A5BC1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2EBD1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556295.99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18EE4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3273151.12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7ADCB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556282.76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72ED3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3273137.98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0242E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CE349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C3A0F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26E4C44C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4AFD7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EAE3A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556296.44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D19B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3273151.80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4098A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556286.44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2E608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3273143.60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3A8EB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81AA4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DDDD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20F7DB4F" w14:textId="77777777" w:rsidTr="00A32918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4B51C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8C312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556309.10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468F6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3273145.72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F8C51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556292.37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AD557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3273152.65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B5E30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D40B3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BF1E3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02F00188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534A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E2958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556304.09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90581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3273129.06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8FDBE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556294.63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F3B7D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3273151.67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E13A5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87865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3907E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549F40BC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777A2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94EE8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556630.43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0684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3272941.21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FDF39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556298.89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77BD3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3273149.93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3493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3B9E9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3FCCC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56625924" w14:textId="77777777" w:rsidTr="00A32918">
        <w:trPr>
          <w:trHeight w:hRule="exact" w:val="28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35BB6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7C41EC6B" w14:textId="77777777" w:rsidTr="00A32918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16029605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12D37CF2" w14:textId="77777777" w:rsidTr="00A32918">
        <w:trPr>
          <w:trHeight w:hRule="exact" w:val="34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17C454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2. Сведения о характерных точках границ объекта</w:t>
            </w:r>
          </w:p>
        </w:tc>
      </w:tr>
      <w:tr w:rsidR="00A32918" w:rsidRPr="00A32918" w14:paraId="3D073C88" w14:textId="77777777" w:rsidTr="00A3291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D0CC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8F34D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EABEB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A395E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BA787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AC3F5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A32918" w:rsidRPr="00A32918" w14:paraId="672DCEBC" w14:textId="77777777" w:rsidTr="00A3291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AA0958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549E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62554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E5D9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9006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61897A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E3ABD0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4347FF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2D9B266E" w14:textId="77777777" w:rsidTr="00A3291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60FEF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2A04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6A928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838E9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14ED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AFCE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4FF7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CA228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A32918" w:rsidRPr="00A32918" w14:paraId="52EDC85C" w14:textId="77777777" w:rsidTr="00A32918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1E02D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5F7A0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556994.31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DA01F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3272765.02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893D7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556302.46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07B99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3273148.10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6710D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FE238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A50CE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5037B6D7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2C54F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C45A4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557008.20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91C4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3272791.65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4DD31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556305.03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A8CFC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3273146.57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381A1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4E273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44608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4D2B321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6E3EE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710EB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556966.41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4E960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3273045.31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DDE3E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556301.72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7C131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3273135.58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F4556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7D55A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4B4CE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007B1D1B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2ED81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2417A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557141.97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AB8DA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3273422.47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66E7E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556300.02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DC9D9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3273129.91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971EB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8269C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202D6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49C5FC0C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184B9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19D47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557207.47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7A6D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3273566.96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C7DA3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556392.24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0A9F6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3273078.44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93350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66F16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474F9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673B09DE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63332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AEFE8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557438.53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66FE7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3274104.95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3E213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556559.06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8DBF2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3272982.65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EA480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9213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DCD09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700745C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F681C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DCCFD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557427.88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1E0ED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3274239.48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2C66F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556994.31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76B3D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3272765.02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DD71E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88DD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16CE9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05059DE4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7CD0C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62369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557333.05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D4FF9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3274495.61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E41A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556995.68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09C94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3272767.64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7AD32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03416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F0FC2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2C059671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86D8C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36C61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557327.71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5A805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3274594.96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F9E8C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557008.20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6451F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3272791.65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A86C1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4834A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19CE2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0BAD8B4F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69275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1740F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556886.30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2365F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3274004.90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0CB8A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556966.41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14065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3273045.31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43986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3BC4F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FF640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27F34861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C6079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1E77B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556760.27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E44A8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3273846.26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0AFD3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557141.97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A13CA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3273422.47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A202C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17A2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C7757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7BB85FC1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2C706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E0FDF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C427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100AC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557207.47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7B66A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3273566.96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E5BD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B5A65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BC092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6F94816E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3E649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A63A9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229A2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81C30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557438.53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24E2F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3274104.95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236F9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7C387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DF8F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B9EE414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363C2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AF03F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387D2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268AF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557427.88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AD6C3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3274239.48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1C341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07619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70A9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3BC92EC0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A0B23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12DB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A286A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1402E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557333.05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C0B3D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3274495.61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BFD0B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6CA5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7CEE2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26C07641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135AC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8DAA9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D6C5E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727DB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557327.71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4CBC2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3274594.96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BF21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E47F0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EB163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7C6783EF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85648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6E120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B6EDA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C8590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556886.30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0CBD0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3274004.90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BBD08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C1DA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4AF36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4A9E5F61" w14:textId="77777777" w:rsidTr="00A32918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3D74C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B5504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696A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5E681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556760.27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CC625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3273846.26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E5ACF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8BE1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11741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611C9E1E" w14:textId="77777777" w:rsidTr="00A32918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BDF6B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AE823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556654.32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C6CA4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3273920.33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4BE70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556654.32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E9F4F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1"/>
                <w:lang w:eastAsia="ru-RU"/>
              </w:rPr>
              <w:t>3273920.33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66AAC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1627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1C2DF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</w:tr>
      <w:tr w:rsidR="00A32918" w:rsidRPr="00A32918" w14:paraId="4A55B446" w14:textId="77777777" w:rsidTr="00A32918">
        <w:trPr>
          <w:trHeight w:hRule="exact" w:val="344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EADE0F" w14:textId="77777777" w:rsidR="00A32918" w:rsidRPr="00A32918" w:rsidRDefault="00A32918" w:rsidP="00A32918">
            <w:pPr>
              <w:spacing w:line="229" w:lineRule="auto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A32918" w:rsidRPr="00A32918" w14:paraId="4E00772A" w14:textId="77777777" w:rsidTr="00A32918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F1BE9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28920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7BA3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3094E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BF94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Мt</w:t>
            </w:r>
            <w:proofErr w:type="spellEnd"/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), м</w:t>
            </w:r>
          </w:p>
        </w:tc>
        <w:tc>
          <w:tcPr>
            <w:tcW w:w="9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67FC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A32918" w:rsidRPr="00A32918" w14:paraId="721F0E4A" w14:textId="77777777" w:rsidTr="00A32918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E874DB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D7ACE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12093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F8834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D0539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4A9AA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8DD3B9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002884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59DFCA48" w14:textId="77777777" w:rsidTr="00A32918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7431E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A6E7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C8A0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7C3E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932AF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E4A7D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908AA7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087A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8</w:t>
            </w:r>
          </w:p>
        </w:tc>
      </w:tr>
      <w:tr w:rsidR="00A32918" w:rsidRPr="00A32918" w14:paraId="64306B34" w14:textId="77777777" w:rsidTr="00A32918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601F1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95CDF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0C168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C9657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45EB4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15F0DD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A2697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B4BFD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</w:p>
        </w:tc>
      </w:tr>
      <w:tr w:rsidR="00A32918" w:rsidRPr="00A32918" w14:paraId="41034318" w14:textId="77777777" w:rsidTr="00A32918">
        <w:trPr>
          <w:trHeight w:hRule="exact" w:val="788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8A66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5483C84C" w14:textId="77777777" w:rsidTr="00A32918">
        <w:trPr>
          <w:trHeight w:hRule="exact" w:val="458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3531D9F8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CC37FCC" w14:textId="77777777" w:rsidTr="00A32918">
        <w:trPr>
          <w:trHeight w:hRule="exact" w:val="559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5EA7F734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478508C7" w14:textId="77777777" w:rsidTr="00A32918">
        <w:trPr>
          <w:trHeight w:hRule="exact" w:val="902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0AA34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6A25CF0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A32918" w:rsidRPr="00A32918" w14:paraId="1CC9425B" w14:textId="77777777" w:rsidTr="00A32918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AE991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3657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A32918" w:rsidRPr="00A32918" w14:paraId="2B4189A2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35DA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2C72C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3D5061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5DAD8818" w14:textId="77777777" w:rsidTr="00A3291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9D10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E42CA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2680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A32918" w:rsidRPr="00A32918" w14:paraId="6E7B3525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4AD95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8173B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401BE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E51D769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B2D08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F720F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B86D9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FC770D6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C1938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45D80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7DFFB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7260FF4C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40906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F1281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9B142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082D19DF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2EEC5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2E790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E6328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3471FAEC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4635A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85705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3341D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76DC9094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B4087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B5000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CE63E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5F0CB423" w14:textId="77777777" w:rsidTr="00A32918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A365E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89AE6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F5856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64BAB6E4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67812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D17D5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C369B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33276A4E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0731F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14316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B865D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493696D2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26089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23F23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107A7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C017B29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44D89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36250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38116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7D3AC36C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DE915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7A67F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F3FCE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6A2F2A10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67F06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7EAE7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F78ED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5896D5B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E6D99D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DB42B9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F83EA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3B358745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435153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7C0B6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CDD37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597FDEF7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F93272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51C8C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904A5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748A93BC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9985E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B265B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F4771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7194E1C8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528B5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B8156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1A860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133EE9CE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A69FA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48BC7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773DF0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4A9865CD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9C3F6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393BC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B6B70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6A3BE079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8656A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B6C45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982E7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471E4989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1F805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8C33A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A716B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7FBE0B5A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F7E05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654B3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030AB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315E6E5E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C680D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49AFC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E8CF1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6093A65A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EBCD60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6BA82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1DCEC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69DD3D89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61ABA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03012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502D0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4B0A1F57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8EAD9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7A6B7F2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EBB84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4B711FBA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611D6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B0FBB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B651E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33D7D6E3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DAF28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96AAE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26A6C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23BDEEA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A5B92B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183E9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24EA4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56A62175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E370E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701D9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2C46D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6350E55E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5E7BD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C0D37F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7E8F6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465ED667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7C3DC3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5A29E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07128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525057A1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5415F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DAA74E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510C44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518487E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3EADE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A25EC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1A7C1D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5096DF7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A1C91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AC3D7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BFBED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3BF6DE5D" w14:textId="77777777" w:rsidTr="00A32918">
        <w:trPr>
          <w:trHeight w:hRule="exact" w:val="57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5C1E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5EBE4BE" w14:textId="77777777" w:rsidTr="00A32918">
        <w:trPr>
          <w:trHeight w:hRule="exact" w:val="459"/>
        </w:trPr>
        <w:tc>
          <w:tcPr>
            <w:tcW w:w="9775" w:type="dxa"/>
            <w:gridSpan w:val="15"/>
            <w:tcBorders>
              <w:top w:val="single" w:sz="5" w:space="0" w:color="000000"/>
            </w:tcBorders>
          </w:tcPr>
          <w:p w14:paraId="08BD6C2E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A3F0065" w14:textId="77777777" w:rsidTr="00A32918">
        <w:trPr>
          <w:trHeight w:hRule="exact" w:val="558"/>
        </w:trPr>
        <w:tc>
          <w:tcPr>
            <w:tcW w:w="9775" w:type="dxa"/>
            <w:gridSpan w:val="15"/>
            <w:tcBorders>
              <w:bottom w:val="single" w:sz="5" w:space="0" w:color="000000"/>
            </w:tcBorders>
          </w:tcPr>
          <w:p w14:paraId="25B34A88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516A67C4" w14:textId="77777777" w:rsidTr="00A32918">
        <w:trPr>
          <w:trHeight w:hRule="exact" w:val="903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FF1D5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ТЕКСТОВОЕ ОПИСАНИЕ</w:t>
            </w:r>
          </w:p>
          <w:p w14:paraId="0F15C67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A32918" w:rsidRPr="00A32918" w14:paraId="1F461802" w14:textId="77777777" w:rsidTr="00A32918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1BA311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lastRenderedPageBreak/>
              <w:t>Прохождение границы</w:t>
            </w:r>
          </w:p>
        </w:tc>
        <w:tc>
          <w:tcPr>
            <w:tcW w:w="6394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4BAD5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Описание прохождения границы</w:t>
            </w:r>
          </w:p>
        </w:tc>
      </w:tr>
      <w:tr w:rsidR="00A32918" w:rsidRPr="00A32918" w14:paraId="521912AE" w14:textId="77777777" w:rsidTr="00A32918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13D50C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E122C6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до точки</w:t>
            </w:r>
          </w:p>
        </w:tc>
        <w:tc>
          <w:tcPr>
            <w:tcW w:w="6394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FFD19B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0CF96512" w14:textId="77777777" w:rsidTr="00A32918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E8237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64C2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2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A340C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3</w:t>
            </w:r>
          </w:p>
        </w:tc>
      </w:tr>
      <w:tr w:rsidR="00A32918" w:rsidRPr="00A32918" w14:paraId="6DDC9A03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A7154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2E8A919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AC0F8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6D56C3A6" w14:textId="77777777" w:rsidTr="00A32918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30D5B7A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7B30D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0E4415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3A9A8D9D" w14:textId="77777777" w:rsidTr="00A32918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9CB868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5B466B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1</w:t>
            </w:r>
          </w:p>
        </w:tc>
        <w:tc>
          <w:tcPr>
            <w:tcW w:w="639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A97280" w14:textId="77777777" w:rsidR="00A32918" w:rsidRPr="00A32918" w:rsidRDefault="00A32918" w:rsidP="00A32918">
            <w:pPr>
              <w:spacing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A32918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"-"</w:t>
            </w:r>
          </w:p>
        </w:tc>
      </w:tr>
      <w:tr w:rsidR="00A32918" w:rsidRPr="00A32918" w14:paraId="2D8CFE42" w14:textId="77777777" w:rsidTr="00A32918">
        <w:trPr>
          <w:trHeight w:hRule="exact" w:val="2866"/>
        </w:trPr>
        <w:tc>
          <w:tcPr>
            <w:tcW w:w="9775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379647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2ACB333E" w14:textId="77777777" w:rsidTr="00A32918">
        <w:trPr>
          <w:trHeight w:hRule="exact" w:val="2865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1502E300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66E95DDE" w14:textId="77777777" w:rsidTr="00A32918">
        <w:trPr>
          <w:trHeight w:hRule="exact" w:val="2866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5079ACDC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520B8079" w14:textId="77777777" w:rsidTr="00A32918">
        <w:trPr>
          <w:trHeight w:hRule="exact" w:val="1476"/>
        </w:trPr>
        <w:tc>
          <w:tcPr>
            <w:tcW w:w="9775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21C307B5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  <w:tr w:rsidR="00A32918" w:rsidRPr="00A32918" w14:paraId="760B203A" w14:textId="77777777" w:rsidTr="00A32918">
        <w:trPr>
          <w:trHeight w:hRule="exact" w:val="1490"/>
        </w:trPr>
        <w:tc>
          <w:tcPr>
            <w:tcW w:w="9775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7402" w14:textId="77777777" w:rsidR="00A32918" w:rsidRPr="00A32918" w:rsidRDefault="00A32918" w:rsidP="00A32918">
            <w:pPr>
              <w:rPr>
                <w:rFonts w:asciiTheme="minorHAnsi" w:eastAsiaTheme="minorEastAsia" w:hAnsiTheme="minorHAnsi"/>
                <w:sz w:val="2"/>
                <w:lang w:eastAsia="ru-RU"/>
              </w:rPr>
            </w:pPr>
          </w:p>
        </w:tc>
      </w:tr>
    </w:tbl>
    <w:p w14:paraId="23E0576B" w14:textId="77777777" w:rsidR="00A32918" w:rsidRPr="00A32918" w:rsidRDefault="00A32918" w:rsidP="00A32918">
      <w:pPr>
        <w:rPr>
          <w:rFonts w:asciiTheme="minorHAnsi" w:eastAsiaTheme="minorEastAsia" w:hAnsiTheme="minorHAnsi"/>
          <w:sz w:val="2"/>
          <w:lang w:eastAsia="ru-RU"/>
        </w:rPr>
      </w:pPr>
    </w:p>
    <w:p w14:paraId="7611ED3D" w14:textId="77777777" w:rsidR="00A32918" w:rsidRDefault="00A32918"/>
    <w:sectPr w:rsidR="00A32918" w:rsidSect="00484E3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8D9F8" w14:textId="77777777" w:rsidR="003E7532" w:rsidRDefault="003E7532">
      <w:r>
        <w:separator/>
      </w:r>
    </w:p>
  </w:endnote>
  <w:endnote w:type="continuationSeparator" w:id="0">
    <w:p w14:paraId="6378C35C" w14:textId="77777777" w:rsidR="003E7532" w:rsidRDefault="003E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64F4" w14:textId="77777777" w:rsidR="00693951" w:rsidRDefault="00DF62AF" w:rsidP="002C3F33">
    <w:pPr>
      <w:pStyle w:val="a3"/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1EFD74" wp14:editId="13EE2B6D">
              <wp:simplePos x="0" y="0"/>
              <wp:positionH relativeFrom="column">
                <wp:posOffset>4598035</wp:posOffset>
              </wp:positionH>
              <wp:positionV relativeFrom="paragraph">
                <wp:posOffset>2395220</wp:posOffset>
              </wp:positionV>
              <wp:extent cx="2446020" cy="880110"/>
              <wp:effectExtent l="1270" t="0" r="635" b="0"/>
              <wp:wrapNone/>
              <wp:docPr id="15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880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BFDF1" w14:textId="77777777" w:rsidR="00693951" w:rsidRDefault="00DF62AF" w:rsidP="002C3F33">
                          <w:r>
                            <w:t xml:space="preserve">                                                       Формат              А4</w:t>
                          </w:r>
                        </w:p>
                        <w:p w14:paraId="1589D65A" w14:textId="77777777" w:rsidR="00693951" w:rsidRDefault="003E7532" w:rsidP="002C3F33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1EFD74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position:absolute;margin-left:362.05pt;margin-top:188.6pt;width:192.6pt;height:69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" filled="f" stroked="f">
              <v:textbox style="mso-fit-shape-to-text:t">
                <w:txbxContent>
                  <w:p w14:paraId="213BFDF1" w14:textId="77777777" w:rsidR="00693951" w:rsidRDefault="00DF62AF" w:rsidP="002C3F33">
                    <w:r>
                      <w:t xml:space="preserve">                                                       Формат              А4</w:t>
                    </w:r>
                  </w:p>
                  <w:p w14:paraId="1589D65A" w14:textId="77777777" w:rsidR="00693951" w:rsidRDefault="003E7532" w:rsidP="002C3F3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4B7BC" wp14:editId="5709778B">
              <wp:simplePos x="0" y="0"/>
              <wp:positionH relativeFrom="column">
                <wp:posOffset>2460625</wp:posOffset>
              </wp:positionH>
              <wp:positionV relativeFrom="paragraph">
                <wp:posOffset>386080</wp:posOffset>
              </wp:positionV>
              <wp:extent cx="3796030" cy="332105"/>
              <wp:effectExtent l="0" t="0" r="0" b="0"/>
              <wp:wrapNone/>
              <wp:docPr id="14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603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0220B" w14:textId="77777777" w:rsidR="00693951" w:rsidRDefault="003E7532" w:rsidP="002C3F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04B7BC" id="Text Box 107" o:spid="_x0000_s1027" type="#_x0000_t202" style="position:absolute;margin-left:193.75pt;margin-top:30.4pt;width:298.9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" filled="f" stroked="f">
              <v:textbox>
                <w:txbxContent>
                  <w:p w14:paraId="2F80220B" w14:textId="77777777" w:rsidR="00693951" w:rsidRDefault="003E7532" w:rsidP="002C3F3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23EE" w14:textId="77777777" w:rsidR="003E7532" w:rsidRDefault="003E7532">
      <w:r>
        <w:separator/>
      </w:r>
    </w:p>
  </w:footnote>
  <w:footnote w:type="continuationSeparator" w:id="0">
    <w:p w14:paraId="6AAE98FB" w14:textId="77777777" w:rsidR="003E7532" w:rsidRDefault="003E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CA"/>
    <w:rsid w:val="00145ECA"/>
    <w:rsid w:val="002723A9"/>
    <w:rsid w:val="002D6D1A"/>
    <w:rsid w:val="0030145B"/>
    <w:rsid w:val="00324374"/>
    <w:rsid w:val="003B5A85"/>
    <w:rsid w:val="003E7532"/>
    <w:rsid w:val="00484E32"/>
    <w:rsid w:val="005F4415"/>
    <w:rsid w:val="006F5273"/>
    <w:rsid w:val="009C7C10"/>
    <w:rsid w:val="00A32918"/>
    <w:rsid w:val="00AB7C3E"/>
    <w:rsid w:val="00AE08E8"/>
    <w:rsid w:val="00B1126A"/>
    <w:rsid w:val="00C15A46"/>
    <w:rsid w:val="00DF62AF"/>
    <w:rsid w:val="00ED2D9B"/>
    <w:rsid w:val="00ED6177"/>
    <w:rsid w:val="00FB6175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9D51"/>
  <w15:chartTrackingRefBased/>
  <w15:docId w15:val="{613AAC9E-0624-4190-B450-B255D91B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qFormat/>
    <w:rsid w:val="00ED2D9B"/>
    <w:pPr>
      <w:tabs>
        <w:tab w:val="right" w:leader="dot" w:pos="9355"/>
      </w:tabs>
      <w:ind w:left="567" w:right="85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B1126A"/>
    <w:pPr>
      <w:keepNext/>
      <w:suppressAutoHyphens/>
      <w:spacing w:before="240" w:after="60"/>
      <w:jc w:val="center"/>
    </w:pPr>
    <w:rPr>
      <w:rFonts w:ascii="Arial" w:eastAsia="Calibri" w:hAnsi="Arial" w:cs="Arial"/>
      <w:b/>
      <w:bCs/>
      <w:sz w:val="24"/>
      <w:szCs w:val="28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145E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45ECA"/>
  </w:style>
  <w:style w:type="paragraph" w:styleId="a5">
    <w:name w:val="Balloon Text"/>
    <w:basedOn w:val="a"/>
    <w:link w:val="a6"/>
    <w:uiPriority w:val="99"/>
    <w:semiHidden/>
    <w:unhideWhenUsed/>
    <w:rsid w:val="006F52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5273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F4415"/>
  </w:style>
  <w:style w:type="numbering" w:customStyle="1" w:styleId="20">
    <w:name w:val="Нет списка2"/>
    <w:next w:val="a2"/>
    <w:uiPriority w:val="99"/>
    <w:semiHidden/>
    <w:unhideWhenUsed/>
    <w:rsid w:val="005F4415"/>
  </w:style>
  <w:style w:type="numbering" w:customStyle="1" w:styleId="30">
    <w:name w:val="Нет списка3"/>
    <w:next w:val="a2"/>
    <w:uiPriority w:val="99"/>
    <w:semiHidden/>
    <w:unhideWhenUsed/>
    <w:rsid w:val="002D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2F4F-95AB-4351-9232-3DEF0E4A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6386</Words>
  <Characters>36405</Characters>
  <Application>Microsoft Office Word</Application>
  <DocSecurity>0</DocSecurity>
  <Lines>303</Lines>
  <Paragraphs>85</Paragraphs>
  <ScaleCrop>false</ScaleCrop>
  <Company/>
  <LinksUpToDate>false</LinksUpToDate>
  <CharactersWithSpaces>42706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GEOPC2</dc:creator>
  <cp:keywords/>
  <dc:description/>
  <cp:lastModifiedBy>GEOPC2</cp:lastModifiedBy>
  <cp:revision>40</cp:revision>
  <dcterms:created xsi:type="dcterms:W3CDTF">2024-08-03T09:53:00Z</dcterms:created>
  <dcterms:modified xsi:type="dcterms:W3CDTF">2024-08-13T20:53:00Z</dcterms:modified>
</cp:coreProperties>
</file>