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89" w:rsidRPr="00C67089" w:rsidRDefault="00C67089" w:rsidP="00C67089">
      <w:pPr>
        <w:widowControl/>
        <w:ind w:right="-284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C67089">
        <w:rPr>
          <w:rFonts w:ascii="Times New Roman" w:eastAsia="Calibri" w:hAnsi="Times New Roman" w:cs="Times New Roman"/>
          <w:b/>
          <w:color w:val="auto"/>
          <w:lang w:bidi="ar-SA"/>
        </w:rPr>
        <w:t>Российская  Федерация</w:t>
      </w:r>
    </w:p>
    <w:p w:rsidR="00C67089" w:rsidRPr="00C67089" w:rsidRDefault="00C67089" w:rsidP="00C67089">
      <w:pPr>
        <w:widowControl/>
        <w:ind w:left="-426" w:right="-284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C67089">
        <w:rPr>
          <w:rFonts w:ascii="Times New Roman" w:eastAsia="Calibri" w:hAnsi="Times New Roman" w:cs="Times New Roman"/>
          <w:b/>
          <w:color w:val="auto"/>
          <w:lang w:bidi="ar-SA"/>
        </w:rPr>
        <w:t>Иркутская область</w:t>
      </w:r>
    </w:p>
    <w:p w:rsidR="00C67089" w:rsidRPr="00C67089" w:rsidRDefault="00C67089" w:rsidP="00C67089">
      <w:pPr>
        <w:widowControl/>
        <w:ind w:right="-284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proofErr w:type="spellStart"/>
      <w:r w:rsidRPr="00C67089">
        <w:rPr>
          <w:rFonts w:ascii="Times New Roman" w:eastAsia="Calibri" w:hAnsi="Times New Roman" w:cs="Times New Roman"/>
          <w:b/>
          <w:color w:val="auto"/>
          <w:lang w:bidi="ar-SA"/>
        </w:rPr>
        <w:t>Усть-Удинский</w:t>
      </w:r>
      <w:proofErr w:type="spellEnd"/>
      <w:r w:rsidRPr="00C67089">
        <w:rPr>
          <w:rFonts w:ascii="Times New Roman" w:eastAsia="Calibri" w:hAnsi="Times New Roman" w:cs="Times New Roman"/>
          <w:b/>
          <w:color w:val="auto"/>
          <w:lang w:bidi="ar-SA"/>
        </w:rPr>
        <w:t xml:space="preserve"> район</w:t>
      </w:r>
    </w:p>
    <w:p w:rsidR="00C67089" w:rsidRPr="00C67089" w:rsidRDefault="00C67089" w:rsidP="00C67089">
      <w:pPr>
        <w:widowControl/>
        <w:ind w:right="-284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C67089">
        <w:rPr>
          <w:rFonts w:ascii="Times New Roman" w:eastAsia="Calibri" w:hAnsi="Times New Roman" w:cs="Times New Roman"/>
          <w:b/>
          <w:color w:val="auto"/>
          <w:lang w:bidi="ar-SA"/>
        </w:rPr>
        <w:t>Администрация Молькинского сельского поселения</w:t>
      </w:r>
    </w:p>
    <w:p w:rsidR="00C67089" w:rsidRPr="00C67089" w:rsidRDefault="00C67089" w:rsidP="00C67089">
      <w:pPr>
        <w:widowControl/>
        <w:ind w:right="-284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C67089" w:rsidRPr="00C67089" w:rsidRDefault="00C67089" w:rsidP="00C67089">
      <w:pPr>
        <w:widowControl/>
        <w:ind w:right="-284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C67089">
        <w:rPr>
          <w:rFonts w:ascii="Times New Roman" w:eastAsia="Calibri" w:hAnsi="Times New Roman" w:cs="Times New Roman"/>
          <w:b/>
          <w:color w:val="auto"/>
          <w:lang w:bidi="ar-SA"/>
        </w:rPr>
        <w:t>ПОСТАНОВЛЕНИЕ</w:t>
      </w:r>
    </w:p>
    <w:p w:rsidR="00C67089" w:rsidRPr="00C67089" w:rsidRDefault="00C67089" w:rsidP="00C67089">
      <w:pPr>
        <w:widowControl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C67089" w:rsidRPr="00C67089" w:rsidRDefault="00C67089" w:rsidP="00C67089">
      <w:pPr>
        <w:widowControl/>
        <w:ind w:right="-81"/>
        <w:rPr>
          <w:rFonts w:ascii="Times New Roman" w:eastAsia="Calibri" w:hAnsi="Times New Roman" w:cs="Times New Roman"/>
          <w:color w:val="auto"/>
          <w:u w:val="single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 xml:space="preserve">    </w:t>
      </w:r>
      <w:r w:rsidR="00C604F1">
        <w:rPr>
          <w:rFonts w:ascii="Times New Roman" w:eastAsia="Calibri" w:hAnsi="Times New Roman" w:cs="Times New Roman"/>
          <w:color w:val="auto"/>
          <w:lang w:bidi="ar-SA"/>
        </w:rPr>
        <w:t>от 28</w:t>
      </w:r>
      <w:r w:rsidRPr="00C67089">
        <w:rPr>
          <w:rFonts w:ascii="Times New Roman" w:eastAsia="Calibri" w:hAnsi="Times New Roman" w:cs="Times New Roman"/>
          <w:color w:val="auto"/>
          <w:lang w:bidi="ar-SA"/>
        </w:rPr>
        <w:t>.0</w:t>
      </w:r>
      <w:r w:rsidR="00F11636">
        <w:rPr>
          <w:rFonts w:ascii="Times New Roman" w:eastAsia="Calibri" w:hAnsi="Times New Roman" w:cs="Times New Roman"/>
          <w:color w:val="auto"/>
          <w:lang w:bidi="ar-SA"/>
        </w:rPr>
        <w:t>4</w:t>
      </w:r>
      <w:r w:rsidR="00595214">
        <w:rPr>
          <w:rFonts w:ascii="Times New Roman" w:eastAsia="Calibri" w:hAnsi="Times New Roman" w:cs="Times New Roman"/>
          <w:color w:val="auto"/>
          <w:lang w:bidi="ar-SA"/>
        </w:rPr>
        <w:t>.2023</w:t>
      </w:r>
      <w:r w:rsidRPr="00C67089">
        <w:rPr>
          <w:rFonts w:ascii="Times New Roman" w:eastAsia="Calibri" w:hAnsi="Times New Roman" w:cs="Times New Roman"/>
          <w:color w:val="auto"/>
          <w:lang w:bidi="ar-SA"/>
        </w:rPr>
        <w:t xml:space="preserve">г. № </w:t>
      </w:r>
      <w:r w:rsidR="00F11636">
        <w:rPr>
          <w:rFonts w:ascii="Times New Roman" w:eastAsia="Calibri" w:hAnsi="Times New Roman" w:cs="Times New Roman"/>
          <w:color w:val="auto"/>
          <w:u w:val="single"/>
          <w:lang w:bidi="ar-SA"/>
        </w:rPr>
        <w:t xml:space="preserve">  23</w:t>
      </w:r>
      <w:r w:rsidRPr="00C67089">
        <w:rPr>
          <w:rFonts w:ascii="Times New Roman" w:eastAsia="Calibri" w:hAnsi="Times New Roman" w:cs="Times New Roman"/>
          <w:color w:val="auto"/>
          <w:u w:val="single"/>
          <w:lang w:bidi="ar-SA"/>
        </w:rPr>
        <w:t xml:space="preserve">       </w:t>
      </w:r>
    </w:p>
    <w:p w:rsidR="00C67089" w:rsidRPr="00C67089" w:rsidRDefault="00C67089" w:rsidP="00C6708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595214">
        <w:rPr>
          <w:rFonts w:ascii="Times New Roman" w:hAnsi="Times New Roman" w:cs="Times New Roman"/>
          <w:color w:val="auto"/>
        </w:rPr>
        <w:t xml:space="preserve">   </w:t>
      </w:r>
      <w:proofErr w:type="spellStart"/>
      <w:r w:rsidRPr="00C67089">
        <w:rPr>
          <w:rFonts w:ascii="Times New Roman" w:hAnsi="Times New Roman" w:cs="Times New Roman"/>
          <w:color w:val="auto"/>
        </w:rPr>
        <w:t>с</w:t>
      </w:r>
      <w:proofErr w:type="gramStart"/>
      <w:r w:rsidRPr="00C67089">
        <w:rPr>
          <w:rFonts w:ascii="Times New Roman" w:hAnsi="Times New Roman" w:cs="Times New Roman"/>
          <w:color w:val="auto"/>
        </w:rPr>
        <w:t>.М</w:t>
      </w:r>
      <w:proofErr w:type="gramEnd"/>
      <w:r w:rsidRPr="00C67089">
        <w:rPr>
          <w:rFonts w:ascii="Times New Roman" w:hAnsi="Times New Roman" w:cs="Times New Roman"/>
          <w:color w:val="auto"/>
        </w:rPr>
        <w:t>олька</w:t>
      </w:r>
      <w:proofErr w:type="spellEnd"/>
    </w:p>
    <w:p w:rsidR="006B07E3" w:rsidRPr="00595214" w:rsidRDefault="006B07E3">
      <w:pPr>
        <w:spacing w:line="57" w:lineRule="exact"/>
        <w:rPr>
          <w:rFonts w:ascii="Times New Roman" w:hAnsi="Times New Roman" w:cs="Times New Roman"/>
          <w:sz w:val="5"/>
          <w:szCs w:val="5"/>
        </w:rPr>
      </w:pPr>
    </w:p>
    <w:p w:rsidR="006B07E3" w:rsidRDefault="006B07E3">
      <w:pPr>
        <w:spacing w:line="1" w:lineRule="exact"/>
        <w:sectPr w:rsidR="006B07E3" w:rsidSect="00C67089">
          <w:headerReference w:type="default" r:id="rId7"/>
          <w:headerReference w:type="first" r:id="rId8"/>
          <w:pgSz w:w="12240" w:h="15840"/>
          <w:pgMar w:top="1054" w:right="0" w:bottom="926" w:left="1560" w:header="0" w:footer="3" w:gutter="0"/>
          <w:cols w:space="720"/>
          <w:noEndnote/>
          <w:docGrid w:linePitch="360"/>
        </w:sectPr>
      </w:pPr>
    </w:p>
    <w:p w:rsidR="00C67089" w:rsidRDefault="00C67089">
      <w:pPr>
        <w:pStyle w:val="1"/>
        <w:shd w:val="clear" w:color="auto" w:fill="auto"/>
        <w:spacing w:after="260"/>
        <w:ind w:firstLine="0"/>
        <w:jc w:val="center"/>
        <w:rPr>
          <w:b/>
          <w:bCs/>
        </w:rPr>
      </w:pPr>
    </w:p>
    <w:p w:rsidR="006B07E3" w:rsidRPr="00C67089" w:rsidRDefault="00153615">
      <w:pPr>
        <w:pStyle w:val="1"/>
        <w:shd w:val="clear" w:color="auto" w:fill="auto"/>
        <w:spacing w:after="260"/>
        <w:ind w:firstLine="0"/>
        <w:jc w:val="center"/>
        <w:rPr>
          <w:b/>
        </w:rPr>
      </w:pPr>
      <w:r w:rsidRPr="00C67089">
        <w:rPr>
          <w:b/>
          <w:bCs/>
        </w:rPr>
        <w:t xml:space="preserve">ОБ УТВЕРЖДЕНИИ </w:t>
      </w:r>
      <w:proofErr w:type="gramStart"/>
      <w:r w:rsidRPr="00C67089">
        <w:rPr>
          <w:b/>
          <w:bCs/>
        </w:rPr>
        <w:t>РЕГЛАМЕНТА РЕАЛИЗАЦИИ ПОЛНОМОЧИЙ</w:t>
      </w:r>
      <w:r w:rsidRPr="00C67089">
        <w:rPr>
          <w:b/>
          <w:bCs/>
        </w:rPr>
        <w:br/>
        <w:t>АДМИНИСТРАТОРА ПОСТУПЛЕНИЯ ДОХОДОВ БЮДЖЕТА</w:t>
      </w:r>
      <w:proofErr w:type="gramEnd"/>
      <w:r w:rsidRPr="00C67089">
        <w:rPr>
          <w:b/>
          <w:bCs/>
        </w:rPr>
        <w:t xml:space="preserve"> </w:t>
      </w:r>
      <w:r w:rsidR="00C67089" w:rsidRPr="00C67089">
        <w:rPr>
          <w:b/>
          <w:bCs/>
        </w:rPr>
        <w:t>МОЛЬКИНСКОГО</w:t>
      </w:r>
      <w:r w:rsidRPr="00C67089">
        <w:rPr>
          <w:b/>
          <w:bCs/>
        </w:rPr>
        <w:br/>
        <w:t>МУНИЦИПАЛЬНОГО ОБРАЗОВАНИЯ ПО ВЗЫСКАНИЮ ДЕБИТОРСКОЙ</w:t>
      </w:r>
      <w:r w:rsidRPr="00C67089">
        <w:rPr>
          <w:b/>
          <w:bCs/>
        </w:rPr>
        <w:br/>
        <w:t>ЗАДОЛЖЕННОСТИ ПО ПЛАТЕЖАМ В БЮДЖЕТ, ПЕНЯМ И ШТРАФАМ ПО</w:t>
      </w:r>
      <w:r w:rsidRPr="00C67089">
        <w:rPr>
          <w:b/>
          <w:bCs/>
        </w:rPr>
        <w:br/>
        <w:t xml:space="preserve">НИМ В АДМИНИСТРАЦИИ </w:t>
      </w:r>
      <w:r w:rsidR="00C67089" w:rsidRPr="00C67089">
        <w:rPr>
          <w:b/>
          <w:bCs/>
        </w:rPr>
        <w:t>МОЛЬКИН</w:t>
      </w:r>
      <w:r w:rsidRPr="00C67089">
        <w:rPr>
          <w:b/>
          <w:bCs/>
        </w:rPr>
        <w:t xml:space="preserve">СКОГО СЕЛЬСКОГО ПОСЕЛЕНИЯ </w:t>
      </w:r>
      <w:r w:rsidR="00C67089" w:rsidRPr="00C67089">
        <w:rPr>
          <w:b/>
          <w:bCs/>
        </w:rPr>
        <w:t xml:space="preserve">                         </w:t>
      </w:r>
      <w:r w:rsidRPr="00C67089">
        <w:rPr>
          <w:b/>
          <w:bCs/>
        </w:rPr>
        <w:t xml:space="preserve">УСТЬ-УДИНСКОГО РАЙОНА </w:t>
      </w:r>
    </w:p>
    <w:p w:rsidR="006B07E3" w:rsidRDefault="00153615">
      <w:pPr>
        <w:pStyle w:val="1"/>
        <w:shd w:val="clear" w:color="auto" w:fill="auto"/>
        <w:spacing w:after="260"/>
        <w:ind w:firstLine="700"/>
        <w:jc w:val="both"/>
      </w:pPr>
      <w:proofErr w:type="gramStart"/>
      <w:r>
        <w:t>Руководствуясь статьей 160.1 Бюджетного кодекса Российской Федерации, руководствуясь приказом Министерства финансов Российской Федерации от 18 ноября 2022 года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Уста</w:t>
      </w:r>
      <w:r w:rsidR="00F11636">
        <w:t>вом</w:t>
      </w:r>
      <w:r>
        <w:t xml:space="preserve"> </w:t>
      </w:r>
      <w:r w:rsidR="00C67089">
        <w:t>Молькин</w:t>
      </w:r>
      <w:r>
        <w:t xml:space="preserve">ского муниципального образования, в целях реализации </w:t>
      </w:r>
      <w:r w:rsidR="00595214">
        <w:t xml:space="preserve"> </w:t>
      </w:r>
      <w:r>
        <w:t>полномочий администратора поступления доходов бюджета по взысканию дебиторской задолженности по</w:t>
      </w:r>
      <w:proofErr w:type="gramEnd"/>
      <w:r>
        <w:t xml:space="preserve"> платежам в бюджет, пеням и штрафам по ним</w:t>
      </w:r>
      <w:r w:rsidR="00595214">
        <w:t>,</w:t>
      </w:r>
      <w:r>
        <w:t xml:space="preserve"> администрация </w:t>
      </w:r>
      <w:r w:rsidR="00C67089">
        <w:t>Молькин</w:t>
      </w:r>
      <w:r>
        <w:t>ского муниципального образования</w:t>
      </w:r>
    </w:p>
    <w:p w:rsidR="006B07E3" w:rsidRDefault="00153615">
      <w:pPr>
        <w:pStyle w:val="1"/>
        <w:shd w:val="clear" w:color="auto" w:fill="auto"/>
        <w:spacing w:after="260"/>
        <w:ind w:firstLine="0"/>
        <w:jc w:val="center"/>
      </w:pPr>
      <w:r>
        <w:t>ПОСТАНОВЛЯЕТ:</w:t>
      </w:r>
    </w:p>
    <w:p w:rsidR="006B07E3" w:rsidRDefault="00153615">
      <w:pPr>
        <w:pStyle w:val="1"/>
        <w:numPr>
          <w:ilvl w:val="0"/>
          <w:numId w:val="1"/>
        </w:numPr>
        <w:shd w:val="clear" w:color="auto" w:fill="auto"/>
        <w:tabs>
          <w:tab w:val="left" w:pos="945"/>
        </w:tabs>
        <w:ind w:firstLine="700"/>
        <w:jc w:val="both"/>
      </w:pPr>
      <w:r>
        <w:t xml:space="preserve">Утвердить прилагаемый Регламент </w:t>
      </w:r>
      <w:proofErr w:type="gramStart"/>
      <w:r>
        <w:t>реализации полномочий администратора поступления доходов бюджета</w:t>
      </w:r>
      <w:proofErr w:type="gramEnd"/>
      <w:r>
        <w:t xml:space="preserve"> </w:t>
      </w:r>
      <w:r w:rsidR="00C67089">
        <w:t>Молькинского</w:t>
      </w:r>
      <w:r>
        <w:t xml:space="preserve"> муниципального образования (далее - местный бюджет) по взысканию дебиторской задолженности по платежам в местный бюджет, пеням и штрафам по ним в администрации </w:t>
      </w:r>
      <w:r w:rsidR="00C67089">
        <w:t>Молькинского</w:t>
      </w:r>
      <w:r>
        <w:t xml:space="preserve"> сельского поселения Усть-Удинского </w:t>
      </w:r>
      <w:proofErr w:type="spellStart"/>
      <w:r>
        <w:t>районаи</w:t>
      </w:r>
      <w:proofErr w:type="spellEnd"/>
      <w:r>
        <w:t>.</w:t>
      </w:r>
    </w:p>
    <w:p w:rsidR="006B07E3" w:rsidRDefault="00153615">
      <w:pPr>
        <w:pStyle w:val="1"/>
        <w:numPr>
          <w:ilvl w:val="0"/>
          <w:numId w:val="1"/>
        </w:numPr>
        <w:shd w:val="clear" w:color="auto" w:fill="auto"/>
        <w:tabs>
          <w:tab w:val="left" w:pos="945"/>
        </w:tabs>
        <w:ind w:firstLine="700"/>
        <w:jc w:val="both"/>
      </w:pPr>
      <w:r>
        <w:t>Опубликовать настоящее постановление в информационном издании «</w:t>
      </w:r>
      <w:proofErr w:type="spellStart"/>
      <w:r w:rsidR="00C67089">
        <w:rPr>
          <w:sz w:val="24"/>
          <w:szCs w:val="24"/>
        </w:rPr>
        <w:t>Молькинские</w:t>
      </w:r>
      <w:proofErr w:type="spellEnd"/>
      <w:r w:rsidR="00C67089">
        <w:rPr>
          <w:sz w:val="24"/>
          <w:szCs w:val="24"/>
        </w:rPr>
        <w:t xml:space="preserve"> вести</w:t>
      </w:r>
      <w:proofErr w:type="gramStart"/>
      <w:r w:rsidR="00C67089" w:rsidRPr="00850C05">
        <w:rPr>
          <w:sz w:val="24"/>
          <w:szCs w:val="24"/>
        </w:rPr>
        <w:t>»</w:t>
      </w:r>
      <w:r>
        <w:t>и</w:t>
      </w:r>
      <w:proofErr w:type="gramEnd"/>
      <w:r>
        <w:t xml:space="preserve"> разместить на официальном сайте </w:t>
      </w:r>
      <w:r w:rsidR="00C67089">
        <w:t>администрации.</w:t>
      </w:r>
    </w:p>
    <w:p w:rsidR="006B07E3" w:rsidRDefault="0089411F">
      <w:pPr>
        <w:pStyle w:val="1"/>
        <w:numPr>
          <w:ilvl w:val="0"/>
          <w:numId w:val="1"/>
        </w:numPr>
        <w:shd w:val="clear" w:color="auto" w:fill="auto"/>
        <w:tabs>
          <w:tab w:val="left" w:pos="989"/>
        </w:tabs>
        <w:spacing w:after="520"/>
        <w:ind w:firstLine="700"/>
        <w:jc w:val="both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1" o:spid="_x0000_s1026" type="#_x0000_t202" style="position:absolute;left:0;text-align:left;margin-left:467.55pt;margin-top:51.1pt;width:70.65pt;height:15.2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" filled="f" stroked="f">
            <v:textbox inset="0,0,0,0">
              <w:txbxContent>
                <w:p w:rsidR="006B07E3" w:rsidRDefault="00C67089">
                  <w:pPr>
                    <w:pStyle w:val="a5"/>
                    <w:shd w:val="clear" w:color="auto" w:fill="auto"/>
                  </w:pPr>
                  <w:proofErr w:type="spellStart"/>
                  <w:r>
                    <w:t>Ю.А.Мадасов</w:t>
                  </w:r>
                  <w:proofErr w:type="spellEnd"/>
                </w:p>
              </w:txbxContent>
            </v:textbox>
            <w10:wrap anchorx="page"/>
          </v:shape>
        </w:pict>
      </w:r>
      <w:proofErr w:type="gramStart"/>
      <w:r w:rsidR="00153615">
        <w:t>Контроль за</w:t>
      </w:r>
      <w:proofErr w:type="gramEnd"/>
      <w:r w:rsidR="00153615">
        <w:t xml:space="preserve"> исполнением настоящего постановления оставляю за собой.</w:t>
      </w:r>
    </w:p>
    <w:p w:rsidR="00C67089" w:rsidRDefault="00C67089">
      <w:pPr>
        <w:pStyle w:val="1"/>
        <w:shd w:val="clear" w:color="auto" w:fill="auto"/>
        <w:ind w:firstLine="0"/>
      </w:pPr>
    </w:p>
    <w:p w:rsidR="006B07E3" w:rsidRDefault="00153615">
      <w:pPr>
        <w:pStyle w:val="1"/>
        <w:shd w:val="clear" w:color="auto" w:fill="auto"/>
        <w:ind w:firstLine="0"/>
      </w:pPr>
      <w:r>
        <w:t>Глава администрации</w:t>
      </w:r>
    </w:p>
    <w:p w:rsidR="006B07E3" w:rsidRDefault="00C67089">
      <w:pPr>
        <w:pStyle w:val="1"/>
        <w:shd w:val="clear" w:color="auto" w:fill="auto"/>
        <w:spacing w:after="260"/>
        <w:ind w:firstLine="0"/>
      </w:pPr>
      <w:r>
        <w:t>Молькинского</w:t>
      </w:r>
      <w:r w:rsidR="00153615">
        <w:t xml:space="preserve"> муниципального образования</w:t>
      </w:r>
    </w:p>
    <w:p w:rsidR="00C67089" w:rsidRDefault="00C67089">
      <w:pPr>
        <w:pStyle w:val="1"/>
        <w:shd w:val="clear" w:color="auto" w:fill="auto"/>
        <w:spacing w:after="260"/>
        <w:ind w:left="5780" w:firstLine="0"/>
        <w:jc w:val="right"/>
      </w:pPr>
    </w:p>
    <w:p w:rsidR="00C67089" w:rsidRDefault="00C67089">
      <w:pPr>
        <w:pStyle w:val="1"/>
        <w:shd w:val="clear" w:color="auto" w:fill="auto"/>
        <w:spacing w:after="260"/>
        <w:ind w:left="5780" w:firstLine="0"/>
        <w:jc w:val="right"/>
      </w:pPr>
    </w:p>
    <w:p w:rsidR="00C67089" w:rsidRDefault="00C67089">
      <w:pPr>
        <w:pStyle w:val="1"/>
        <w:shd w:val="clear" w:color="auto" w:fill="auto"/>
        <w:spacing w:after="260"/>
        <w:ind w:left="5780" w:firstLine="0"/>
        <w:jc w:val="right"/>
      </w:pPr>
    </w:p>
    <w:p w:rsidR="00C67089" w:rsidRDefault="00C67089">
      <w:pPr>
        <w:pStyle w:val="1"/>
        <w:shd w:val="clear" w:color="auto" w:fill="auto"/>
        <w:spacing w:after="260"/>
        <w:ind w:left="5780" w:firstLine="0"/>
        <w:jc w:val="right"/>
      </w:pPr>
    </w:p>
    <w:p w:rsidR="00C67089" w:rsidRDefault="00C67089">
      <w:pPr>
        <w:pStyle w:val="1"/>
        <w:shd w:val="clear" w:color="auto" w:fill="auto"/>
        <w:spacing w:after="260"/>
        <w:ind w:left="5780" w:firstLine="0"/>
        <w:jc w:val="right"/>
      </w:pPr>
    </w:p>
    <w:p w:rsidR="00451CF4" w:rsidRDefault="00153615">
      <w:pPr>
        <w:pStyle w:val="1"/>
        <w:shd w:val="clear" w:color="auto" w:fill="auto"/>
        <w:ind w:left="5780" w:firstLine="0"/>
        <w:jc w:val="right"/>
      </w:pPr>
      <w:r>
        <w:lastRenderedPageBreak/>
        <w:t xml:space="preserve">Приложение утверждено постановлением администрации </w:t>
      </w:r>
      <w:r w:rsidR="00C67089">
        <w:t>Молькинского</w:t>
      </w:r>
      <w:r>
        <w:t xml:space="preserve"> муниципального образования </w:t>
      </w:r>
    </w:p>
    <w:p w:rsidR="006B07E3" w:rsidRDefault="00C604F1">
      <w:pPr>
        <w:pStyle w:val="1"/>
        <w:shd w:val="clear" w:color="auto" w:fill="auto"/>
        <w:ind w:left="5780" w:firstLine="0"/>
        <w:jc w:val="right"/>
      </w:pPr>
      <w:r>
        <w:t xml:space="preserve">от </w:t>
      </w:r>
      <w:r w:rsidR="004B5A3F">
        <w:t xml:space="preserve"> </w:t>
      </w:r>
      <w:r>
        <w:t>28</w:t>
      </w:r>
      <w:r w:rsidR="004B5A3F">
        <w:t xml:space="preserve"> </w:t>
      </w:r>
      <w:r w:rsidR="00F11636" w:rsidRPr="00F11636">
        <w:t xml:space="preserve"> апреля 2023 года № 23</w:t>
      </w:r>
    </w:p>
    <w:p w:rsidR="004B5A3F" w:rsidRDefault="00153615">
      <w:pPr>
        <w:pStyle w:val="1"/>
        <w:shd w:val="clear" w:color="auto" w:fill="auto"/>
        <w:spacing w:after="260"/>
        <w:ind w:firstLine="0"/>
        <w:jc w:val="center"/>
        <w:rPr>
          <w:b/>
          <w:bCs/>
        </w:rPr>
      </w:pPr>
      <w:r>
        <w:rPr>
          <w:b/>
          <w:bCs/>
        </w:rPr>
        <w:t xml:space="preserve">РЕГЛАМЕНТ </w:t>
      </w:r>
      <w:proofErr w:type="gramStart"/>
      <w:r>
        <w:rPr>
          <w:b/>
          <w:bCs/>
        </w:rPr>
        <w:t>РЕАЛИЗАЦИИ ПОЛНОМОЧИЙ АДМИНИСТРАТОРА</w:t>
      </w:r>
      <w:r>
        <w:rPr>
          <w:b/>
          <w:bCs/>
        </w:rPr>
        <w:br/>
        <w:t>ПОСТУПЛЕНИЯ ДОХОДОВ БЮДЖЕТА</w:t>
      </w:r>
      <w:proofErr w:type="gramEnd"/>
      <w:r>
        <w:rPr>
          <w:b/>
          <w:bCs/>
        </w:rPr>
        <w:t xml:space="preserve"> </w:t>
      </w:r>
      <w:r w:rsidR="00C67089">
        <w:rPr>
          <w:b/>
          <w:bCs/>
        </w:rPr>
        <w:t>МОЛЬКИНСКОГО</w:t>
      </w:r>
      <w:r>
        <w:rPr>
          <w:b/>
          <w:bCs/>
        </w:rPr>
        <w:t xml:space="preserve"> МУНИЦИПАЛЬНОГО</w:t>
      </w:r>
      <w:r>
        <w:rPr>
          <w:b/>
          <w:bCs/>
        </w:rPr>
        <w:br/>
        <w:t>ОБРАЗОВАНИЯ ПО ВЗЫСКАНИЮ ДЕБИТОРСКОЙ ЗАДОЛЖЕННОСТИ ПО</w:t>
      </w:r>
      <w:r>
        <w:rPr>
          <w:b/>
          <w:bCs/>
        </w:rPr>
        <w:br/>
        <w:t>ПЛАТЕЖАМ В БЮДЖЕТ, ПЕНЯМ И ШТРАФАМ ПО НИМ В АДМИНИСТРАЦИИ</w:t>
      </w:r>
      <w:r>
        <w:rPr>
          <w:b/>
          <w:bCs/>
        </w:rPr>
        <w:br/>
      </w:r>
      <w:r w:rsidR="00C67089">
        <w:rPr>
          <w:b/>
          <w:bCs/>
        </w:rPr>
        <w:t>МОЛЬКИНСКОГО</w:t>
      </w:r>
      <w:r>
        <w:rPr>
          <w:b/>
          <w:bCs/>
        </w:rPr>
        <w:t xml:space="preserve"> СЕЛЬСКОГО ПОСЕЛЕНИЯ УСТЬ-УДИНСКОГО РАЙОНА</w:t>
      </w:r>
      <w:r>
        <w:rPr>
          <w:b/>
          <w:bCs/>
        </w:rPr>
        <w:br/>
      </w:r>
    </w:p>
    <w:p w:rsidR="006B07E3" w:rsidRDefault="00153615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ГЛАВА I. Общие положения</w:t>
      </w:r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945"/>
        </w:tabs>
        <w:ind w:firstLine="700"/>
        <w:jc w:val="both"/>
      </w:pPr>
      <w:proofErr w:type="gramStart"/>
      <w:r>
        <w:t xml:space="preserve">Регламент реализации полномочий администратора поступления доходов бюджета </w:t>
      </w:r>
      <w:r w:rsidR="00C67089">
        <w:t>Молькинского</w:t>
      </w:r>
      <w:r>
        <w:t xml:space="preserve"> муниципального образования (далее - местный бюджет) по взысканию дебиторской задолженности по платежам в местный бюджет, пеням и штрафам по ним в администрации </w:t>
      </w:r>
      <w:r w:rsidR="00C67089">
        <w:t xml:space="preserve"> Молькинского</w:t>
      </w:r>
      <w:r w:rsidR="0003206B">
        <w:t xml:space="preserve"> </w:t>
      </w:r>
      <w:r>
        <w:t>сельского поселения Усть-Удинского района  (далее - настоящий Регламент) разработан в соответствии со статьей 160.1 Бюджетного кодекса Российской Федерации и приказом Министерства финансов Российской Федерации от 18 ноября 2022 года №172н «Об</w:t>
      </w:r>
      <w:proofErr w:type="gramEnd"/>
      <w:r>
        <w:t xml:space="preserve"> утверждении общих требований к регламенту </w:t>
      </w:r>
      <w:proofErr w:type="gramStart"/>
      <w:r>
        <w:t>реализации полномочий администратора доходов бюджета</w:t>
      </w:r>
      <w:proofErr w:type="gramEnd"/>
      <w:r>
        <w:t xml:space="preserve"> по взысканию дебиторской задолженности по платежам в местный бюджет, пеням и штрафам по ним».</w:t>
      </w:r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945"/>
        </w:tabs>
        <w:ind w:firstLine="700"/>
        <w:jc w:val="both"/>
      </w:pPr>
      <w:proofErr w:type="gramStart"/>
      <w:r>
        <w:t xml:space="preserve">Настоящий Регламент устанавливает перечень мероприятий, направленных на взыскание дебиторской задолженности по платежам в местный бюджет пеням и штрафам по ним, являющимся источниками формирования доходов местного бюджета по видам платежей в администрации </w:t>
      </w:r>
      <w:r w:rsidR="00C67089">
        <w:t>Молькинского</w:t>
      </w:r>
      <w:r>
        <w:t xml:space="preserve"> сельского поселения Усть-Удинского района </w:t>
      </w:r>
      <w:bookmarkStart w:id="0" w:name="_GoBack"/>
      <w:bookmarkEnd w:id="0"/>
      <w:r>
        <w:t>(далее соответственно - дебиторская задолженность по доходам.</w:t>
      </w:r>
      <w:proofErr w:type="gramEnd"/>
      <w:r>
        <w:t xml:space="preserve"> </w:t>
      </w:r>
      <w:proofErr w:type="gramStart"/>
      <w:r>
        <w:t>Администрация).</w:t>
      </w:r>
      <w:proofErr w:type="gramEnd"/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948"/>
        </w:tabs>
        <w:spacing w:after="260"/>
        <w:ind w:firstLine="700"/>
        <w:jc w:val="both"/>
      </w:pPr>
      <w:r>
        <w:t>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6B07E3" w:rsidRDefault="00153615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ГЛАВА II. Мероприятия по недопущению образования просроченной</w:t>
      </w:r>
      <w:r>
        <w:rPr>
          <w:b/>
          <w:bCs/>
        </w:rPr>
        <w:br/>
        <w:t>дебиторской задолженности по доходам, выявлению факторов,</w:t>
      </w:r>
      <w:r>
        <w:rPr>
          <w:b/>
          <w:bCs/>
        </w:rPr>
        <w:br/>
        <w:t>влияющих на образование просроченной дебиторской</w:t>
      </w:r>
      <w:r>
        <w:rPr>
          <w:b/>
          <w:bCs/>
        </w:rPr>
        <w:br/>
        <w:t>задолженности по доходам</w:t>
      </w:r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945"/>
        </w:tabs>
        <w:ind w:firstLine="700"/>
        <w:jc w:val="both"/>
      </w:pP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местный бюджет бюджетной системы Российской Федерации, пеням и штрафам по ним в администрации осуществляет главный специалист ФЭС Администрации:</w:t>
      </w:r>
    </w:p>
    <w:p w:rsidR="006B07E3" w:rsidRDefault="00153615">
      <w:pPr>
        <w:pStyle w:val="1"/>
        <w:numPr>
          <w:ilvl w:val="0"/>
          <w:numId w:val="3"/>
        </w:numPr>
        <w:shd w:val="clear" w:color="auto" w:fill="auto"/>
        <w:tabs>
          <w:tab w:val="left" w:pos="972"/>
        </w:tabs>
        <w:ind w:firstLine="700"/>
        <w:jc w:val="both"/>
      </w:pPr>
      <w:r>
        <w:t xml:space="preserve">уполномоченное лицо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районного бюджета </w:t>
      </w:r>
      <w:proofErr w:type="gramStart"/>
      <w:r>
        <w:t>за</w:t>
      </w:r>
      <w:proofErr w:type="gramEnd"/>
      <w:r>
        <w:t xml:space="preserve"> Администрацией как за администратором поступления доходов местного бюджета, в том числе:</w:t>
      </w:r>
    </w:p>
    <w:p w:rsidR="006B07E3" w:rsidRDefault="00153615">
      <w:pPr>
        <w:pStyle w:val="1"/>
        <w:numPr>
          <w:ilvl w:val="0"/>
          <w:numId w:val="4"/>
        </w:numPr>
        <w:shd w:val="clear" w:color="auto" w:fill="auto"/>
        <w:tabs>
          <w:tab w:val="left" w:pos="935"/>
        </w:tabs>
        <w:ind w:firstLine="700"/>
        <w:jc w:val="both"/>
      </w:pPr>
      <w:r>
        <w:t>за фактическим зачислением платежей в местный бюджет в размерах и сроки, установленные законодательством Российской Федерации, договором (контрактом);</w:t>
      </w:r>
    </w:p>
    <w:p w:rsidR="006B07E3" w:rsidRDefault="00153615">
      <w:pPr>
        <w:pStyle w:val="1"/>
        <w:numPr>
          <w:ilvl w:val="0"/>
          <w:numId w:val="4"/>
        </w:numPr>
        <w:shd w:val="clear" w:color="auto" w:fill="auto"/>
        <w:tabs>
          <w:tab w:val="left" w:pos="935"/>
        </w:tabs>
        <w:ind w:firstLine="700"/>
        <w:jc w:val="both"/>
      </w:pPr>
      <w:proofErr w:type="gramStart"/>
      <w: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</w:t>
      </w:r>
      <w:r>
        <w:lastRenderedPageBreak/>
        <w:t>бюджетной системы Российской Федерации, информация, необходимая для уплаты которых, включая</w:t>
      </w:r>
      <w:proofErr w:type="gramEnd"/>
      <w:r>
        <w:t xml:space="preserve"> </w:t>
      </w:r>
      <w:proofErr w:type="gramStart"/>
      <w:r>
        <w:t>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  <w:proofErr w:type="gramEnd"/>
    </w:p>
    <w:p w:rsidR="006B07E3" w:rsidRDefault="00153615">
      <w:pPr>
        <w:pStyle w:val="1"/>
        <w:numPr>
          <w:ilvl w:val="0"/>
          <w:numId w:val="4"/>
        </w:numPr>
        <w:shd w:val="clear" w:color="auto" w:fill="auto"/>
        <w:tabs>
          <w:tab w:val="left" w:pos="911"/>
        </w:tabs>
        <w:ind w:firstLine="680"/>
        <w:jc w:val="both"/>
      </w:pPr>
      <w:proofErr w:type="gramStart"/>
      <w: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Федерации:</w:t>
      </w:r>
      <w:proofErr w:type="gramEnd"/>
    </w:p>
    <w:p w:rsidR="006B07E3" w:rsidRDefault="00153615">
      <w:pPr>
        <w:pStyle w:val="1"/>
        <w:numPr>
          <w:ilvl w:val="0"/>
          <w:numId w:val="4"/>
        </w:numPr>
        <w:shd w:val="clear" w:color="auto" w:fill="auto"/>
        <w:tabs>
          <w:tab w:val="left" w:pos="911"/>
        </w:tabs>
        <w:ind w:firstLine="680"/>
        <w:jc w:val="both"/>
      </w:pPr>
      <w:r>
        <w:t>за своевременным начислением неустойки (пени, штрафов);</w:t>
      </w:r>
    </w:p>
    <w:p w:rsidR="006B07E3" w:rsidRDefault="00153615">
      <w:pPr>
        <w:pStyle w:val="1"/>
        <w:shd w:val="clear" w:color="auto" w:fill="auto"/>
        <w:ind w:firstLine="1100"/>
        <w:jc w:val="both"/>
      </w:pPr>
      <w: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(уменьшению);</w:t>
      </w:r>
    </w:p>
    <w:p w:rsidR="006B07E3" w:rsidRDefault="00153615">
      <w:pPr>
        <w:pStyle w:val="1"/>
        <w:numPr>
          <w:ilvl w:val="0"/>
          <w:numId w:val="3"/>
        </w:numPr>
        <w:shd w:val="clear" w:color="auto" w:fill="auto"/>
        <w:tabs>
          <w:tab w:val="left" w:pos="988"/>
        </w:tabs>
        <w:ind w:firstLine="680"/>
        <w:jc w:val="both"/>
      </w:pPr>
      <w:r>
        <w:t>проведение инвентаризации расчетов с должниками, включая сверку данных по доходам местного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6B07E3" w:rsidRDefault="00153615">
      <w:pPr>
        <w:pStyle w:val="1"/>
        <w:numPr>
          <w:ilvl w:val="0"/>
          <w:numId w:val="3"/>
        </w:numPr>
        <w:shd w:val="clear" w:color="auto" w:fill="auto"/>
        <w:tabs>
          <w:tab w:val="left" w:pos="992"/>
        </w:tabs>
        <w:ind w:firstLine="680"/>
        <w:jc w:val="both"/>
      </w:pPr>
      <w:r>
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6B07E3" w:rsidRDefault="00153615">
      <w:pPr>
        <w:pStyle w:val="1"/>
        <w:shd w:val="clear" w:color="auto" w:fill="auto"/>
        <w:ind w:firstLine="680"/>
        <w:jc w:val="both"/>
      </w:pPr>
      <w:r>
        <w:t>наличия сведений о взыскании с должника денежных сре</w:t>
      </w:r>
      <w:proofErr w:type="gramStart"/>
      <w:r>
        <w:t>дств в р</w:t>
      </w:r>
      <w:proofErr w:type="gramEnd"/>
      <w:r>
        <w:t>амках исполнительного производства:</w:t>
      </w:r>
    </w:p>
    <w:p w:rsidR="006B07E3" w:rsidRDefault="00153615">
      <w:pPr>
        <w:pStyle w:val="1"/>
        <w:shd w:val="clear" w:color="auto" w:fill="auto"/>
        <w:ind w:firstLine="680"/>
        <w:jc w:val="both"/>
      </w:pPr>
      <w:r>
        <w:t>наличия сведений о возбуждении в отношении должника дела о банкротстве, а также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955"/>
        </w:tabs>
        <w:spacing w:after="260"/>
        <w:ind w:firstLine="680"/>
        <w:jc w:val="both"/>
      </w:pPr>
      <w:proofErr w:type="gramStart"/>
      <w:r>
        <w:t>При проведении инвентаризации уполномоченным лицом проводится оценка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подготовка необходимых документов для признания дебиторской задолженности безнадежной к взысканию, на основании пункта 339 Приказа Министерства финансов России от 1 декабря 2010 года №157н «Об утверждении Единого плана счетов бухгалтерского учета для органов государственной власти (государственных</w:t>
      </w:r>
      <w:proofErr w:type="gramEnd"/>
      <w:r>
        <w:t xml:space="preserve">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6B07E3" w:rsidRDefault="00153615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ГЛАВА III. Мероприятия по урегулированию дебиторской задолженности</w:t>
      </w:r>
      <w:r>
        <w:rPr>
          <w:b/>
          <w:bCs/>
        </w:rPr>
        <w:br/>
        <w:t>по доходам в досудебном порядке (со дня истечения срока</w:t>
      </w:r>
      <w:r>
        <w:rPr>
          <w:b/>
          <w:bCs/>
        </w:rPr>
        <w:br/>
        <w:t>уплаты соответствующего платежа в местный бюджет (пеней, штрафов) до начала</w:t>
      </w:r>
      <w:r>
        <w:rPr>
          <w:b/>
          <w:bCs/>
        </w:rPr>
        <w:br/>
        <w:t>работы по их принудительному взысканию)</w:t>
      </w:r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285"/>
        </w:tabs>
        <w:ind w:firstLine="680"/>
        <w:jc w:val="both"/>
      </w:pPr>
      <w: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штрафов), проводимые уполномоченным лицом до начала работы по их принудительному взысканию), включают в себя:</w:t>
      </w:r>
    </w:p>
    <w:p w:rsidR="006B07E3" w:rsidRDefault="00153615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ind w:firstLine="700"/>
        <w:jc w:val="both"/>
      </w:pPr>
      <w:r>
        <w:t xml:space="preserve"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</w:t>
      </w:r>
      <w:r>
        <w:lastRenderedPageBreak/>
        <w:t>исполнения обязательства определен моментом востребования);</w:t>
      </w:r>
    </w:p>
    <w:p w:rsidR="006B07E3" w:rsidRDefault="00153615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ind w:firstLine="700"/>
        <w:jc w:val="both"/>
      </w:pPr>
      <w: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6B07E3" w:rsidRDefault="00153615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ind w:firstLine="700"/>
        <w:jc w:val="both"/>
      </w:pPr>
      <w: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B07E3" w:rsidRDefault="00153615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ind w:firstLine="700"/>
        <w:jc w:val="both"/>
      </w:pPr>
      <w:proofErr w:type="gramStart"/>
      <w: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>
        <w:t xml:space="preserve"> </w:t>
      </w:r>
      <w:proofErr w:type="gramStart"/>
      <w:r>
        <w:t>от 29 мая 2004 года №257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Администрацией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6B07E3" w:rsidRDefault="0003206B">
      <w:pPr>
        <w:pStyle w:val="1"/>
        <w:numPr>
          <w:ilvl w:val="0"/>
          <w:numId w:val="2"/>
        </w:numPr>
        <w:shd w:val="clear" w:color="auto" w:fill="auto"/>
        <w:tabs>
          <w:tab w:val="left" w:pos="958"/>
        </w:tabs>
        <w:ind w:firstLine="700"/>
        <w:jc w:val="both"/>
      </w:pPr>
      <w:r>
        <w:rPr>
          <w:color w:val="auto"/>
        </w:rPr>
        <w:t>Сотрудник</w:t>
      </w:r>
      <w:r w:rsidR="00153615" w:rsidRPr="0003206B">
        <w:rPr>
          <w:color w:val="auto"/>
        </w:rPr>
        <w:t xml:space="preserve">  </w:t>
      </w:r>
      <w:r w:rsidR="00153615">
        <w:t>Администрации рассматривает вопрос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955"/>
        </w:tabs>
        <w:ind w:firstLine="700"/>
        <w:jc w:val="both"/>
      </w:pPr>
      <w:r>
        <w:t xml:space="preserve">Информацию по направленным требованиям, претензиям должнику о погашении образовавшейся дебиторской задолженности по доходам </w:t>
      </w:r>
      <w:r w:rsidR="0003206B">
        <w:t>сотрудник</w:t>
      </w:r>
      <w:r>
        <w:t xml:space="preserve">  в трехдневный срок направляет в виде произвольной служебной записки главе администрации.</w:t>
      </w:r>
    </w:p>
    <w:p w:rsidR="006B07E3" w:rsidRPr="00595214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951"/>
        </w:tabs>
        <w:ind w:firstLine="700"/>
        <w:jc w:val="both"/>
      </w:pPr>
      <w:proofErr w:type="gramStart"/>
      <w:r w:rsidRPr="00595214">
        <w:t xml:space="preserve">Уполномоченный сотрудник </w:t>
      </w:r>
      <w:r w:rsidR="00870A9D" w:rsidRPr="00595214">
        <w:t>ответственный за</w:t>
      </w:r>
      <w:r w:rsidRPr="00595214">
        <w:t xml:space="preserve"> поступлением доходов в </w:t>
      </w:r>
      <w:r w:rsidR="00870A9D" w:rsidRPr="00595214">
        <w:t xml:space="preserve">местный </w:t>
      </w:r>
      <w:r w:rsidRPr="00595214">
        <w:t>бюджет</w:t>
      </w:r>
      <w:r w:rsidR="00870A9D" w:rsidRPr="00595214">
        <w:t xml:space="preserve">, при выявлении </w:t>
      </w:r>
      <w:r w:rsidRPr="00595214">
        <w:t xml:space="preserve"> нарушений контрагентом условий договора (контракта) в части, касающейся уплаты денежных средств</w:t>
      </w:r>
      <w:r w:rsidR="0003206B" w:rsidRPr="00595214">
        <w:t xml:space="preserve"> по</w:t>
      </w:r>
      <w:r w:rsidRPr="00595214">
        <w:t xml:space="preserve"> задолженност</w:t>
      </w:r>
      <w:r w:rsidR="00870A9D" w:rsidRPr="00595214">
        <w:t>и</w:t>
      </w:r>
      <w:r w:rsidRPr="00595214">
        <w:t>, в срок не позднее 30 календарных дней с момента образования просроченной дебиторской задолженности по доходам:</w:t>
      </w:r>
      <w:proofErr w:type="gramEnd"/>
    </w:p>
    <w:p w:rsidR="006B07E3" w:rsidRPr="00595214" w:rsidRDefault="00595214">
      <w:pPr>
        <w:pStyle w:val="1"/>
        <w:numPr>
          <w:ilvl w:val="0"/>
          <w:numId w:val="5"/>
        </w:numPr>
        <w:shd w:val="clear" w:color="auto" w:fill="auto"/>
        <w:tabs>
          <w:tab w:val="left" w:pos="995"/>
        </w:tabs>
        <w:ind w:firstLine="700"/>
        <w:jc w:val="both"/>
      </w:pPr>
      <w:r>
        <w:t xml:space="preserve"> </w:t>
      </w:r>
      <w:r w:rsidR="00153615" w:rsidRPr="00595214">
        <w:t>производит расчет задолженности;</w:t>
      </w:r>
    </w:p>
    <w:p w:rsidR="006B07E3" w:rsidRDefault="00153615">
      <w:pPr>
        <w:pStyle w:val="1"/>
        <w:numPr>
          <w:ilvl w:val="0"/>
          <w:numId w:val="5"/>
        </w:numPr>
        <w:shd w:val="clear" w:color="auto" w:fill="auto"/>
        <w:tabs>
          <w:tab w:val="left" w:pos="1061"/>
        </w:tabs>
        <w:ind w:firstLine="700"/>
        <w:jc w:val="both"/>
      </w:pPr>
      <w:r>
        <w:t>направляет должнику требование (претензию) с приложением расчета задолженности о погашении в пятнадцатидневный срок со дня его получения.</w:t>
      </w:r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ind w:firstLine="700"/>
        <w:jc w:val="both"/>
      </w:pPr>
      <w:r>
        <w:t>Требование (претензия) об имеющейся дебиторской задолженности по доходам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(контрактом).</w:t>
      </w:r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1077"/>
        </w:tabs>
        <w:ind w:firstLine="700"/>
        <w:jc w:val="both"/>
      </w:pPr>
      <w:r>
        <w:t>В требовании (претензии) указываются:</w:t>
      </w:r>
    </w:p>
    <w:p w:rsidR="006B07E3" w:rsidRDefault="00153615">
      <w:pPr>
        <w:pStyle w:val="1"/>
        <w:numPr>
          <w:ilvl w:val="0"/>
          <w:numId w:val="6"/>
        </w:numPr>
        <w:shd w:val="clear" w:color="auto" w:fill="auto"/>
        <w:tabs>
          <w:tab w:val="left" w:pos="995"/>
        </w:tabs>
        <w:ind w:firstLine="700"/>
        <w:jc w:val="both"/>
      </w:pPr>
      <w:r>
        <w:t>наименование должника;</w:t>
      </w:r>
    </w:p>
    <w:p w:rsidR="006B07E3" w:rsidRDefault="00153615">
      <w:pPr>
        <w:pStyle w:val="1"/>
        <w:numPr>
          <w:ilvl w:val="0"/>
          <w:numId w:val="6"/>
        </w:numPr>
        <w:shd w:val="clear" w:color="auto" w:fill="auto"/>
        <w:tabs>
          <w:tab w:val="left" w:pos="972"/>
        </w:tabs>
        <w:ind w:firstLine="700"/>
        <w:jc w:val="both"/>
      </w:pPr>
      <w:r>
        <w:t>наименование и реквизиты документа, являющегося основанием для начисления суммы, подлежащей уплате должником;</w:t>
      </w:r>
    </w:p>
    <w:p w:rsidR="006B07E3" w:rsidRDefault="00153615">
      <w:pPr>
        <w:pStyle w:val="1"/>
        <w:numPr>
          <w:ilvl w:val="0"/>
          <w:numId w:val="6"/>
        </w:numPr>
        <w:shd w:val="clear" w:color="auto" w:fill="auto"/>
        <w:tabs>
          <w:tab w:val="left" w:pos="1016"/>
        </w:tabs>
        <w:ind w:firstLine="700"/>
        <w:jc w:val="both"/>
      </w:pPr>
      <w:r>
        <w:t>период образования просрочки внесения платы;</w:t>
      </w:r>
    </w:p>
    <w:p w:rsidR="006B07E3" w:rsidRDefault="00153615">
      <w:pPr>
        <w:pStyle w:val="1"/>
        <w:numPr>
          <w:ilvl w:val="0"/>
          <w:numId w:val="6"/>
        </w:numPr>
        <w:shd w:val="clear" w:color="auto" w:fill="auto"/>
        <w:tabs>
          <w:tab w:val="left" w:pos="1016"/>
        </w:tabs>
        <w:ind w:firstLine="700"/>
        <w:jc w:val="both"/>
      </w:pPr>
      <w:r>
        <w:t>сумма просроченной дебиторской задолженности по доходам, пени и штрафам;</w:t>
      </w:r>
    </w:p>
    <w:p w:rsidR="006B07E3" w:rsidRDefault="00153615">
      <w:pPr>
        <w:pStyle w:val="1"/>
        <w:numPr>
          <w:ilvl w:val="0"/>
          <w:numId w:val="6"/>
        </w:numPr>
        <w:shd w:val="clear" w:color="auto" w:fill="auto"/>
        <w:tabs>
          <w:tab w:val="left" w:pos="994"/>
        </w:tabs>
        <w:ind w:firstLine="700"/>
        <w:jc w:val="both"/>
      </w:pPr>
      <w:r>
        <w:t>предложение оплатить просроченную дебиторскую задолженность по доходам в добровольном порядке в срок, установленный требованием (претензией);</w:t>
      </w:r>
    </w:p>
    <w:p w:rsidR="006B07E3" w:rsidRDefault="00153615">
      <w:pPr>
        <w:pStyle w:val="1"/>
        <w:numPr>
          <w:ilvl w:val="0"/>
          <w:numId w:val="7"/>
        </w:numPr>
        <w:shd w:val="clear" w:color="auto" w:fill="auto"/>
        <w:tabs>
          <w:tab w:val="left" w:pos="994"/>
        </w:tabs>
        <w:ind w:firstLine="700"/>
        <w:jc w:val="both"/>
      </w:pPr>
      <w:r>
        <w:t>реквизиты для перечисления просроченной дебиторской задолженности по доходам;</w:t>
      </w:r>
    </w:p>
    <w:p w:rsidR="006B07E3" w:rsidRDefault="00153615">
      <w:pPr>
        <w:pStyle w:val="1"/>
        <w:numPr>
          <w:ilvl w:val="0"/>
          <w:numId w:val="7"/>
        </w:numPr>
        <w:shd w:val="clear" w:color="auto" w:fill="auto"/>
        <w:tabs>
          <w:tab w:val="left" w:pos="994"/>
        </w:tabs>
        <w:ind w:firstLine="700"/>
        <w:jc w:val="both"/>
      </w:pPr>
      <w:r>
        <w:t>информация об ответственном исполнителе, подготовившем требование (претензию) об уплате просроченной дебиторской задолженности по доходам (пени, штрафам) и расчет платы по ней (фамилия, имя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тчество, должность, контактный номер телефона для связи).</w:t>
      </w:r>
    </w:p>
    <w:p w:rsidR="006B07E3" w:rsidRDefault="00153615">
      <w:pPr>
        <w:pStyle w:val="1"/>
        <w:shd w:val="clear" w:color="auto" w:fill="auto"/>
        <w:ind w:firstLine="700"/>
        <w:jc w:val="both"/>
      </w:pPr>
      <w:r>
        <w:t>Требование (претензия) подписывается начальником главой администрации.</w:t>
      </w:r>
    </w:p>
    <w:p w:rsidR="006B07E3" w:rsidRDefault="00153615">
      <w:pPr>
        <w:pStyle w:val="1"/>
        <w:shd w:val="clear" w:color="auto" w:fill="auto"/>
        <w:ind w:firstLine="700"/>
        <w:jc w:val="both"/>
      </w:pPr>
      <w:r>
        <w:t xml:space="preserve">При добровольном исполнении обязательств в  указанный </w:t>
      </w:r>
      <w:r w:rsidR="0003206B">
        <w:t xml:space="preserve"> срок </w:t>
      </w:r>
      <w:r>
        <w:t>в требовании (претензии), претензионная работа в отношении должника прекращается.</w:t>
      </w:r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1146"/>
        </w:tabs>
        <w:spacing w:after="260"/>
        <w:ind w:firstLine="700"/>
        <w:jc w:val="both"/>
      </w:pPr>
      <w:r>
        <w:lastRenderedPageBreak/>
        <w:t>В случаях если законом, иными правовыми актами или условиями обязательства предусмотрена субсидиарная ответственность лица, в отношении него работа по взысканию дебиторской задолженности по доходам осуществляется путем направления требований (претензий) по процедуре, указанной в пунктах 10-11 настоящего Регламента.</w:t>
      </w:r>
    </w:p>
    <w:p w:rsidR="006B07E3" w:rsidRDefault="00153615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ГЛАВА IV. Мероприятия по принудительному взысканию дебиторской</w:t>
      </w:r>
      <w:r>
        <w:rPr>
          <w:b/>
          <w:bCs/>
        </w:rPr>
        <w:br/>
        <w:t>задолженности по доходам</w:t>
      </w:r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1059"/>
        </w:tabs>
        <w:ind w:firstLine="700"/>
        <w:jc w:val="both"/>
      </w:pPr>
      <w: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1059"/>
        </w:tabs>
        <w:ind w:firstLine="700"/>
        <w:jc w:val="both"/>
      </w:pPr>
      <w:r>
        <w:t>Уполномоченный сотрудник в течение 60 календарных дней подготавливает исковое заявление по принудительному взысканию дебиторской задолженности с соблюдением требований о подсудности и подведомственности, установленных законодательством Российской Федерации.</w:t>
      </w:r>
    </w:p>
    <w:p w:rsidR="006B07E3" w:rsidRDefault="00153615">
      <w:pPr>
        <w:pStyle w:val="1"/>
        <w:shd w:val="clear" w:color="auto" w:fill="auto"/>
        <w:ind w:firstLine="700"/>
        <w:jc w:val="both"/>
      </w:pPr>
      <w:r>
        <w:t>К исковому заявлению формируются следующие документы:</w:t>
      </w:r>
    </w:p>
    <w:p w:rsidR="006B07E3" w:rsidRDefault="00153615">
      <w:pPr>
        <w:pStyle w:val="1"/>
        <w:numPr>
          <w:ilvl w:val="0"/>
          <w:numId w:val="8"/>
        </w:numPr>
        <w:shd w:val="clear" w:color="auto" w:fill="auto"/>
        <w:tabs>
          <w:tab w:val="left" w:pos="994"/>
        </w:tabs>
        <w:ind w:firstLine="700"/>
        <w:jc w:val="both"/>
      </w:pPr>
      <w:r>
        <w:t>копии документов, являющиеся основанием для начисления сумм, подлежащих уплате должником, со всеми приложениями к ним:</w:t>
      </w:r>
    </w:p>
    <w:p w:rsidR="006B07E3" w:rsidRDefault="00153615">
      <w:pPr>
        <w:pStyle w:val="1"/>
        <w:numPr>
          <w:ilvl w:val="0"/>
          <w:numId w:val="8"/>
        </w:numPr>
        <w:shd w:val="clear" w:color="auto" w:fill="auto"/>
        <w:tabs>
          <w:tab w:val="left" w:pos="1016"/>
        </w:tabs>
        <w:ind w:firstLine="700"/>
        <w:jc w:val="both"/>
      </w:pPr>
      <w:r>
        <w:t>копии учредительных документов (для юридических лиц);</w:t>
      </w:r>
    </w:p>
    <w:p w:rsidR="006B07E3" w:rsidRDefault="00153615">
      <w:pPr>
        <w:pStyle w:val="1"/>
        <w:numPr>
          <w:ilvl w:val="0"/>
          <w:numId w:val="8"/>
        </w:numPr>
        <w:shd w:val="clear" w:color="auto" w:fill="auto"/>
        <w:tabs>
          <w:tab w:val="left" w:pos="994"/>
        </w:tabs>
        <w:ind w:firstLine="700"/>
        <w:jc w:val="both"/>
      </w:pPr>
      <w:r>
        <w:t>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6B07E3" w:rsidRDefault="00153615">
      <w:pPr>
        <w:pStyle w:val="1"/>
        <w:numPr>
          <w:ilvl w:val="0"/>
          <w:numId w:val="8"/>
        </w:numPr>
        <w:shd w:val="clear" w:color="auto" w:fill="auto"/>
        <w:tabs>
          <w:tab w:val="left" w:pos="1016"/>
        </w:tabs>
        <w:ind w:firstLine="700"/>
        <w:jc w:val="both"/>
      </w:pPr>
      <w:r>
        <w:t>расчет платы с указанием сумм основного долга, пени, штрафов;</w:t>
      </w:r>
    </w:p>
    <w:p w:rsidR="006B07E3" w:rsidRDefault="00153615">
      <w:pPr>
        <w:pStyle w:val="1"/>
        <w:numPr>
          <w:ilvl w:val="0"/>
          <w:numId w:val="8"/>
        </w:numPr>
        <w:shd w:val="clear" w:color="auto" w:fill="auto"/>
        <w:tabs>
          <w:tab w:val="left" w:pos="994"/>
        </w:tabs>
        <w:ind w:firstLine="700"/>
        <w:jc w:val="both"/>
      </w:pPr>
      <w:r>
        <w:t>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6B07E3" w:rsidRDefault="00153615">
      <w:pPr>
        <w:pStyle w:val="1"/>
        <w:shd w:val="clear" w:color="auto" w:fill="auto"/>
        <w:ind w:firstLine="700"/>
        <w:jc w:val="both"/>
      </w:pPr>
      <w:r>
        <w:t>Исковое заявление подписывается главой администрации.</w:t>
      </w:r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1059"/>
        </w:tabs>
        <w:ind w:firstLine="700"/>
        <w:jc w:val="both"/>
      </w:pPr>
      <w:r>
        <w:t>В случае если до вынесения решения суда требования (претензия) об уплате исполнены должником добровольно, администрация в установленном порядке заявляет об отказе от иска.</w:t>
      </w:r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1063"/>
        </w:tabs>
        <w:ind w:firstLine="700"/>
        <w:jc w:val="both"/>
      </w:pPr>
      <w:r>
        <w:t>Взыскание дебиторской задолженности в судебном порядке осуществляется в соответствии с законодательством Российской Федерации.</w:t>
      </w:r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1059"/>
        </w:tabs>
        <w:ind w:firstLine="700"/>
        <w:jc w:val="both"/>
      </w:pPr>
      <w:r>
        <w:t>Документы о ходе претензионной работы по взысканию задолженности, в том числе судебные акты, на бумажном носителе хранятся в администрации.</w:t>
      </w:r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1063"/>
        </w:tabs>
        <w:spacing w:after="260"/>
        <w:ind w:firstLine="700"/>
        <w:jc w:val="both"/>
      </w:pPr>
      <w:r>
        <w:t>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6B07E3" w:rsidRDefault="00153615">
      <w:pPr>
        <w:pStyle w:val="1"/>
        <w:shd w:val="clear" w:color="auto" w:fill="auto"/>
        <w:ind w:firstLine="800"/>
        <w:jc w:val="both"/>
      </w:pPr>
      <w:r>
        <w:rPr>
          <w:b/>
          <w:bCs/>
        </w:rPr>
        <w:t>ГЛАВА V. Мероприятия по взысканию дебиторской задолженности в рамках</w:t>
      </w:r>
    </w:p>
    <w:p w:rsidR="006B07E3" w:rsidRDefault="00153615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исполнительного производства</w:t>
      </w:r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1059"/>
        </w:tabs>
        <w:ind w:firstLine="700"/>
        <w:jc w:val="both"/>
      </w:pPr>
      <w:r>
        <w:t>На стадии принудительного исполнения службой судебных приставов судебных актов о взыскании дебиторской задолженности с должника, уполномоченный сотрудник администрации осуществляет информационное взаимодействие со службой судебных приставов, в том числе проводит следующие мероприятия:</w:t>
      </w:r>
    </w:p>
    <w:p w:rsidR="006B07E3" w:rsidRDefault="00153615">
      <w:pPr>
        <w:pStyle w:val="1"/>
        <w:numPr>
          <w:ilvl w:val="0"/>
          <w:numId w:val="9"/>
        </w:numPr>
        <w:shd w:val="clear" w:color="auto" w:fill="auto"/>
        <w:tabs>
          <w:tab w:val="left" w:pos="1055"/>
        </w:tabs>
        <w:ind w:firstLine="700"/>
        <w:jc w:val="both"/>
      </w:pPr>
      <w:r>
        <w:t>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B07E3" w:rsidRDefault="00153615">
      <w:pPr>
        <w:pStyle w:val="1"/>
        <w:shd w:val="clear" w:color="auto" w:fill="auto"/>
        <w:ind w:firstLine="1040"/>
        <w:jc w:val="both"/>
      </w:pPr>
      <w: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B07E3" w:rsidRDefault="00153615">
      <w:pPr>
        <w:pStyle w:val="1"/>
        <w:numPr>
          <w:ilvl w:val="0"/>
          <w:numId w:val="4"/>
        </w:numPr>
        <w:shd w:val="clear" w:color="auto" w:fill="auto"/>
        <w:tabs>
          <w:tab w:val="left" w:pos="885"/>
        </w:tabs>
        <w:ind w:firstLine="700"/>
        <w:jc w:val="both"/>
      </w:pPr>
      <w: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6B07E3" w:rsidRDefault="00153615">
      <w:pPr>
        <w:pStyle w:val="1"/>
        <w:numPr>
          <w:ilvl w:val="0"/>
          <w:numId w:val="4"/>
        </w:numPr>
        <w:shd w:val="clear" w:color="auto" w:fill="auto"/>
        <w:tabs>
          <w:tab w:val="left" w:pos="901"/>
        </w:tabs>
        <w:ind w:firstLine="700"/>
        <w:jc w:val="both"/>
      </w:pPr>
      <w:r>
        <w:t>о сумме непогашенной задолженности по исполнительному документу;</w:t>
      </w:r>
    </w:p>
    <w:p w:rsidR="006B07E3" w:rsidRDefault="00153615">
      <w:pPr>
        <w:pStyle w:val="1"/>
        <w:numPr>
          <w:ilvl w:val="0"/>
          <w:numId w:val="4"/>
        </w:numPr>
        <w:shd w:val="clear" w:color="auto" w:fill="auto"/>
        <w:tabs>
          <w:tab w:val="left" w:pos="901"/>
        </w:tabs>
        <w:ind w:firstLine="700"/>
        <w:jc w:val="both"/>
      </w:pPr>
      <w:r>
        <w:t>о наличии данных об объявлении розыска должника, его имущества;</w:t>
      </w:r>
    </w:p>
    <w:p w:rsidR="006B07E3" w:rsidRDefault="00153615">
      <w:pPr>
        <w:pStyle w:val="1"/>
        <w:numPr>
          <w:ilvl w:val="0"/>
          <w:numId w:val="4"/>
        </w:numPr>
        <w:shd w:val="clear" w:color="auto" w:fill="auto"/>
        <w:tabs>
          <w:tab w:val="left" w:pos="885"/>
        </w:tabs>
        <w:ind w:firstLine="700"/>
        <w:jc w:val="both"/>
      </w:pPr>
      <w:r>
        <w:t>об изменении состояния счета/счетов должника, имуществе и правах имущественного характера должника на дату запроса:</w:t>
      </w:r>
    </w:p>
    <w:p w:rsidR="006B07E3" w:rsidRDefault="00153615">
      <w:pPr>
        <w:pStyle w:val="1"/>
        <w:numPr>
          <w:ilvl w:val="0"/>
          <w:numId w:val="9"/>
        </w:numPr>
        <w:shd w:val="clear" w:color="auto" w:fill="auto"/>
        <w:tabs>
          <w:tab w:val="left" w:pos="1055"/>
        </w:tabs>
        <w:ind w:firstLine="700"/>
        <w:jc w:val="both"/>
      </w:pPr>
      <w:r>
        <w:t xml:space="preserve">осуществляет мониторинг соблюдения сроков взыскания просроченной </w:t>
      </w:r>
      <w:r>
        <w:lastRenderedPageBreak/>
        <w:t>дебиторской задолженности в рамках исполнительного производства, установленных Федеральным законом от 2 октября 2007 года №229-ФЗ «Об исполнительном производстве»;</w:t>
      </w:r>
    </w:p>
    <w:p w:rsidR="006B07E3" w:rsidRDefault="00153615">
      <w:pPr>
        <w:pStyle w:val="1"/>
        <w:numPr>
          <w:ilvl w:val="0"/>
          <w:numId w:val="9"/>
        </w:numPr>
        <w:shd w:val="clear" w:color="auto" w:fill="auto"/>
        <w:tabs>
          <w:tab w:val="left" w:pos="975"/>
        </w:tabs>
        <w:ind w:firstLine="700"/>
        <w:jc w:val="both"/>
      </w:pPr>
      <w: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6B07E3" w:rsidRDefault="00153615">
      <w:pPr>
        <w:pStyle w:val="1"/>
        <w:numPr>
          <w:ilvl w:val="0"/>
          <w:numId w:val="2"/>
        </w:numPr>
        <w:shd w:val="clear" w:color="auto" w:fill="auto"/>
        <w:tabs>
          <w:tab w:val="left" w:pos="1059"/>
        </w:tabs>
        <w:ind w:firstLine="700"/>
        <w:jc w:val="both"/>
      </w:pPr>
      <w:r>
        <w:t>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sectPr w:rsidR="006B07E3" w:rsidSect="0089411F">
      <w:type w:val="continuous"/>
      <w:pgSz w:w="12240" w:h="15840"/>
      <w:pgMar w:top="1054" w:right="1473" w:bottom="926" w:left="19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CD1" w:rsidRDefault="00E91CD1">
      <w:r>
        <w:separator/>
      </w:r>
    </w:p>
  </w:endnote>
  <w:endnote w:type="continuationSeparator" w:id="0">
    <w:p w:rsidR="00E91CD1" w:rsidRDefault="00E91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CD1" w:rsidRDefault="00E91CD1"/>
  </w:footnote>
  <w:footnote w:type="continuationSeparator" w:id="0">
    <w:p w:rsidR="00E91CD1" w:rsidRDefault="00E91C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E3" w:rsidRDefault="0089411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330.35pt;margin-top:34.15pt;width:4.4pt;height:6.7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" filled="f" stroked="f">
          <v:textbox style="mso-fit-shape-to-text:t" inset="0,0,0,0">
            <w:txbxContent>
              <w:p w:rsidR="006B07E3" w:rsidRDefault="0089411F">
                <w:pPr>
                  <w:pStyle w:val="20"/>
                  <w:shd w:val="clear" w:color="auto" w:fill="auto"/>
                  <w:rPr>
                    <w:sz w:val="19"/>
                    <w:szCs w:val="19"/>
                  </w:rPr>
                </w:pPr>
                <w:r w:rsidRPr="0089411F">
                  <w:fldChar w:fldCharType="begin"/>
                </w:r>
                <w:r w:rsidR="00153615">
                  <w:instrText xml:space="preserve"> PAGE \* MERGEFORMAT </w:instrText>
                </w:r>
                <w:r w:rsidRPr="0089411F">
                  <w:fldChar w:fldCharType="separate"/>
                </w:r>
                <w:r w:rsidR="00451CF4" w:rsidRPr="00451CF4">
                  <w:rPr>
                    <w:rFonts w:ascii="Arial" w:eastAsia="Arial" w:hAnsi="Arial" w:cs="Arial"/>
                    <w:noProof/>
                    <w:sz w:val="19"/>
                    <w:szCs w:val="19"/>
                  </w:rPr>
                  <w:t>4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E3" w:rsidRDefault="006B07E3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20C"/>
    <w:multiLevelType w:val="multilevel"/>
    <w:tmpl w:val="EFD69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242C8"/>
    <w:multiLevelType w:val="multilevel"/>
    <w:tmpl w:val="8140E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E7BFB"/>
    <w:multiLevelType w:val="multilevel"/>
    <w:tmpl w:val="1FB01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F03432"/>
    <w:multiLevelType w:val="multilevel"/>
    <w:tmpl w:val="3ABC9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F4279"/>
    <w:multiLevelType w:val="multilevel"/>
    <w:tmpl w:val="C2ACB798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DC26B9"/>
    <w:multiLevelType w:val="multilevel"/>
    <w:tmpl w:val="73B69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EA6410"/>
    <w:multiLevelType w:val="multilevel"/>
    <w:tmpl w:val="2C46C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DA6A1B"/>
    <w:multiLevelType w:val="multilevel"/>
    <w:tmpl w:val="C0A4E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463E10"/>
    <w:multiLevelType w:val="multilevel"/>
    <w:tmpl w:val="48069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B07E3"/>
    <w:rsid w:val="0003206B"/>
    <w:rsid w:val="00153615"/>
    <w:rsid w:val="00451CF4"/>
    <w:rsid w:val="004B5A3F"/>
    <w:rsid w:val="00595214"/>
    <w:rsid w:val="006B07E3"/>
    <w:rsid w:val="00870A9D"/>
    <w:rsid w:val="0089411F"/>
    <w:rsid w:val="00A07A58"/>
    <w:rsid w:val="00C604F1"/>
    <w:rsid w:val="00C67089"/>
    <w:rsid w:val="00D31B26"/>
    <w:rsid w:val="00E91CD1"/>
    <w:rsid w:val="00F1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41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94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894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sid w:val="00894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89411F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89411F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sid w:val="0089411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670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7089"/>
    <w:rPr>
      <w:color w:val="000000"/>
    </w:rPr>
  </w:style>
  <w:style w:type="paragraph" w:styleId="a8">
    <w:name w:val="footer"/>
    <w:basedOn w:val="a"/>
    <w:link w:val="a9"/>
    <w:uiPriority w:val="99"/>
    <w:unhideWhenUsed/>
    <w:rsid w:val="00C670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708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670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7089"/>
    <w:rPr>
      <w:color w:val="000000"/>
    </w:rPr>
  </w:style>
  <w:style w:type="paragraph" w:styleId="a8">
    <w:name w:val="footer"/>
    <w:basedOn w:val="a"/>
    <w:link w:val="a9"/>
    <w:uiPriority w:val="99"/>
    <w:unhideWhenUsed/>
    <w:rsid w:val="00C670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708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2023-09-21T01:47:00Z</dcterms:created>
  <dcterms:modified xsi:type="dcterms:W3CDTF">2024-10-11T03:04:00Z</dcterms:modified>
</cp:coreProperties>
</file>