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61" w:rsidRPr="00411711" w:rsidRDefault="005A0061" w:rsidP="0037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A0061" w:rsidRPr="00411711" w:rsidRDefault="005A0061" w:rsidP="0037051B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1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5A0061" w:rsidRPr="00411711" w:rsidRDefault="005A0061" w:rsidP="0037051B">
      <w:pPr>
        <w:tabs>
          <w:tab w:val="left" w:pos="3600"/>
          <w:tab w:val="center" w:pos="4677"/>
          <w:tab w:val="left" w:pos="79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УСТЬ-УДИНСКИЙ МУНИЦИПАЛЬНЫЙ РАЙОН</w:t>
      </w:r>
    </w:p>
    <w:p w:rsidR="005A0061" w:rsidRPr="00411711" w:rsidRDefault="005A0061" w:rsidP="0037051B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МОЛЬКИНСКОЕ МУНИЦИПАЛЬНОЕ ОБРАЗОВАНИЕ</w:t>
      </w:r>
    </w:p>
    <w:p w:rsidR="005A0061" w:rsidRPr="00411711" w:rsidRDefault="005A0061" w:rsidP="0037051B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1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</w:t>
      </w:r>
    </w:p>
    <w:p w:rsidR="005A0061" w:rsidRDefault="005A0061" w:rsidP="0037051B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11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</w:t>
      </w:r>
    </w:p>
    <w:p w:rsidR="0037051B" w:rsidRPr="00411711" w:rsidRDefault="0037051B" w:rsidP="0037051B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61" w:rsidRPr="00E04BA9" w:rsidRDefault="005A0061" w:rsidP="0037051B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1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5A0061" w:rsidRPr="00411711" w:rsidRDefault="005A0061" w:rsidP="005A0061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 w:rsidRPr="00411711">
        <w:rPr>
          <w:rFonts w:ascii="Times New Roman" w:hAnsi="Times New Roman" w:cs="Times New Roman"/>
          <w:sz w:val="24"/>
          <w:szCs w:val="24"/>
        </w:rPr>
        <w:t xml:space="preserve">от </w:t>
      </w:r>
      <w:r w:rsidR="004F7B43">
        <w:rPr>
          <w:rFonts w:ascii="Times New Roman" w:hAnsi="Times New Roman" w:cs="Times New Roman"/>
          <w:sz w:val="24"/>
          <w:szCs w:val="24"/>
        </w:rPr>
        <w:t xml:space="preserve">17.04.2019 </w:t>
      </w:r>
      <w:r w:rsidRPr="00411711">
        <w:rPr>
          <w:rFonts w:ascii="Times New Roman" w:hAnsi="Times New Roman" w:cs="Times New Roman"/>
          <w:sz w:val="24"/>
          <w:szCs w:val="24"/>
        </w:rPr>
        <w:t xml:space="preserve">г. № </w:t>
      </w:r>
      <w:r w:rsidR="0037051B">
        <w:rPr>
          <w:rFonts w:ascii="Times New Roman" w:hAnsi="Times New Roman" w:cs="Times New Roman"/>
          <w:sz w:val="24"/>
          <w:szCs w:val="24"/>
        </w:rPr>
        <w:t>12/4</w:t>
      </w:r>
      <w:r w:rsidR="00D15B4D">
        <w:rPr>
          <w:rFonts w:ascii="Times New Roman" w:hAnsi="Times New Roman" w:cs="Times New Roman"/>
          <w:sz w:val="24"/>
          <w:szCs w:val="24"/>
        </w:rPr>
        <w:t>-ДП</w:t>
      </w:r>
    </w:p>
    <w:p w:rsidR="005A0061" w:rsidRPr="00411711" w:rsidRDefault="005A0061" w:rsidP="005A0061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71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1171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11711">
        <w:rPr>
          <w:rFonts w:ascii="Times New Roman" w:hAnsi="Times New Roman" w:cs="Times New Roman"/>
          <w:sz w:val="24"/>
          <w:szCs w:val="24"/>
        </w:rPr>
        <w:t>олька</w:t>
      </w:r>
      <w:proofErr w:type="spellEnd"/>
    </w:p>
    <w:p w:rsidR="004F7B43" w:rsidRDefault="00F442D6" w:rsidP="00A60D0F">
      <w:pPr>
        <w:pStyle w:val="a6"/>
        <w:jc w:val="center"/>
      </w:pPr>
      <w:r>
        <w:rPr>
          <w:b/>
          <w:bCs/>
          <w:color w:val="000000"/>
        </w:rPr>
        <w:t>«</w:t>
      </w:r>
      <w:r w:rsidR="004F7B43">
        <w:rPr>
          <w:b/>
          <w:bCs/>
          <w:color w:val="000000"/>
        </w:rPr>
        <w:t>Об утверждении цены земельных участков, находящихся</w:t>
      </w:r>
      <w:r>
        <w:rPr>
          <w:b/>
          <w:bCs/>
          <w:color w:val="000000"/>
        </w:rPr>
        <w:t xml:space="preserve"> в муниципальной собственности Молькинского</w:t>
      </w:r>
      <w:r w:rsidR="004F7B43">
        <w:t xml:space="preserve"> </w:t>
      </w:r>
      <w:r w:rsidR="004F7B43">
        <w:rPr>
          <w:b/>
          <w:bCs/>
          <w:color w:val="000000"/>
        </w:rPr>
        <w:t>муниципального образования и предоставляемых сельскохозяйственным</w:t>
      </w:r>
      <w:r w:rsidR="004F7B43">
        <w:t xml:space="preserve"> </w:t>
      </w:r>
      <w:r w:rsidR="004F7B43">
        <w:rPr>
          <w:b/>
          <w:bCs/>
          <w:color w:val="000000"/>
        </w:rPr>
        <w:t>организациям и крестьянским (фермерским) хозяйствам в собственность за плату без</w:t>
      </w:r>
      <w:r w:rsidR="004F7B43">
        <w:t xml:space="preserve"> </w:t>
      </w:r>
      <w:r w:rsidR="004F7B43">
        <w:rPr>
          <w:b/>
          <w:bCs/>
          <w:color w:val="000000"/>
        </w:rPr>
        <w:t>проведения торгов"</w:t>
      </w:r>
    </w:p>
    <w:p w:rsidR="004F7B43" w:rsidRDefault="004F7B43" w:rsidP="004F7B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B43">
        <w:rPr>
          <w:rFonts w:ascii="Times New Roman" w:hAnsi="Times New Roman" w:cs="Times New Roman"/>
          <w:color w:val="000000"/>
          <w:sz w:val="24"/>
          <w:szCs w:val="24"/>
        </w:rPr>
        <w:t>В целях реализации прав сельскохозяйственных организаций и крестьянских (фермерских)</w:t>
      </w:r>
      <w:r w:rsidRPr="004F7B43">
        <w:rPr>
          <w:rFonts w:ascii="Times New Roman" w:hAnsi="Times New Roman" w:cs="Times New Roman"/>
          <w:sz w:val="24"/>
          <w:szCs w:val="24"/>
        </w:rPr>
        <w:t xml:space="preserve"> </w:t>
      </w:r>
      <w:r w:rsidRPr="004F7B43">
        <w:rPr>
          <w:rFonts w:ascii="Times New Roman" w:hAnsi="Times New Roman" w:cs="Times New Roman"/>
          <w:color w:val="000000"/>
          <w:sz w:val="24"/>
          <w:szCs w:val="24"/>
        </w:rPr>
        <w:t>хозяйств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Молькинского</w:t>
      </w:r>
      <w:r w:rsidRPr="004F7B4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на выкуп используемых ими земельных участков,</w:t>
      </w:r>
      <w:r w:rsidRPr="004F7B43">
        <w:rPr>
          <w:rFonts w:ascii="Times New Roman" w:hAnsi="Times New Roman" w:cs="Times New Roman"/>
          <w:sz w:val="24"/>
          <w:szCs w:val="24"/>
        </w:rPr>
        <w:t xml:space="preserve"> </w:t>
      </w:r>
      <w:r w:rsidRPr="004F7B43">
        <w:rPr>
          <w:rFonts w:ascii="Times New Roman" w:hAnsi="Times New Roman" w:cs="Times New Roman"/>
          <w:color w:val="000000"/>
          <w:sz w:val="24"/>
          <w:szCs w:val="24"/>
        </w:rPr>
        <w:t>находящихся в муниципальной собственности, в соответствии с Федеральным законом Российской</w:t>
      </w:r>
      <w:r w:rsidRPr="004F7B43">
        <w:rPr>
          <w:rFonts w:ascii="Times New Roman" w:hAnsi="Times New Roman" w:cs="Times New Roman"/>
          <w:sz w:val="24"/>
          <w:szCs w:val="24"/>
        </w:rPr>
        <w:t xml:space="preserve"> </w:t>
      </w:r>
      <w:r w:rsidRPr="004F7B43">
        <w:rPr>
          <w:rFonts w:ascii="Times New Roman" w:hAnsi="Times New Roman" w:cs="Times New Roman"/>
          <w:color w:val="000000"/>
          <w:sz w:val="24"/>
          <w:szCs w:val="24"/>
        </w:rPr>
        <w:t>Федерации от 24.07.2002 N 101-ФЗ "Об обороте земель сельскохозяйственного назначения",</w:t>
      </w:r>
      <w:r w:rsidRPr="004F7B43">
        <w:rPr>
          <w:rFonts w:ascii="Times New Roman" w:hAnsi="Times New Roman" w:cs="Times New Roman"/>
          <w:sz w:val="24"/>
          <w:szCs w:val="24"/>
        </w:rPr>
        <w:t xml:space="preserve"> </w:t>
      </w:r>
      <w:r w:rsidRPr="004F7B43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Устава </w:t>
      </w:r>
      <w:r>
        <w:rPr>
          <w:rFonts w:ascii="Times New Roman" w:hAnsi="Times New Roman" w:cs="Times New Roman"/>
          <w:color w:val="000000"/>
          <w:sz w:val="24"/>
          <w:szCs w:val="24"/>
        </w:rPr>
        <w:t>Молькинского муниципального образования</w:t>
      </w:r>
      <w:r w:rsidRPr="004F7B43">
        <w:rPr>
          <w:rFonts w:ascii="Times New Roman" w:hAnsi="Times New Roman" w:cs="Times New Roman"/>
          <w:color w:val="000000"/>
          <w:sz w:val="24"/>
          <w:szCs w:val="24"/>
        </w:rPr>
        <w:t xml:space="preserve">, Дума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Молькинского </w:t>
      </w:r>
      <w:r w:rsidRPr="004F7B43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4F7B43">
        <w:rPr>
          <w:rFonts w:ascii="Times New Roman" w:hAnsi="Times New Roman" w:cs="Times New Roman"/>
          <w:sz w:val="24"/>
          <w:szCs w:val="24"/>
        </w:rPr>
        <w:t xml:space="preserve"> </w:t>
      </w:r>
      <w:r w:rsidRPr="004F7B4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</w:p>
    <w:p w:rsidR="00551CE4" w:rsidRDefault="004F7B43" w:rsidP="007B355E">
      <w:pPr>
        <w:spacing w:line="240" w:lineRule="auto"/>
        <w:ind w:firstLine="567"/>
        <w:contextualSpacing/>
        <w:jc w:val="both"/>
      </w:pPr>
      <w:r w:rsidRPr="004F7B43">
        <w:rPr>
          <w:rFonts w:ascii="Times New Roman" w:hAnsi="Times New Roman" w:cs="Times New Roman"/>
          <w:color w:val="000000"/>
          <w:sz w:val="24"/>
          <w:szCs w:val="24"/>
        </w:rPr>
        <w:t>РЕШИЛА:</w:t>
      </w:r>
      <w:r w:rsidR="002675B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355E" w:rsidRPr="007B355E" w:rsidRDefault="00551CE4" w:rsidP="007B355E">
      <w:pPr>
        <w:pStyle w:val="a6"/>
        <w:ind w:firstLine="567"/>
        <w:jc w:val="both"/>
      </w:pPr>
      <w:r>
        <w:rPr>
          <w:color w:val="000000"/>
        </w:rPr>
        <w:t xml:space="preserve">1. </w:t>
      </w:r>
      <w:r w:rsidRPr="007B355E">
        <w:t xml:space="preserve">Утвердить цену продажи без проведения торгов земельных участков, находящихся в муниципальной собственности и выделенных в счет земельных долей, находящихся в муниципальной собственности, в порядке, установленном Федеральным законом Российской Федерации от 24.07.2002 N 101-ФЗ "Об обороте земель сельскохозяйственного назначения", в размере </w:t>
      </w:r>
      <w:r w:rsidR="0037051B">
        <w:rPr>
          <w:b/>
        </w:rPr>
        <w:t>5 процентов</w:t>
      </w:r>
      <w:r w:rsidRPr="007B355E">
        <w:t xml:space="preserve"> от кадастровой стоимости данных земельных участков. Указанная цена действительна в случае обращения в администрацию </w:t>
      </w:r>
      <w:r w:rsidR="007B355E" w:rsidRPr="007B355E">
        <w:t xml:space="preserve">Молькинского </w:t>
      </w:r>
      <w:r w:rsidRPr="007B355E">
        <w:t xml:space="preserve">муниципального образования сельскохозяйственных организаций или крестьянских (фермерских) хозяйств, использующих данные земельные участки, с заявлением о заключении договора купли-продажи таких земельных участков в течение шести месяцев с момента государственной регистрации права муниципальной собственности на данные земельные участки. </w:t>
      </w:r>
    </w:p>
    <w:p w:rsidR="007B355E" w:rsidRPr="007B355E" w:rsidRDefault="00551CE4" w:rsidP="007B355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35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B355E" w:rsidRPr="007B355E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опубликованию в муниципальном информационном вестнике «</w:t>
      </w:r>
      <w:proofErr w:type="spellStart"/>
      <w:r w:rsidR="007B355E" w:rsidRPr="007B355E">
        <w:rPr>
          <w:rFonts w:ascii="Times New Roman" w:hAnsi="Times New Roman" w:cs="Times New Roman"/>
          <w:sz w:val="24"/>
          <w:szCs w:val="24"/>
        </w:rPr>
        <w:t>Молькинские</w:t>
      </w:r>
      <w:proofErr w:type="spellEnd"/>
      <w:r w:rsidR="007B355E" w:rsidRPr="007B355E">
        <w:rPr>
          <w:rFonts w:ascii="Times New Roman" w:hAnsi="Times New Roman" w:cs="Times New Roman"/>
          <w:sz w:val="24"/>
          <w:szCs w:val="24"/>
        </w:rPr>
        <w:t xml:space="preserve"> вести», размещению на официальном сайте администрации муниципального образования «Усть-Удинский район» в информационно-телекоммуникационной сети "Интернет".  </w:t>
      </w:r>
    </w:p>
    <w:p w:rsidR="00551CE4" w:rsidRDefault="00551CE4" w:rsidP="007B355E">
      <w:pPr>
        <w:pStyle w:val="a6"/>
        <w:ind w:firstLine="567"/>
        <w:jc w:val="both"/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оставляю за собой.</w:t>
      </w:r>
    </w:p>
    <w:p w:rsidR="00B5110D" w:rsidRDefault="00B5110D" w:rsidP="005A0061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A0061" w:rsidRPr="00411711" w:rsidRDefault="005A0061" w:rsidP="005A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711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5A0061" w:rsidRPr="00411711" w:rsidRDefault="005A0061" w:rsidP="005A0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11">
        <w:rPr>
          <w:rFonts w:ascii="Times New Roman" w:hAnsi="Times New Roman" w:cs="Times New Roman"/>
          <w:sz w:val="24"/>
          <w:szCs w:val="24"/>
        </w:rPr>
        <w:t>Глава Молькинского</w:t>
      </w:r>
    </w:p>
    <w:p w:rsidR="005A0061" w:rsidRPr="00411711" w:rsidRDefault="005A0061" w:rsidP="005A0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71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</w:t>
      </w:r>
      <w:proofErr w:type="spellStart"/>
      <w:r w:rsidRPr="00411711">
        <w:rPr>
          <w:rFonts w:ascii="Times New Roman" w:hAnsi="Times New Roman" w:cs="Times New Roman"/>
          <w:sz w:val="24"/>
          <w:szCs w:val="24"/>
        </w:rPr>
        <w:t>Ю.А.Мадасов</w:t>
      </w:r>
      <w:proofErr w:type="spellEnd"/>
    </w:p>
    <w:p w:rsidR="002675B2" w:rsidRDefault="002675B2" w:rsidP="005A0061">
      <w:pPr>
        <w:ind w:firstLine="709"/>
        <w:contextualSpacing/>
      </w:pPr>
    </w:p>
    <w:p w:rsidR="00F718E7" w:rsidRPr="00F718E7" w:rsidRDefault="00F718E7" w:rsidP="00F718E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F718E7" w:rsidRPr="00F718E7" w:rsidSect="005F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7C5B"/>
    <w:multiLevelType w:val="hybridMultilevel"/>
    <w:tmpl w:val="8E1C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8E7"/>
    <w:rsid w:val="00074E77"/>
    <w:rsid w:val="00114AE2"/>
    <w:rsid w:val="0011596B"/>
    <w:rsid w:val="001D1762"/>
    <w:rsid w:val="001E5C55"/>
    <w:rsid w:val="0025265E"/>
    <w:rsid w:val="002675B2"/>
    <w:rsid w:val="002B7B43"/>
    <w:rsid w:val="002E214E"/>
    <w:rsid w:val="0032440C"/>
    <w:rsid w:val="003412BF"/>
    <w:rsid w:val="00347F1D"/>
    <w:rsid w:val="0037051B"/>
    <w:rsid w:val="00386FE0"/>
    <w:rsid w:val="00393D4B"/>
    <w:rsid w:val="003B6AA8"/>
    <w:rsid w:val="003F253C"/>
    <w:rsid w:val="004461CE"/>
    <w:rsid w:val="00487D87"/>
    <w:rsid w:val="004B1A97"/>
    <w:rsid w:val="004D303A"/>
    <w:rsid w:val="004F7B43"/>
    <w:rsid w:val="0051055B"/>
    <w:rsid w:val="005200DF"/>
    <w:rsid w:val="00551CE4"/>
    <w:rsid w:val="00567DF5"/>
    <w:rsid w:val="0058206E"/>
    <w:rsid w:val="005A0061"/>
    <w:rsid w:val="005F2AE6"/>
    <w:rsid w:val="00606D63"/>
    <w:rsid w:val="00642F93"/>
    <w:rsid w:val="00665EBC"/>
    <w:rsid w:val="006728F0"/>
    <w:rsid w:val="006936BD"/>
    <w:rsid w:val="0075137D"/>
    <w:rsid w:val="00756BDA"/>
    <w:rsid w:val="0076583B"/>
    <w:rsid w:val="007B355E"/>
    <w:rsid w:val="007D0105"/>
    <w:rsid w:val="007D23A1"/>
    <w:rsid w:val="007D64E2"/>
    <w:rsid w:val="0091473A"/>
    <w:rsid w:val="00924534"/>
    <w:rsid w:val="009B68B6"/>
    <w:rsid w:val="009D044B"/>
    <w:rsid w:val="009D448C"/>
    <w:rsid w:val="00A10C25"/>
    <w:rsid w:val="00A60D0F"/>
    <w:rsid w:val="00A706B4"/>
    <w:rsid w:val="00AB5440"/>
    <w:rsid w:val="00AB720B"/>
    <w:rsid w:val="00AC1B99"/>
    <w:rsid w:val="00AD28A2"/>
    <w:rsid w:val="00B5110D"/>
    <w:rsid w:val="00B63BBE"/>
    <w:rsid w:val="00BB42D7"/>
    <w:rsid w:val="00C17F70"/>
    <w:rsid w:val="00C206F0"/>
    <w:rsid w:val="00C752A4"/>
    <w:rsid w:val="00CA119E"/>
    <w:rsid w:val="00D15B4D"/>
    <w:rsid w:val="00D26B04"/>
    <w:rsid w:val="00D5555D"/>
    <w:rsid w:val="00D74261"/>
    <w:rsid w:val="00DB1F1A"/>
    <w:rsid w:val="00DF2F26"/>
    <w:rsid w:val="00E03B2D"/>
    <w:rsid w:val="00E04BA9"/>
    <w:rsid w:val="00E510E1"/>
    <w:rsid w:val="00E6036F"/>
    <w:rsid w:val="00EA21A1"/>
    <w:rsid w:val="00F442D6"/>
    <w:rsid w:val="00F7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F718E7"/>
    <w:rPr>
      <w:rFonts w:ascii="Cambria" w:eastAsia="Times New Roman" w:hAnsi="Cambria" w:cs="Times New Roman"/>
      <w:lang w:val="en-US"/>
    </w:rPr>
  </w:style>
  <w:style w:type="paragraph" w:customStyle="1" w:styleId="1">
    <w:name w:val="Без интервала1"/>
    <w:basedOn w:val="a"/>
    <w:link w:val="NoSpacingChar"/>
    <w:rsid w:val="00F718E7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10">
    <w:name w:val="Абзац списка1"/>
    <w:basedOn w:val="a"/>
    <w:rsid w:val="002675B2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B5110D"/>
    <w:pPr>
      <w:ind w:left="720"/>
      <w:contextualSpacing/>
    </w:pPr>
  </w:style>
  <w:style w:type="character" w:customStyle="1" w:styleId="a4">
    <w:name w:val="Название Знак"/>
    <w:link w:val="a5"/>
    <w:locked/>
    <w:rsid w:val="005A0061"/>
    <w:rPr>
      <w:sz w:val="28"/>
      <w:szCs w:val="24"/>
      <w:lang w:eastAsia="ru-RU"/>
    </w:rPr>
  </w:style>
  <w:style w:type="paragraph" w:styleId="a5">
    <w:name w:val="Title"/>
    <w:basedOn w:val="a"/>
    <w:link w:val="a4"/>
    <w:qFormat/>
    <w:rsid w:val="005A0061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11">
    <w:name w:val="Название Знак1"/>
    <w:basedOn w:val="a0"/>
    <w:link w:val="a5"/>
    <w:uiPriority w:val="10"/>
    <w:rsid w:val="005A00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55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F2016-23FC-4C5C-871E-38C6F6C6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Пользователь Windows</cp:lastModifiedBy>
  <cp:revision>18</cp:revision>
  <cp:lastPrinted>2022-02-15T08:57:00Z</cp:lastPrinted>
  <dcterms:created xsi:type="dcterms:W3CDTF">2018-11-01T07:04:00Z</dcterms:created>
  <dcterms:modified xsi:type="dcterms:W3CDTF">2022-02-15T08:58:00Z</dcterms:modified>
</cp:coreProperties>
</file>