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E4" w:rsidRPr="006F23D5" w:rsidRDefault="00D90CE4" w:rsidP="00D90CE4">
      <w:pPr>
        <w:spacing w:after="0" w:line="20" w:lineRule="atLeast"/>
        <w:jc w:val="center"/>
        <w:rPr>
          <w:rFonts w:ascii="Times New Roman" w:eastAsia="Times New Roman" w:hAnsi="Times New Roman" w:cs="Times New Roman"/>
          <w:kern w:val="28"/>
          <w:sz w:val="24"/>
          <w:szCs w:val="24"/>
          <w:lang w:eastAsia="ru-RU"/>
        </w:rPr>
      </w:pPr>
      <w:r w:rsidRPr="006F23D5">
        <w:rPr>
          <w:rFonts w:ascii="Times New Roman" w:eastAsia="Times New Roman" w:hAnsi="Times New Roman" w:cs="Times New Roman"/>
          <w:bCs/>
          <w:kern w:val="28"/>
          <w:sz w:val="24"/>
          <w:szCs w:val="24"/>
          <w:lang w:eastAsia="ru-RU"/>
        </w:rPr>
        <w:t>РОССИЙСКАЯ ФЕДЕРАЦИЯ</w:t>
      </w:r>
    </w:p>
    <w:p w:rsidR="00D90CE4" w:rsidRPr="006F23D5" w:rsidRDefault="00D90CE4" w:rsidP="00D90CE4">
      <w:pPr>
        <w:spacing w:after="0" w:line="20" w:lineRule="atLeast"/>
        <w:jc w:val="center"/>
        <w:rPr>
          <w:rFonts w:ascii="Times New Roman" w:eastAsia="Times New Roman" w:hAnsi="Times New Roman" w:cs="Times New Roman"/>
          <w:kern w:val="28"/>
          <w:sz w:val="24"/>
          <w:szCs w:val="24"/>
          <w:lang w:eastAsia="ru-RU"/>
        </w:rPr>
      </w:pPr>
      <w:r w:rsidRPr="006F23D5">
        <w:rPr>
          <w:rFonts w:ascii="Times New Roman" w:eastAsia="Times New Roman" w:hAnsi="Times New Roman" w:cs="Times New Roman"/>
          <w:bCs/>
          <w:kern w:val="28"/>
          <w:sz w:val="24"/>
          <w:szCs w:val="24"/>
          <w:lang w:eastAsia="ru-RU"/>
        </w:rPr>
        <w:t>ИРКУТСКАЯ ОБЛАСТЬ</w:t>
      </w:r>
    </w:p>
    <w:p w:rsidR="00D90CE4" w:rsidRPr="006F23D5" w:rsidRDefault="00D90CE4" w:rsidP="00D90CE4">
      <w:pPr>
        <w:spacing w:after="0" w:line="20" w:lineRule="atLeast"/>
        <w:jc w:val="center"/>
        <w:rPr>
          <w:rFonts w:ascii="Times New Roman" w:eastAsia="Times New Roman" w:hAnsi="Times New Roman" w:cs="Times New Roman"/>
          <w:kern w:val="28"/>
          <w:sz w:val="24"/>
          <w:szCs w:val="24"/>
          <w:lang w:eastAsia="ru-RU"/>
        </w:rPr>
      </w:pPr>
      <w:r w:rsidRPr="006F23D5">
        <w:rPr>
          <w:rFonts w:ascii="Times New Roman" w:eastAsia="Times New Roman" w:hAnsi="Times New Roman" w:cs="Times New Roman"/>
          <w:bCs/>
          <w:kern w:val="28"/>
          <w:sz w:val="24"/>
          <w:szCs w:val="24"/>
          <w:lang w:eastAsia="ru-RU"/>
        </w:rPr>
        <w:t>УСТЬ-УДИНСКИЙ РАЙОН</w:t>
      </w:r>
    </w:p>
    <w:p w:rsidR="00D90CE4" w:rsidRPr="006F23D5" w:rsidRDefault="00D90CE4" w:rsidP="00D90CE4">
      <w:pPr>
        <w:spacing w:after="0" w:line="20" w:lineRule="atLeast"/>
        <w:jc w:val="center"/>
        <w:rPr>
          <w:rFonts w:ascii="Times New Roman" w:eastAsia="Times New Roman" w:hAnsi="Times New Roman" w:cs="Times New Roman"/>
          <w:bCs/>
          <w:kern w:val="28"/>
          <w:sz w:val="24"/>
          <w:szCs w:val="24"/>
          <w:lang w:eastAsia="ru-RU"/>
        </w:rPr>
      </w:pPr>
      <w:r w:rsidRPr="006F23D5">
        <w:rPr>
          <w:rFonts w:ascii="Times New Roman" w:eastAsia="Times New Roman" w:hAnsi="Times New Roman" w:cs="Times New Roman"/>
          <w:bCs/>
          <w:kern w:val="28"/>
          <w:sz w:val="24"/>
          <w:szCs w:val="24"/>
          <w:lang w:eastAsia="ru-RU"/>
        </w:rPr>
        <w:t>АДМИНИСТРАЦИЯ</w:t>
      </w:r>
      <w:r w:rsidR="004E442F" w:rsidRPr="006F23D5">
        <w:rPr>
          <w:rFonts w:ascii="Times New Roman" w:eastAsia="Times New Roman" w:hAnsi="Times New Roman" w:cs="Times New Roman"/>
          <w:bCs/>
          <w:kern w:val="28"/>
          <w:sz w:val="24"/>
          <w:szCs w:val="24"/>
          <w:lang w:eastAsia="ru-RU"/>
        </w:rPr>
        <w:t xml:space="preserve"> МОЛЬКИНСКОГО СЕЛЬСКОГО ПОСЕЛЕНИЯ</w:t>
      </w:r>
    </w:p>
    <w:p w:rsidR="00D90CE4" w:rsidRPr="006F23D5" w:rsidRDefault="00D90CE4" w:rsidP="00D90CE4">
      <w:pPr>
        <w:spacing w:after="0" w:line="20" w:lineRule="atLeast"/>
        <w:jc w:val="center"/>
        <w:rPr>
          <w:rFonts w:ascii="Times New Roman" w:eastAsia="Times New Roman" w:hAnsi="Times New Roman" w:cs="Times New Roman"/>
          <w:bCs/>
          <w:kern w:val="28"/>
          <w:sz w:val="24"/>
          <w:szCs w:val="24"/>
          <w:lang w:eastAsia="ru-RU"/>
        </w:rPr>
      </w:pPr>
    </w:p>
    <w:p w:rsidR="00D90CE4" w:rsidRPr="006F23D5" w:rsidRDefault="00D90CE4" w:rsidP="00D90CE4">
      <w:pPr>
        <w:spacing w:after="0" w:line="20" w:lineRule="atLeast"/>
        <w:jc w:val="center"/>
        <w:rPr>
          <w:rFonts w:ascii="Times New Roman" w:eastAsia="Times New Roman" w:hAnsi="Times New Roman" w:cs="Times New Roman"/>
          <w:bCs/>
          <w:kern w:val="28"/>
          <w:sz w:val="24"/>
          <w:szCs w:val="24"/>
          <w:lang w:eastAsia="ru-RU"/>
        </w:rPr>
      </w:pPr>
      <w:r w:rsidRPr="006F23D5">
        <w:rPr>
          <w:rFonts w:ascii="Times New Roman" w:eastAsia="Times New Roman" w:hAnsi="Times New Roman" w:cs="Times New Roman"/>
          <w:bCs/>
          <w:kern w:val="28"/>
          <w:sz w:val="24"/>
          <w:szCs w:val="24"/>
          <w:lang w:eastAsia="ru-RU"/>
        </w:rPr>
        <w:t>ПОСТАНОВЛЕНИЕ</w:t>
      </w:r>
    </w:p>
    <w:p w:rsidR="00D90CE4" w:rsidRPr="006F23D5" w:rsidRDefault="00D90CE4" w:rsidP="00D90CE4">
      <w:pPr>
        <w:spacing w:after="0" w:line="20" w:lineRule="atLeast"/>
        <w:rPr>
          <w:rFonts w:ascii="Times New Roman" w:eastAsia="Times New Roman" w:hAnsi="Times New Roman" w:cs="Times New Roman"/>
          <w:b/>
          <w:bCs/>
          <w:kern w:val="28"/>
          <w:sz w:val="24"/>
          <w:szCs w:val="24"/>
          <w:lang w:eastAsia="ru-RU"/>
        </w:rPr>
      </w:pPr>
    </w:p>
    <w:p w:rsidR="00D90CE4" w:rsidRPr="006F23D5" w:rsidRDefault="00D90CE4" w:rsidP="00D90CE4">
      <w:pPr>
        <w:spacing w:after="0" w:line="20" w:lineRule="atLeast"/>
        <w:rPr>
          <w:rFonts w:ascii="Times New Roman" w:eastAsia="Times New Roman" w:hAnsi="Times New Roman" w:cs="Times New Roman"/>
          <w:b/>
          <w:bCs/>
          <w:kern w:val="28"/>
          <w:sz w:val="24"/>
          <w:szCs w:val="24"/>
          <w:lang w:eastAsia="ru-RU"/>
        </w:rPr>
      </w:pPr>
    </w:p>
    <w:p w:rsidR="00D90CE4" w:rsidRPr="006F23D5" w:rsidRDefault="006F23D5" w:rsidP="00D90CE4">
      <w:pPr>
        <w:spacing w:after="0" w:line="20" w:lineRule="atLeast"/>
        <w:rPr>
          <w:rFonts w:ascii="Times New Roman" w:eastAsia="Times New Roman" w:hAnsi="Times New Roman" w:cs="Times New Roman"/>
          <w:bCs/>
          <w:kern w:val="28"/>
          <w:sz w:val="24"/>
          <w:szCs w:val="24"/>
          <w:lang w:eastAsia="ru-RU"/>
        </w:rPr>
      </w:pPr>
      <w:r w:rsidRPr="006F23D5">
        <w:rPr>
          <w:rFonts w:ascii="Times New Roman" w:eastAsia="Times New Roman" w:hAnsi="Times New Roman" w:cs="Times New Roman"/>
          <w:bCs/>
          <w:kern w:val="28"/>
          <w:sz w:val="24"/>
          <w:szCs w:val="24"/>
          <w:lang w:eastAsia="ru-RU"/>
        </w:rPr>
        <w:t xml:space="preserve"> </w:t>
      </w:r>
      <w:r w:rsidR="004E442F" w:rsidRPr="006F23D5">
        <w:rPr>
          <w:rFonts w:ascii="Times New Roman" w:eastAsia="Times New Roman" w:hAnsi="Times New Roman" w:cs="Times New Roman"/>
          <w:bCs/>
          <w:kern w:val="28"/>
          <w:sz w:val="24"/>
          <w:szCs w:val="24"/>
          <w:lang w:eastAsia="ru-RU"/>
        </w:rPr>
        <w:t>от 2</w:t>
      </w:r>
      <w:r w:rsidR="00D90CE4" w:rsidRPr="006F23D5">
        <w:rPr>
          <w:rFonts w:ascii="Times New Roman" w:eastAsia="Times New Roman" w:hAnsi="Times New Roman" w:cs="Times New Roman"/>
          <w:bCs/>
          <w:kern w:val="28"/>
          <w:sz w:val="24"/>
          <w:szCs w:val="24"/>
          <w:lang w:eastAsia="ru-RU"/>
        </w:rPr>
        <w:t>0</w:t>
      </w:r>
      <w:r w:rsidR="004E442F" w:rsidRPr="006F23D5">
        <w:rPr>
          <w:rFonts w:ascii="Times New Roman" w:eastAsia="Times New Roman" w:hAnsi="Times New Roman" w:cs="Times New Roman"/>
          <w:bCs/>
          <w:kern w:val="28"/>
          <w:sz w:val="24"/>
          <w:szCs w:val="24"/>
          <w:lang w:eastAsia="ru-RU"/>
        </w:rPr>
        <w:t xml:space="preserve"> декабря  </w:t>
      </w:r>
      <w:r w:rsidR="00D90CE4" w:rsidRPr="006F23D5">
        <w:rPr>
          <w:rFonts w:ascii="Times New Roman" w:eastAsia="Times New Roman" w:hAnsi="Times New Roman" w:cs="Times New Roman"/>
          <w:bCs/>
          <w:kern w:val="28"/>
          <w:sz w:val="24"/>
          <w:szCs w:val="24"/>
          <w:lang w:eastAsia="ru-RU"/>
        </w:rPr>
        <w:t>2022 г.</w:t>
      </w:r>
      <w:r w:rsidRPr="006F23D5">
        <w:rPr>
          <w:rFonts w:ascii="Times New Roman" w:eastAsia="Times New Roman" w:hAnsi="Times New Roman" w:cs="Times New Roman"/>
          <w:bCs/>
          <w:kern w:val="28"/>
          <w:sz w:val="24"/>
          <w:szCs w:val="24"/>
          <w:lang w:eastAsia="ru-RU"/>
        </w:rPr>
        <w:t xml:space="preserve"> № 68</w:t>
      </w:r>
    </w:p>
    <w:p w:rsidR="004E442F" w:rsidRPr="006F23D5" w:rsidRDefault="004E442F" w:rsidP="00D90CE4">
      <w:pPr>
        <w:spacing w:after="0" w:line="20" w:lineRule="atLeast"/>
        <w:rPr>
          <w:rFonts w:ascii="Times New Roman" w:eastAsia="Times New Roman" w:hAnsi="Times New Roman" w:cs="Times New Roman"/>
          <w:bCs/>
          <w:kern w:val="28"/>
          <w:sz w:val="24"/>
          <w:szCs w:val="24"/>
          <w:lang w:eastAsia="ru-RU"/>
        </w:rPr>
      </w:pPr>
      <w:r w:rsidRPr="006F23D5">
        <w:rPr>
          <w:rFonts w:ascii="Times New Roman" w:eastAsia="Times New Roman" w:hAnsi="Times New Roman" w:cs="Times New Roman"/>
          <w:bCs/>
          <w:kern w:val="28"/>
          <w:sz w:val="24"/>
          <w:szCs w:val="24"/>
          <w:lang w:eastAsia="ru-RU"/>
        </w:rPr>
        <w:t xml:space="preserve">с. </w:t>
      </w:r>
      <w:proofErr w:type="spellStart"/>
      <w:r w:rsidRPr="006F23D5">
        <w:rPr>
          <w:rFonts w:ascii="Times New Roman" w:eastAsia="Times New Roman" w:hAnsi="Times New Roman" w:cs="Times New Roman"/>
          <w:bCs/>
          <w:kern w:val="28"/>
          <w:sz w:val="24"/>
          <w:szCs w:val="24"/>
          <w:lang w:eastAsia="ru-RU"/>
        </w:rPr>
        <w:t>Молька</w:t>
      </w:r>
      <w:proofErr w:type="spellEnd"/>
    </w:p>
    <w:p w:rsidR="00D90CE4" w:rsidRPr="006F23D5" w:rsidRDefault="00D90CE4" w:rsidP="00D90CE4">
      <w:pPr>
        <w:spacing w:after="0" w:line="240" w:lineRule="auto"/>
        <w:rPr>
          <w:rFonts w:ascii="Times New Roman" w:eastAsia="Calibri" w:hAnsi="Times New Roman" w:cs="Times New Roman"/>
          <w:sz w:val="24"/>
          <w:szCs w:val="24"/>
        </w:rPr>
      </w:pPr>
      <w:r w:rsidRPr="006F23D5">
        <w:rPr>
          <w:rFonts w:ascii="Times New Roman" w:eastAsia="Calibri" w:hAnsi="Times New Roman" w:cs="Times New Roman"/>
          <w:color w:val="FFFFFF"/>
          <w:sz w:val="24"/>
          <w:szCs w:val="24"/>
        </w:rPr>
        <w:t>с</w:t>
      </w:r>
    </w:p>
    <w:p w:rsidR="00D90CE4" w:rsidRPr="006F23D5" w:rsidRDefault="00D90CE4" w:rsidP="00D90CE4">
      <w:pPr>
        <w:spacing w:after="240" w:line="330" w:lineRule="atLeast"/>
        <w:jc w:val="center"/>
        <w:textAlignment w:val="baseline"/>
        <w:rPr>
          <w:rFonts w:ascii="Times New Roman" w:eastAsia="Times New Roman" w:hAnsi="Times New Roman" w:cs="Times New Roman"/>
          <w:bCs/>
          <w:color w:val="444444"/>
          <w:sz w:val="24"/>
          <w:szCs w:val="24"/>
          <w:lang w:eastAsia="ru-RU"/>
        </w:rPr>
      </w:pPr>
      <w:r w:rsidRPr="006F23D5">
        <w:rPr>
          <w:rFonts w:ascii="Times New Roman" w:eastAsia="Times New Roman" w:hAnsi="Times New Roman" w:cs="Times New Roman"/>
          <w:bCs/>
          <w:color w:val="444444"/>
          <w:sz w:val="24"/>
          <w:szCs w:val="24"/>
          <w:lang w:eastAsia="ru-RU"/>
        </w:rPr>
        <w:t xml:space="preserve">Об утверждении Положения "О приёмочной комиссии и проведении экспертизы", </w:t>
      </w:r>
      <w:r w:rsidR="004E442F" w:rsidRPr="006F23D5">
        <w:rPr>
          <w:rFonts w:ascii="Times New Roman" w:eastAsia="Times New Roman" w:hAnsi="Times New Roman" w:cs="Times New Roman"/>
          <w:bCs/>
          <w:color w:val="444444"/>
          <w:sz w:val="24"/>
          <w:szCs w:val="24"/>
          <w:lang w:eastAsia="ru-RU"/>
        </w:rPr>
        <w:t xml:space="preserve"> </w:t>
      </w:r>
      <w:r w:rsidRPr="006F23D5">
        <w:rPr>
          <w:rFonts w:ascii="Times New Roman" w:eastAsia="Times New Roman" w:hAnsi="Times New Roman" w:cs="Times New Roman"/>
          <w:bCs/>
          <w:color w:val="444444"/>
          <w:sz w:val="24"/>
          <w:szCs w:val="24"/>
          <w:lang w:eastAsia="ru-RU"/>
        </w:rPr>
        <w:t xml:space="preserve">об утверждении приёмочной комиссии и назначении ответственных за проведение экспертизы результатов, предусмотренных муниципальными контрактами </w:t>
      </w:r>
      <w:r w:rsidR="004E442F" w:rsidRPr="006F23D5">
        <w:rPr>
          <w:rFonts w:ascii="Times New Roman" w:eastAsia="Times New Roman" w:hAnsi="Times New Roman" w:cs="Times New Roman"/>
          <w:bCs/>
          <w:color w:val="444444"/>
          <w:sz w:val="24"/>
          <w:szCs w:val="24"/>
          <w:lang w:eastAsia="ru-RU"/>
        </w:rPr>
        <w:t>Молькинского</w:t>
      </w:r>
      <w:r w:rsidRPr="006F23D5">
        <w:rPr>
          <w:rFonts w:ascii="Times New Roman" w:eastAsia="Times New Roman" w:hAnsi="Times New Roman" w:cs="Times New Roman"/>
          <w:bCs/>
          <w:color w:val="444444"/>
          <w:sz w:val="24"/>
          <w:szCs w:val="24"/>
          <w:lang w:eastAsia="ru-RU"/>
        </w:rPr>
        <w:t xml:space="preserve"> сельского поселения </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В соответствии со </w:t>
      </w:r>
      <w:hyperlink r:id="rId4" w:anchor="BOM0OR" w:history="1">
        <w:r w:rsidRPr="006F23D5">
          <w:rPr>
            <w:rFonts w:ascii="Times New Roman" w:eastAsia="Times New Roman" w:hAnsi="Times New Roman" w:cs="Times New Roman"/>
            <w:color w:val="3451A0"/>
            <w:sz w:val="24"/>
            <w:szCs w:val="24"/>
            <w:u w:val="single"/>
            <w:lang w:eastAsia="ru-RU"/>
          </w:rPr>
          <w:t>статьей 94 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6F23D5">
        <w:rPr>
          <w:rFonts w:ascii="Times New Roman" w:eastAsia="Times New Roman" w:hAnsi="Times New Roman" w:cs="Times New Roman"/>
          <w:color w:val="444444"/>
          <w:sz w:val="24"/>
          <w:szCs w:val="24"/>
          <w:lang w:eastAsia="ru-RU"/>
        </w:rPr>
        <w:t>, в целях организации приёмки товаров, работ, услуг, включая проведение экспертизы, предоставленных поставщиком (подрядчиком, исполнителем) результатов, предусмотренных контрактами,</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240" w:lineRule="auto"/>
        <w:ind w:firstLine="708"/>
        <w:jc w:val="center"/>
        <w:rPr>
          <w:rFonts w:ascii="Times New Roman" w:eastAsia="Calibri" w:hAnsi="Times New Roman" w:cs="Times New Roman"/>
          <w:sz w:val="24"/>
          <w:szCs w:val="24"/>
        </w:rPr>
      </w:pPr>
      <w:r w:rsidRPr="006F23D5">
        <w:rPr>
          <w:rFonts w:ascii="Times New Roman" w:eastAsia="Calibri" w:hAnsi="Times New Roman" w:cs="Times New Roman"/>
          <w:sz w:val="24"/>
          <w:szCs w:val="24"/>
        </w:rPr>
        <w:t>ПОСТАНОВЛЯЕТ:</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1. Утвердить прилагаемое Положение о приёмочной комиссии и проведении экспертизы (Приложение N 1).</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 Утвердить состав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(Приложение N 2).</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3. Ответственность за проведение экспертизы силами администрации поселения, предоставленных поставщиком (подрядчиком, исполнителем) результатов, предусмотренных муниципальными контрактами, возложить на членов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w:t>
      </w:r>
      <w:r w:rsidRPr="006F23D5">
        <w:rPr>
          <w:rFonts w:ascii="Times New Roman" w:eastAsia="Times New Roman" w:hAnsi="Times New Roman" w:cs="Times New Roman"/>
          <w:color w:val="444444"/>
          <w:sz w:val="24"/>
          <w:szCs w:val="24"/>
          <w:lang w:eastAsia="ru-RU"/>
        </w:rPr>
        <w:br/>
      </w:r>
    </w:p>
    <w:p w:rsidR="004E442F" w:rsidRPr="006F23D5" w:rsidRDefault="00D90CE4" w:rsidP="00D90CE4">
      <w:pPr>
        <w:spacing w:after="0" w:line="330" w:lineRule="atLeast"/>
        <w:ind w:firstLine="480"/>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color w:val="444444"/>
          <w:sz w:val="24"/>
          <w:szCs w:val="24"/>
          <w:lang w:eastAsia="ru-RU"/>
        </w:rPr>
        <w:t xml:space="preserve">4. </w:t>
      </w:r>
      <w:r w:rsidRPr="006F23D5">
        <w:rPr>
          <w:rFonts w:ascii="Times New Roman" w:eastAsia="Times New Roman" w:hAnsi="Times New Roman" w:cs="Times New Roman"/>
          <w:sz w:val="24"/>
          <w:szCs w:val="24"/>
          <w:lang w:eastAsia="ru-RU"/>
        </w:rPr>
        <w:t xml:space="preserve">Настоящее постановление подлежит обнародованию и размещению на официальном сайте </w:t>
      </w:r>
      <w:r w:rsidR="004E442F" w:rsidRPr="006F23D5">
        <w:rPr>
          <w:rFonts w:ascii="Times New Roman" w:eastAsia="Times New Roman" w:hAnsi="Times New Roman" w:cs="Times New Roman"/>
          <w:sz w:val="24"/>
          <w:szCs w:val="24"/>
          <w:lang w:eastAsia="ru-RU"/>
        </w:rPr>
        <w:t>Молькинского</w:t>
      </w:r>
      <w:r w:rsidRPr="006F23D5">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5. </w:t>
      </w:r>
      <w:proofErr w:type="gramStart"/>
      <w:r w:rsidRPr="006F23D5">
        <w:rPr>
          <w:rFonts w:ascii="Times New Roman" w:eastAsia="Times New Roman" w:hAnsi="Times New Roman" w:cs="Times New Roman"/>
          <w:color w:val="444444"/>
          <w:sz w:val="24"/>
          <w:szCs w:val="24"/>
          <w:lang w:eastAsia="ru-RU"/>
        </w:rPr>
        <w:t>Контроль за</w:t>
      </w:r>
      <w:proofErr w:type="gramEnd"/>
      <w:r w:rsidRPr="006F23D5">
        <w:rPr>
          <w:rFonts w:ascii="Times New Roman" w:eastAsia="Times New Roman" w:hAnsi="Times New Roman" w:cs="Times New Roman"/>
          <w:color w:val="444444"/>
          <w:sz w:val="24"/>
          <w:szCs w:val="24"/>
          <w:lang w:eastAsia="ru-RU"/>
        </w:rPr>
        <w:t xml:space="preserve"> исполнением постановления оставляю за собой.</w:t>
      </w:r>
      <w:r w:rsidRPr="006F23D5">
        <w:rPr>
          <w:rFonts w:ascii="Times New Roman" w:eastAsia="Times New Roman" w:hAnsi="Times New Roman" w:cs="Times New Roman"/>
          <w:color w:val="444444"/>
          <w:sz w:val="24"/>
          <w:szCs w:val="24"/>
          <w:lang w:eastAsia="ru-RU"/>
        </w:rPr>
        <w:br/>
      </w:r>
    </w:p>
    <w:p w:rsidR="004E442F" w:rsidRPr="006F23D5" w:rsidRDefault="004E442F" w:rsidP="004E442F">
      <w:pPr>
        <w:spacing w:after="0" w:line="240" w:lineRule="auto"/>
        <w:rPr>
          <w:rFonts w:ascii="Times New Roman" w:eastAsia="Times New Roman" w:hAnsi="Times New Roman" w:cs="Times New Roman"/>
          <w:sz w:val="24"/>
          <w:szCs w:val="24"/>
          <w:lang w:eastAsia="ru-RU"/>
        </w:rPr>
      </w:pPr>
    </w:p>
    <w:p w:rsidR="004E442F" w:rsidRPr="006F23D5" w:rsidRDefault="004E442F" w:rsidP="004E442F">
      <w:pPr>
        <w:spacing w:after="0" w:line="240" w:lineRule="auto"/>
        <w:rPr>
          <w:rFonts w:ascii="Times New Roman" w:eastAsia="Times New Roman" w:hAnsi="Times New Roman" w:cs="Times New Roman"/>
          <w:sz w:val="24"/>
          <w:szCs w:val="24"/>
          <w:lang w:eastAsia="ru-RU"/>
        </w:rPr>
      </w:pPr>
    </w:p>
    <w:p w:rsidR="00D90CE4" w:rsidRPr="006F23D5" w:rsidRDefault="00D90CE4" w:rsidP="004E442F">
      <w:pPr>
        <w:spacing w:after="0" w:line="240" w:lineRule="auto"/>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 xml:space="preserve">Глава администрации </w:t>
      </w:r>
      <w:r w:rsidR="004E442F" w:rsidRPr="006F23D5">
        <w:rPr>
          <w:rFonts w:ascii="Times New Roman" w:eastAsia="Times New Roman" w:hAnsi="Times New Roman" w:cs="Times New Roman"/>
          <w:sz w:val="24"/>
          <w:szCs w:val="24"/>
          <w:lang w:eastAsia="ru-RU"/>
        </w:rPr>
        <w:t xml:space="preserve">                                                                                        Ю.А. </w:t>
      </w:r>
      <w:proofErr w:type="spellStart"/>
      <w:r w:rsidR="004E442F" w:rsidRPr="006F23D5">
        <w:rPr>
          <w:rFonts w:ascii="Times New Roman" w:eastAsia="Times New Roman" w:hAnsi="Times New Roman" w:cs="Times New Roman"/>
          <w:sz w:val="24"/>
          <w:szCs w:val="24"/>
          <w:lang w:eastAsia="ru-RU"/>
        </w:rPr>
        <w:t>Мадасов</w:t>
      </w:r>
      <w:proofErr w:type="spellEnd"/>
    </w:p>
    <w:p w:rsidR="00D90CE4" w:rsidRPr="006F23D5" w:rsidRDefault="00D90CE4" w:rsidP="00D90CE4">
      <w:pPr>
        <w:spacing w:after="0" w:line="20" w:lineRule="atLeast"/>
        <w:jc w:val="center"/>
        <w:rPr>
          <w:rFonts w:ascii="Times New Roman" w:eastAsia="Times New Roman" w:hAnsi="Times New Roman" w:cs="Times New Roman"/>
          <w:bCs/>
          <w:kern w:val="28"/>
          <w:sz w:val="24"/>
          <w:szCs w:val="24"/>
          <w:lang w:eastAsia="ru-RU"/>
        </w:rPr>
      </w:pPr>
    </w:p>
    <w:p w:rsidR="00D90CE4" w:rsidRPr="006F23D5" w:rsidRDefault="00D90CE4" w:rsidP="00D90CE4">
      <w:pPr>
        <w:spacing w:after="0" w:line="20" w:lineRule="atLeast"/>
        <w:jc w:val="center"/>
        <w:rPr>
          <w:rFonts w:ascii="Times New Roman" w:eastAsia="Times New Roman" w:hAnsi="Times New Roman" w:cs="Times New Roman"/>
          <w:bCs/>
          <w:kern w:val="28"/>
          <w:sz w:val="24"/>
          <w:szCs w:val="24"/>
          <w:lang w:eastAsia="ru-RU"/>
        </w:rPr>
      </w:pPr>
    </w:p>
    <w:p w:rsidR="004E442F" w:rsidRPr="006F23D5" w:rsidRDefault="00D90CE4" w:rsidP="00C05182">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r w:rsidRPr="006F23D5">
        <w:rPr>
          <w:rFonts w:ascii="Times New Roman" w:eastAsia="Times New Roman" w:hAnsi="Times New Roman" w:cs="Times New Roman"/>
          <w:bCs/>
          <w:color w:val="444444"/>
          <w:sz w:val="24"/>
          <w:szCs w:val="24"/>
          <w:lang w:eastAsia="ru-RU"/>
        </w:rPr>
        <w:lastRenderedPageBreak/>
        <w:t>Приложение 1</w:t>
      </w:r>
      <w:r w:rsidRPr="006F23D5">
        <w:rPr>
          <w:rFonts w:ascii="Times New Roman" w:eastAsia="Times New Roman" w:hAnsi="Times New Roman" w:cs="Times New Roman"/>
          <w:bCs/>
          <w:color w:val="444444"/>
          <w:sz w:val="24"/>
          <w:szCs w:val="24"/>
          <w:lang w:eastAsia="ru-RU"/>
        </w:rPr>
        <w:br/>
        <w:t>к постановлению</w:t>
      </w:r>
    </w:p>
    <w:p w:rsidR="004E442F" w:rsidRPr="006F23D5" w:rsidRDefault="004607C0" w:rsidP="00C05182">
      <w:pPr>
        <w:spacing w:after="0" w:line="240" w:lineRule="auto"/>
        <w:jc w:val="right"/>
        <w:textAlignment w:val="baseline"/>
        <w:outlineLvl w:val="1"/>
        <w:rPr>
          <w:rFonts w:ascii="Times New Roman" w:eastAsia="Times New Roman" w:hAnsi="Times New Roman" w:cs="Times New Roman"/>
          <w:bCs/>
          <w:color w:val="444444"/>
          <w:sz w:val="24"/>
          <w:szCs w:val="24"/>
          <w:lang w:eastAsia="ru-RU"/>
        </w:rPr>
      </w:pPr>
      <w:r w:rsidRPr="006F23D5">
        <w:rPr>
          <w:rFonts w:ascii="Times New Roman" w:eastAsia="Times New Roman" w:hAnsi="Times New Roman" w:cs="Times New Roman"/>
          <w:bCs/>
          <w:color w:val="444444"/>
          <w:sz w:val="24"/>
          <w:szCs w:val="24"/>
          <w:lang w:eastAsia="ru-RU"/>
        </w:rPr>
        <w:t>а</w:t>
      </w:r>
      <w:r w:rsidR="00D90CE4" w:rsidRPr="006F23D5">
        <w:rPr>
          <w:rFonts w:ascii="Times New Roman" w:eastAsia="Times New Roman" w:hAnsi="Times New Roman" w:cs="Times New Roman"/>
          <w:bCs/>
          <w:color w:val="444444"/>
          <w:sz w:val="24"/>
          <w:szCs w:val="24"/>
          <w:lang w:eastAsia="ru-RU"/>
        </w:rPr>
        <w:t>дминистрации</w:t>
      </w:r>
      <w:r w:rsidRPr="006F23D5">
        <w:rPr>
          <w:rFonts w:ascii="Times New Roman" w:eastAsia="Times New Roman" w:hAnsi="Times New Roman" w:cs="Times New Roman"/>
          <w:bCs/>
          <w:color w:val="444444"/>
          <w:sz w:val="24"/>
          <w:szCs w:val="24"/>
          <w:lang w:eastAsia="ru-RU"/>
        </w:rPr>
        <w:t xml:space="preserve"> </w:t>
      </w:r>
      <w:r w:rsidR="004E442F" w:rsidRPr="006F23D5">
        <w:rPr>
          <w:rFonts w:ascii="Times New Roman" w:eastAsia="Times New Roman" w:hAnsi="Times New Roman" w:cs="Times New Roman"/>
          <w:bCs/>
          <w:color w:val="444444"/>
          <w:sz w:val="24"/>
          <w:szCs w:val="24"/>
          <w:lang w:eastAsia="ru-RU"/>
        </w:rPr>
        <w:t>Молькинского</w:t>
      </w:r>
      <w:r w:rsidR="00D90CE4" w:rsidRPr="006F23D5">
        <w:rPr>
          <w:rFonts w:ascii="Times New Roman" w:eastAsia="Times New Roman" w:hAnsi="Times New Roman" w:cs="Times New Roman"/>
          <w:bCs/>
          <w:color w:val="444444"/>
          <w:sz w:val="24"/>
          <w:szCs w:val="24"/>
          <w:lang w:eastAsia="ru-RU"/>
        </w:rPr>
        <w:br/>
        <w:t>сельского поселения</w:t>
      </w:r>
      <w:r w:rsidR="004E442F" w:rsidRPr="006F23D5">
        <w:rPr>
          <w:rFonts w:ascii="Times New Roman" w:eastAsia="Times New Roman" w:hAnsi="Times New Roman" w:cs="Times New Roman"/>
          <w:bCs/>
          <w:color w:val="444444"/>
          <w:sz w:val="24"/>
          <w:szCs w:val="24"/>
          <w:lang w:eastAsia="ru-RU"/>
        </w:rPr>
        <w:t xml:space="preserve"> </w:t>
      </w:r>
    </w:p>
    <w:p w:rsidR="00D90CE4" w:rsidRPr="006F23D5" w:rsidRDefault="00D90CE4" w:rsidP="00D90CE4">
      <w:pPr>
        <w:spacing w:after="240" w:line="330" w:lineRule="atLeast"/>
        <w:jc w:val="right"/>
        <w:textAlignment w:val="baseline"/>
        <w:outlineLvl w:val="1"/>
        <w:rPr>
          <w:rFonts w:ascii="Times New Roman" w:eastAsia="Times New Roman" w:hAnsi="Times New Roman" w:cs="Times New Roman"/>
          <w:bCs/>
          <w:color w:val="444444"/>
          <w:sz w:val="24"/>
          <w:szCs w:val="24"/>
          <w:lang w:eastAsia="ru-RU"/>
        </w:rPr>
      </w:pPr>
      <w:r w:rsidRPr="006F23D5">
        <w:rPr>
          <w:rFonts w:ascii="Times New Roman" w:eastAsia="Times New Roman" w:hAnsi="Times New Roman" w:cs="Times New Roman"/>
          <w:bCs/>
          <w:color w:val="444444"/>
          <w:sz w:val="24"/>
          <w:szCs w:val="24"/>
          <w:lang w:eastAsia="ru-RU"/>
        </w:rPr>
        <w:t xml:space="preserve"> от 30.12.2022 </w:t>
      </w:r>
      <w:r w:rsidR="004E442F" w:rsidRPr="006F23D5">
        <w:rPr>
          <w:rFonts w:ascii="Times New Roman" w:eastAsia="Times New Roman" w:hAnsi="Times New Roman" w:cs="Times New Roman"/>
          <w:bCs/>
          <w:color w:val="444444"/>
          <w:sz w:val="24"/>
          <w:szCs w:val="24"/>
          <w:lang w:eastAsia="ru-RU"/>
        </w:rPr>
        <w:t>№</w:t>
      </w:r>
      <w:r w:rsidR="006F23D5" w:rsidRPr="006F23D5">
        <w:rPr>
          <w:rFonts w:ascii="Times New Roman" w:eastAsia="Times New Roman" w:hAnsi="Times New Roman" w:cs="Times New Roman"/>
          <w:bCs/>
          <w:color w:val="444444"/>
          <w:sz w:val="24"/>
          <w:szCs w:val="24"/>
          <w:lang w:eastAsia="ru-RU"/>
        </w:rPr>
        <w:t xml:space="preserve"> </w:t>
      </w:r>
      <w:r w:rsidR="004E442F" w:rsidRPr="006F23D5">
        <w:rPr>
          <w:rFonts w:ascii="Times New Roman" w:eastAsia="Times New Roman" w:hAnsi="Times New Roman" w:cs="Times New Roman"/>
          <w:bCs/>
          <w:color w:val="444444"/>
          <w:sz w:val="24"/>
          <w:szCs w:val="24"/>
          <w:lang w:eastAsia="ru-RU"/>
        </w:rPr>
        <w:t>68</w:t>
      </w:r>
    </w:p>
    <w:p w:rsidR="00D90CE4" w:rsidRPr="006F23D5" w:rsidRDefault="00D90CE4" w:rsidP="00D90CE4">
      <w:pPr>
        <w:spacing w:after="240" w:line="330" w:lineRule="atLeast"/>
        <w:jc w:val="center"/>
        <w:textAlignment w:val="baseline"/>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t>1. Общие положения</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1.1. </w:t>
      </w:r>
      <w:proofErr w:type="gramStart"/>
      <w:r w:rsidRPr="006F23D5">
        <w:rPr>
          <w:rFonts w:ascii="Times New Roman" w:eastAsia="Times New Roman" w:hAnsi="Times New Roman" w:cs="Times New Roman"/>
          <w:color w:val="444444"/>
          <w:sz w:val="24"/>
          <w:szCs w:val="24"/>
          <w:lang w:eastAsia="ru-RU"/>
        </w:rPr>
        <w:t>В соответствии с </w:t>
      </w:r>
      <w:hyperlink r:id="rId5" w:anchor="64U0IK" w:history="1">
        <w:r w:rsidRPr="006F23D5">
          <w:rPr>
            <w:rFonts w:ascii="Times New Roman" w:eastAsia="Times New Roman" w:hAnsi="Times New Roman" w:cs="Times New Roman"/>
            <w:color w:val="3451A0"/>
            <w:sz w:val="24"/>
            <w:szCs w:val="24"/>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6F23D5">
        <w:rPr>
          <w:rFonts w:ascii="Times New Roman" w:eastAsia="Times New Roman" w:hAnsi="Times New Roman" w:cs="Times New Roman"/>
          <w:color w:val="444444"/>
          <w:sz w:val="24"/>
          <w:szCs w:val="24"/>
          <w:lang w:eastAsia="ru-RU"/>
        </w:rPr>
        <w:t xml:space="preserve"> администрация </w:t>
      </w:r>
      <w:r w:rsidR="004E442F" w:rsidRPr="006F23D5">
        <w:rPr>
          <w:rFonts w:ascii="Times New Roman" w:eastAsia="Times New Roman" w:hAnsi="Times New Roman" w:cs="Times New Roman"/>
          <w:color w:val="444444"/>
          <w:sz w:val="24"/>
          <w:szCs w:val="24"/>
          <w:lang w:eastAsia="ru-RU"/>
        </w:rPr>
        <w:t>Молькинского</w:t>
      </w:r>
      <w:r w:rsidRPr="006F23D5">
        <w:rPr>
          <w:rFonts w:ascii="Times New Roman" w:eastAsia="Times New Roman" w:hAnsi="Times New Roman" w:cs="Times New Roman"/>
          <w:color w:val="444444"/>
          <w:sz w:val="24"/>
          <w:szCs w:val="24"/>
          <w:lang w:eastAsia="ru-RU"/>
        </w:rPr>
        <w:t xml:space="preserve"> сельского поселения  (далее - Заказчик) в ходе исполнения контракта обязана обеспечить приёмку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r w:rsidRPr="006F23D5">
        <w:rPr>
          <w:rFonts w:ascii="Times New Roman" w:eastAsia="Times New Roman" w:hAnsi="Times New Roman" w:cs="Times New Roman"/>
          <w:color w:val="444444"/>
          <w:sz w:val="24"/>
          <w:szCs w:val="24"/>
          <w:lang w:eastAsia="ru-RU"/>
        </w:rPr>
        <w:br/>
      </w:r>
      <w:proofErr w:type="gramEnd"/>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1.2. 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выполнение работ, оказание услуг (далее - приемочная комиссия), а также проведение экспертизы результатов, предусмотренных контрактом, силами Заказчика.</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1.3. В своей деятельности приёмочная комиссия руководствуется </w:t>
      </w:r>
      <w:hyperlink r:id="rId6" w:anchor="7D20K3" w:history="1">
        <w:r w:rsidRPr="006F23D5">
          <w:rPr>
            <w:rFonts w:ascii="Times New Roman" w:eastAsia="Times New Roman" w:hAnsi="Times New Roman" w:cs="Times New Roman"/>
            <w:color w:val="3451A0"/>
            <w:sz w:val="24"/>
            <w:szCs w:val="24"/>
            <w:u w:val="single"/>
            <w:lang w:eastAsia="ru-RU"/>
          </w:rPr>
          <w:t>Гражданским кодексом Российской Федерации</w:t>
        </w:r>
      </w:hyperlink>
      <w:r w:rsidRPr="006F23D5">
        <w:rPr>
          <w:rFonts w:ascii="Times New Roman" w:eastAsia="Times New Roman" w:hAnsi="Times New Roman" w:cs="Times New Roman"/>
          <w:color w:val="444444"/>
          <w:sz w:val="24"/>
          <w:szCs w:val="24"/>
          <w:lang w:eastAsia="ru-RU"/>
        </w:rPr>
        <w:t>, </w:t>
      </w:r>
      <w:hyperlink r:id="rId7" w:anchor="64U0IK" w:history="1">
        <w:r w:rsidRPr="006F23D5">
          <w:rPr>
            <w:rFonts w:ascii="Times New Roman" w:eastAsia="Times New Roman" w:hAnsi="Times New Roman" w:cs="Times New Roman"/>
            <w:color w:val="3451A0"/>
            <w:sz w:val="24"/>
            <w:szCs w:val="24"/>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6F23D5">
        <w:rPr>
          <w:rFonts w:ascii="Times New Roman" w:eastAsia="Times New Roman" w:hAnsi="Times New Roman" w:cs="Times New Roman"/>
          <w:color w:val="444444"/>
          <w:sz w:val="24"/>
          <w:szCs w:val="24"/>
          <w:lang w:eastAsia="ru-RU"/>
        </w:rPr>
        <w:t>, иными нормативными правовыми актами, условиями и требованиями Контракта, и настоящим Положением.</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240" w:line="330" w:lineRule="atLeast"/>
        <w:jc w:val="center"/>
        <w:textAlignment w:val="baseline"/>
        <w:outlineLvl w:val="2"/>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t>2. Задачи и функции приемочной комиссии</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2.1. Основными задачами Приёмочной комиссии являются:</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2.1.1. Установление соответствия поставленных товаров (работ, услуг) условиям и требованиям заключенного государственного (муниципального) контракта;</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2.1.2.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r w:rsidRPr="006F23D5">
        <w:rPr>
          <w:rFonts w:ascii="Times New Roman" w:eastAsia="Times New Roman" w:hAnsi="Times New Roman" w:cs="Times New Roman"/>
          <w:color w:val="444444"/>
          <w:sz w:val="24"/>
          <w:szCs w:val="24"/>
          <w:lang w:eastAsia="ru-RU"/>
        </w:rPr>
        <w:br/>
      </w:r>
    </w:p>
    <w:p w:rsidR="004E442F"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2.1.3. Подготовка отчетных материалов о работе Приёмочной комиссии.</w:t>
      </w:r>
      <w:r w:rsidRPr="006F23D5">
        <w:rPr>
          <w:rFonts w:ascii="Times New Roman" w:eastAsia="Times New Roman" w:hAnsi="Times New Roman" w:cs="Times New Roman"/>
          <w:color w:val="444444"/>
          <w:sz w:val="24"/>
          <w:szCs w:val="24"/>
          <w:lang w:eastAsia="ru-RU"/>
        </w:rPr>
        <w:br/>
      </w:r>
      <w:r w:rsidR="004E442F" w:rsidRPr="006F23D5">
        <w:rPr>
          <w:rFonts w:ascii="Times New Roman" w:eastAsia="Times New Roman" w:hAnsi="Times New Roman" w:cs="Times New Roman"/>
          <w:color w:val="444444"/>
          <w:sz w:val="24"/>
          <w:szCs w:val="24"/>
          <w:lang w:eastAsia="ru-RU"/>
        </w:rPr>
        <w:t xml:space="preserve">        </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2.2. Для выполнения поставленных задач Приёмочная комиссия реализует следующие функции:</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2.2.1. Проводит анализ документов, подтверждающих факт поставки товаров, выполнения работ или оказания услуг, на предмет соответствия указанных товаров (работ, </w:t>
      </w:r>
      <w:r w:rsidRPr="006F23D5">
        <w:rPr>
          <w:rFonts w:ascii="Times New Roman" w:eastAsia="Times New Roman" w:hAnsi="Times New Roman" w:cs="Times New Roman"/>
          <w:color w:val="444444"/>
          <w:sz w:val="24"/>
          <w:szCs w:val="24"/>
          <w:lang w:eastAsia="ru-RU"/>
        </w:rPr>
        <w:lastRenderedPageBreak/>
        <w:t>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 включая сроки поставки товара, оказания услуг, выполнения работ;</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2.2.2. Проводит анализ документов, подтверждающих факт поставки товаров, выполнения работ или оказания услуг Заказчику;</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2.2.3. </w:t>
      </w:r>
      <w:proofErr w:type="gramStart"/>
      <w:r w:rsidRPr="006F23D5">
        <w:rPr>
          <w:rFonts w:ascii="Times New Roman" w:eastAsia="Times New Roman" w:hAnsi="Times New Roman" w:cs="Times New Roman"/>
          <w:color w:val="444444"/>
          <w:sz w:val="24"/>
          <w:szCs w:val="24"/>
          <w:lang w:eastAsia="ru-RU"/>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муниципального</w:t>
      </w:r>
      <w:proofErr w:type="gramEnd"/>
      <w:r w:rsidRPr="006F23D5">
        <w:rPr>
          <w:rFonts w:ascii="Times New Roman" w:eastAsia="Times New Roman" w:hAnsi="Times New Roman" w:cs="Times New Roman"/>
          <w:color w:val="444444"/>
          <w:sz w:val="24"/>
          <w:szCs w:val="24"/>
          <w:lang w:eastAsia="ru-RU"/>
        </w:rPr>
        <w:t xml:space="preserve"> контракта количества экземпляров и копий отчетных документов и материалов;</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2.2.4. При необходимости запрашивает у поставщика (подрядчика, исполнителя) недостающие отчетные документы и материалы, предусмотренные условиями Контракта, а также получает разъяснения по представленным документам и материалам;</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2.2.5. По результатам проведенной приёмки товаров (работ, услуг) в случае их соответствия условиям Контракта составляет документ о приёмке - акт приёмки товаров (работ, услуг) </w:t>
      </w:r>
      <w:hyperlink r:id="rId8" w:anchor="1OOM5OD" w:history="1">
        <w:r w:rsidRPr="006F23D5">
          <w:rPr>
            <w:rFonts w:ascii="Times New Roman" w:eastAsia="Times New Roman" w:hAnsi="Times New Roman" w:cs="Times New Roman"/>
            <w:color w:val="3451A0"/>
            <w:sz w:val="24"/>
            <w:szCs w:val="24"/>
            <w:u w:val="single"/>
            <w:lang w:eastAsia="ru-RU"/>
          </w:rPr>
          <w:t>приложение N 1</w:t>
        </w:r>
      </w:hyperlink>
      <w:r w:rsidRPr="006F23D5">
        <w:rPr>
          <w:rFonts w:ascii="Times New Roman" w:eastAsia="Times New Roman" w:hAnsi="Times New Roman" w:cs="Times New Roman"/>
          <w:color w:val="444444"/>
          <w:sz w:val="24"/>
          <w:szCs w:val="24"/>
          <w:lang w:eastAsia="ru-RU"/>
        </w:rPr>
        <w:t> к настоящему Положению.</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240" w:line="330" w:lineRule="atLeast"/>
        <w:jc w:val="center"/>
        <w:textAlignment w:val="baseline"/>
        <w:outlineLvl w:val="2"/>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t>3. Состав и полномочия членов Приёмочной комиссии</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3.1. Состав Приёмочной комиссии определяется и утверждается постановлением администрации </w:t>
      </w:r>
      <w:r w:rsidR="004E442F" w:rsidRPr="006F23D5">
        <w:rPr>
          <w:rFonts w:ascii="Times New Roman" w:eastAsia="Times New Roman" w:hAnsi="Times New Roman" w:cs="Times New Roman"/>
          <w:color w:val="444444"/>
          <w:sz w:val="24"/>
          <w:szCs w:val="24"/>
          <w:lang w:eastAsia="ru-RU"/>
        </w:rPr>
        <w:t>Молькинского</w:t>
      </w:r>
      <w:r w:rsidRPr="006F23D5">
        <w:rPr>
          <w:rFonts w:ascii="Times New Roman" w:eastAsia="Times New Roman" w:hAnsi="Times New Roman" w:cs="Times New Roman"/>
          <w:color w:val="444444"/>
          <w:sz w:val="24"/>
          <w:szCs w:val="24"/>
          <w:lang w:eastAsia="ru-RU"/>
        </w:rPr>
        <w:t xml:space="preserve"> сельского поселения</w:t>
      </w:r>
      <w:proofErr w:type="gramStart"/>
      <w:r w:rsidRPr="006F23D5">
        <w:rPr>
          <w:rFonts w:ascii="Times New Roman" w:eastAsia="Times New Roman" w:hAnsi="Times New Roman" w:cs="Times New Roman"/>
          <w:color w:val="444444"/>
          <w:sz w:val="24"/>
          <w:szCs w:val="24"/>
          <w:lang w:eastAsia="ru-RU"/>
        </w:rPr>
        <w:t xml:space="preserve"> .</w:t>
      </w:r>
      <w:proofErr w:type="gramEnd"/>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3.1. В состав Приёмочной комиссии входит не менее 5 человек, включая председателя и других членов Приёмочной комиссии.</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3.2. Возглавляет Приёмочную комиссию и организует ее работу председатель Приёмочной комиссии, а в период его отсутствия - заместитель председателя приемочной комиссии. В случае отсутствия председателя и заместителя председателя приемочной комиссии возглавляет Приёмочную комиссию и организует ее работу член Приёмочной комиссии, на которого Заказчиком будут возложены соответствующие обязанности.</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3.3. 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w:t>
      </w:r>
      <w:r w:rsidRPr="006F23D5">
        <w:rPr>
          <w:rFonts w:ascii="Times New Roman" w:eastAsia="Times New Roman" w:hAnsi="Times New Roman" w:cs="Times New Roman"/>
          <w:color w:val="444444"/>
          <w:sz w:val="24"/>
          <w:szCs w:val="24"/>
          <w:lang w:eastAsia="ru-RU"/>
        </w:rPr>
        <w:br/>
        <w:t xml:space="preserve">3.4. Члены Приёмочной комиссии осуществляют свои полномочия лично, передача </w:t>
      </w:r>
      <w:r w:rsidRPr="006F23D5">
        <w:rPr>
          <w:rFonts w:ascii="Times New Roman" w:eastAsia="Times New Roman" w:hAnsi="Times New Roman" w:cs="Times New Roman"/>
          <w:color w:val="444444"/>
          <w:sz w:val="24"/>
          <w:szCs w:val="24"/>
          <w:lang w:eastAsia="ru-RU"/>
        </w:rPr>
        <w:lastRenderedPageBreak/>
        <w:t>полномочий члена Приёмочной комиссии другим лицам не допускается.</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240" w:line="330" w:lineRule="atLeast"/>
        <w:jc w:val="center"/>
        <w:textAlignment w:val="baseline"/>
        <w:outlineLvl w:val="2"/>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t>4. Решения Приёмочной комиссии</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4.1. Приёмочная комиссия выносит решение о приёмке товара (работы, услуги) в порядке и в сроки, установленные Контрактом.</w:t>
      </w:r>
      <w:r w:rsidRPr="006F23D5">
        <w:rPr>
          <w:rFonts w:ascii="Times New Roman" w:eastAsia="Times New Roman" w:hAnsi="Times New Roman" w:cs="Times New Roman"/>
          <w:color w:val="444444"/>
          <w:sz w:val="24"/>
          <w:szCs w:val="24"/>
          <w:lang w:eastAsia="ru-RU"/>
        </w:rPr>
        <w:br/>
        <w:t>4.2. Решения Приёмочной комиссии правомочны, если в работе комиссии участвуют не менее половины количества её членов.</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4.3.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 комиссии имеет решающий голос.</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4.4. По итогам проведения приёмки товаров (работ, услуг) Приёмочной комиссией принимается одно из следующих решений:</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4.4.1.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документации и подлежат приёмке;</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4.4.2. </w:t>
      </w:r>
      <w:proofErr w:type="gramStart"/>
      <w:r w:rsidRPr="006F23D5">
        <w:rPr>
          <w:rFonts w:ascii="Times New Roman" w:eastAsia="Times New Roman" w:hAnsi="Times New Roman" w:cs="Times New Roman"/>
          <w:color w:val="444444"/>
          <w:sz w:val="24"/>
          <w:szCs w:val="24"/>
          <w:lang w:eastAsia="ru-RU"/>
        </w:rPr>
        <w:t>Если по итогам приёмки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установленные Контрактом сроки;</w:t>
      </w:r>
      <w:r w:rsidRPr="006F23D5">
        <w:rPr>
          <w:rFonts w:ascii="Times New Roman" w:eastAsia="Times New Roman" w:hAnsi="Times New Roman" w:cs="Times New Roman"/>
          <w:color w:val="444444"/>
          <w:sz w:val="24"/>
          <w:szCs w:val="24"/>
          <w:lang w:eastAsia="ru-RU"/>
        </w:rPr>
        <w:br/>
      </w:r>
      <w:proofErr w:type="gramEnd"/>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4.4.3.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договора и (или) предусмотренной им нормативной, технической и иной документации и не подлежат приемке.</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4.5. Решение Приёмочной комиссии оформляется документом о приемке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этого члена Приёмочной комиссии.</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4.6. Документ о приёмке утверждается Заказчиком.</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4.7. Если Приёмочной комиссией будет принято решение о невозможности осуществления приёмки товаров (работ, услуг), то Заказчик, в 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lastRenderedPageBreak/>
        <w:t>4.8. 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240" w:line="330" w:lineRule="atLeast"/>
        <w:jc w:val="center"/>
        <w:textAlignment w:val="baseline"/>
        <w:outlineLvl w:val="2"/>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t>5. Порядок проведения экспертизы при приёмке товаров (работ, услуг)</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5.1. В соответствии с </w:t>
      </w:r>
      <w:hyperlink r:id="rId9" w:anchor="64U0IK" w:history="1">
        <w:r w:rsidRPr="006F23D5">
          <w:rPr>
            <w:rFonts w:ascii="Times New Roman" w:eastAsia="Times New Roman" w:hAnsi="Times New Roman" w:cs="Times New Roman"/>
            <w:color w:val="3451A0"/>
            <w:sz w:val="24"/>
            <w:szCs w:val="24"/>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6F23D5">
        <w:rPr>
          <w:rFonts w:ascii="Times New Roman" w:eastAsia="Times New Roman" w:hAnsi="Times New Roman" w:cs="Times New Roman"/>
          <w:color w:val="444444"/>
          <w:sz w:val="24"/>
          <w:szCs w:val="24"/>
          <w:lang w:eastAsia="ru-RU"/>
        </w:rPr>
        <w:t>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Заказчик проводит экспертизу.</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5.2. Экспертиза результатов, предусмотренных Контрактом, в разрешённых действующим законодательством случаях может проводиться Заказчиком своими силами или к её проведению могут привлекаться эксперты, экспертные организации.</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5.3. </w:t>
      </w:r>
      <w:proofErr w:type="gramStart"/>
      <w:r w:rsidRPr="006F23D5">
        <w:rPr>
          <w:rFonts w:ascii="Times New Roman" w:eastAsia="Times New Roman" w:hAnsi="Times New Roman" w:cs="Times New Roman"/>
          <w:color w:val="444444"/>
          <w:sz w:val="24"/>
          <w:szCs w:val="24"/>
          <w:lang w:eastAsia="ru-RU"/>
        </w:rPr>
        <w:t>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либо являются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w:t>
      </w:r>
      <w:r w:rsidRPr="006F23D5">
        <w:rPr>
          <w:rFonts w:ascii="Times New Roman" w:eastAsia="Times New Roman" w:hAnsi="Times New Roman" w:cs="Times New Roman"/>
          <w:color w:val="444444"/>
          <w:sz w:val="24"/>
          <w:szCs w:val="24"/>
          <w:lang w:eastAsia="ru-RU"/>
        </w:rPr>
        <w:br/>
      </w:r>
      <w:proofErr w:type="gramEnd"/>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5.4. Специалисты могут назначаться Заказчиком для оценки результатов конкретной закупки, либо действовать на постоянной </w:t>
      </w:r>
      <w:r w:rsidR="004E442F" w:rsidRPr="006F23D5">
        <w:rPr>
          <w:rFonts w:ascii="Times New Roman" w:eastAsia="Times New Roman" w:hAnsi="Times New Roman" w:cs="Times New Roman"/>
          <w:color w:val="444444"/>
          <w:sz w:val="24"/>
          <w:szCs w:val="24"/>
          <w:lang w:eastAsia="ru-RU"/>
        </w:rPr>
        <w:t>основе,</w:t>
      </w:r>
      <w:r w:rsidRPr="006F23D5">
        <w:rPr>
          <w:rFonts w:ascii="Times New Roman" w:eastAsia="Times New Roman" w:hAnsi="Times New Roman" w:cs="Times New Roman"/>
          <w:color w:val="444444"/>
          <w:sz w:val="24"/>
          <w:szCs w:val="24"/>
          <w:lang w:eastAsia="ru-RU"/>
        </w:rPr>
        <w:t xml:space="preserve"> в составе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Специалисты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формирования экспертного заключения.</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5.5.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проводят экспертизу исполнения Контракта и по её результатам составляют заключение экспертизы в соответствии с </w:t>
      </w:r>
      <w:hyperlink r:id="rId10" w:anchor="NVD135" w:history="1">
        <w:r w:rsidRPr="006F23D5">
          <w:rPr>
            <w:rFonts w:ascii="Times New Roman" w:eastAsia="Times New Roman" w:hAnsi="Times New Roman" w:cs="Times New Roman"/>
            <w:color w:val="3451A0"/>
            <w:sz w:val="24"/>
            <w:szCs w:val="24"/>
            <w:u w:val="single"/>
            <w:lang w:eastAsia="ru-RU"/>
          </w:rPr>
          <w:t>приложением N 2</w:t>
        </w:r>
      </w:hyperlink>
      <w:r w:rsidRPr="006F23D5">
        <w:rPr>
          <w:rFonts w:ascii="Times New Roman" w:eastAsia="Times New Roman" w:hAnsi="Times New Roman" w:cs="Times New Roman"/>
          <w:color w:val="444444"/>
          <w:sz w:val="24"/>
          <w:szCs w:val="24"/>
          <w:lang w:eastAsia="ru-RU"/>
        </w:rPr>
        <w:t> к настоящему Положению.</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5.6. Для проведения экспертизы результатов, предусмотренных Контрактом, специалист либо члены постоянно действующей приёмочной комиссии по приёмке поставленных товаров, выполненных работ, </w:t>
      </w:r>
      <w:proofErr w:type="gramStart"/>
      <w:r w:rsidRPr="006F23D5">
        <w:rPr>
          <w:rFonts w:ascii="Times New Roman" w:eastAsia="Times New Roman" w:hAnsi="Times New Roman" w:cs="Times New Roman"/>
          <w:color w:val="444444"/>
          <w:sz w:val="24"/>
          <w:szCs w:val="24"/>
          <w:lang w:eastAsia="ru-RU"/>
        </w:rPr>
        <w:t>оказанных услуг, предусмотренных муниципальными контрактами имеют</w:t>
      </w:r>
      <w:proofErr w:type="gramEnd"/>
      <w:r w:rsidRPr="006F23D5">
        <w:rPr>
          <w:rFonts w:ascii="Times New Roman" w:eastAsia="Times New Roman" w:hAnsi="Times New Roman" w:cs="Times New Roman"/>
          <w:color w:val="444444"/>
          <w:sz w:val="24"/>
          <w:szCs w:val="24"/>
          <w:lang w:eastAsia="ru-RU"/>
        </w:rPr>
        <w:t xml:space="preserve"> право запрашивать у Заказчика и поставщика (подрядчика, исполнителя) дополнительные материалы, относящиеся к условиям </w:t>
      </w:r>
      <w:r w:rsidRPr="006F23D5">
        <w:rPr>
          <w:rFonts w:ascii="Times New Roman" w:eastAsia="Times New Roman" w:hAnsi="Times New Roman" w:cs="Times New Roman"/>
          <w:color w:val="444444"/>
          <w:sz w:val="24"/>
          <w:szCs w:val="24"/>
          <w:lang w:eastAsia="ru-RU"/>
        </w:rPr>
        <w:lastRenderedPageBreak/>
        <w:t>исполнения контракта и отдельным этапам исполнения контракта.</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5.7. Результаты экспертизы оформляются в виде заключения, которое подписывается специалистом, либо членами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либо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5.8. Заключение экспертизы прикладываются к акту приёмки товаров (работ, услуг) составленному Приёмочной комиссией.</w:t>
      </w:r>
      <w:r w:rsidRPr="006F23D5">
        <w:rPr>
          <w:rFonts w:ascii="Times New Roman" w:eastAsia="Times New Roman" w:hAnsi="Times New Roman" w:cs="Times New Roman"/>
          <w:color w:val="444444"/>
          <w:sz w:val="24"/>
          <w:szCs w:val="24"/>
          <w:lang w:eastAsia="ru-RU"/>
        </w:rPr>
        <w:br/>
      </w:r>
    </w:p>
    <w:p w:rsidR="004E442F" w:rsidRPr="006F23D5" w:rsidRDefault="00D90CE4" w:rsidP="00C05182">
      <w:pPr>
        <w:spacing w:after="0" w:line="330" w:lineRule="atLeast"/>
        <w:ind w:firstLine="480"/>
        <w:textAlignment w:val="baseline"/>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color w:val="444444"/>
          <w:sz w:val="24"/>
          <w:szCs w:val="24"/>
          <w:lang w:eastAsia="ru-RU"/>
        </w:rPr>
        <w:t>5.9.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6F23D5">
        <w:rPr>
          <w:rFonts w:ascii="Times New Roman" w:eastAsia="Times New Roman" w:hAnsi="Times New Roman" w:cs="Times New Roman"/>
          <w:color w:val="444444"/>
          <w:sz w:val="24"/>
          <w:szCs w:val="24"/>
          <w:lang w:eastAsia="ru-RU"/>
        </w:rPr>
        <w:t>и</w:t>
      </w:r>
      <w:proofErr w:type="gramEnd"/>
      <w:r w:rsidRPr="006F23D5">
        <w:rPr>
          <w:rFonts w:ascii="Times New Roman" w:eastAsia="Times New Roman" w:hAnsi="Times New Roman" w:cs="Times New Roman"/>
          <w:color w:val="444444"/>
          <w:sz w:val="24"/>
          <w:szCs w:val="24"/>
          <w:lang w:eastAsia="ru-RU"/>
        </w:rPr>
        <w:t xml:space="preserve"> могут содержаться предложения об устранении данных нарушений, в том числе с указанием срока их устранения.</w:t>
      </w:r>
      <w:r w:rsidRPr="006F23D5">
        <w:rPr>
          <w:rFonts w:ascii="Times New Roman" w:eastAsia="Times New Roman" w:hAnsi="Times New Roman" w:cs="Times New Roman"/>
          <w:color w:val="444444"/>
          <w:sz w:val="24"/>
          <w:szCs w:val="24"/>
          <w:lang w:eastAsia="ru-RU"/>
        </w:rPr>
        <w:br/>
      </w:r>
    </w:p>
    <w:p w:rsidR="00C05182" w:rsidRPr="006F23D5" w:rsidRDefault="00C05182"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C05182" w:rsidRDefault="00C05182"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6F23D5" w:rsidRPr="006F23D5" w:rsidRDefault="006F23D5"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D90CE4" w:rsidRPr="006F23D5" w:rsidRDefault="00D90CE4"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lastRenderedPageBreak/>
        <w:t xml:space="preserve">Приложение </w:t>
      </w:r>
      <w:r w:rsidR="00C05182" w:rsidRPr="006F23D5">
        <w:rPr>
          <w:rFonts w:ascii="Times New Roman" w:eastAsia="Times New Roman" w:hAnsi="Times New Roman" w:cs="Times New Roman"/>
          <w:b/>
          <w:bCs/>
          <w:color w:val="444444"/>
          <w:sz w:val="24"/>
          <w:szCs w:val="24"/>
          <w:lang w:eastAsia="ru-RU"/>
        </w:rPr>
        <w:t>№</w:t>
      </w:r>
      <w:r w:rsidRPr="006F23D5">
        <w:rPr>
          <w:rFonts w:ascii="Times New Roman" w:eastAsia="Times New Roman" w:hAnsi="Times New Roman" w:cs="Times New Roman"/>
          <w:b/>
          <w:bCs/>
          <w:color w:val="444444"/>
          <w:sz w:val="24"/>
          <w:szCs w:val="24"/>
          <w:lang w:eastAsia="ru-RU"/>
        </w:rPr>
        <w:t xml:space="preserve"> 1</w:t>
      </w:r>
      <w:r w:rsidRPr="006F23D5">
        <w:rPr>
          <w:rFonts w:ascii="Times New Roman" w:eastAsia="Times New Roman" w:hAnsi="Times New Roman" w:cs="Times New Roman"/>
          <w:b/>
          <w:bCs/>
          <w:color w:val="444444"/>
          <w:sz w:val="24"/>
          <w:szCs w:val="24"/>
          <w:lang w:eastAsia="ru-RU"/>
        </w:rPr>
        <w:br/>
        <w:t>к Положению о приёмочной комиссии</w:t>
      </w:r>
      <w:r w:rsidRPr="006F23D5">
        <w:rPr>
          <w:rFonts w:ascii="Times New Roman" w:eastAsia="Times New Roman" w:hAnsi="Times New Roman" w:cs="Times New Roman"/>
          <w:b/>
          <w:bCs/>
          <w:color w:val="444444"/>
          <w:sz w:val="24"/>
          <w:szCs w:val="24"/>
          <w:lang w:eastAsia="ru-RU"/>
        </w:rPr>
        <w:br/>
        <w:t>и проведении экспертизы</w:t>
      </w:r>
    </w:p>
    <w:p w:rsidR="00D90CE4" w:rsidRPr="006F23D5" w:rsidRDefault="00D90CE4" w:rsidP="00D90CE4">
      <w:pPr>
        <w:spacing w:after="240" w:line="330" w:lineRule="atLeast"/>
        <w:jc w:val="center"/>
        <w:textAlignment w:val="baseline"/>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t>Акт приёмки товаров (работ, услуг)</w:t>
      </w:r>
    </w:p>
    <w:p w:rsidR="00D90CE4" w:rsidRPr="006F23D5" w:rsidRDefault="00D90CE4" w:rsidP="00D90CE4">
      <w:pPr>
        <w:spacing w:after="0" w:line="330" w:lineRule="atLeast"/>
        <w:jc w:val="center"/>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по контракту (договору) от ___________ N _____</w:t>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tblPr>
      <w:tblGrid>
        <w:gridCol w:w="4318"/>
        <w:gridCol w:w="5037"/>
      </w:tblGrid>
      <w:tr w:rsidR="00D90CE4" w:rsidRPr="006F23D5" w:rsidTr="00D90CE4">
        <w:trPr>
          <w:trHeight w:val="15"/>
        </w:trPr>
        <w:tc>
          <w:tcPr>
            <w:tcW w:w="5359"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6098"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r w:rsidR="00D90CE4" w:rsidRPr="006F23D5" w:rsidTr="00D90CE4">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r w:rsidR="00D90CE4" w:rsidRPr="006F23D5" w:rsidTr="00D90CE4">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4E442F" w:rsidP="004E442F">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 xml:space="preserve">с. </w:t>
            </w:r>
            <w:proofErr w:type="spellStart"/>
            <w:r w:rsidRPr="006F23D5">
              <w:rPr>
                <w:rFonts w:ascii="Times New Roman" w:eastAsia="Times New Roman" w:hAnsi="Times New Roman" w:cs="Times New Roman"/>
                <w:sz w:val="24"/>
                <w:szCs w:val="24"/>
                <w:lang w:eastAsia="ru-RU"/>
              </w:rPr>
              <w:t>Молька</w:t>
            </w:r>
            <w:proofErr w:type="spellEnd"/>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"____" ____________ 20___ г.</w:t>
            </w:r>
          </w:p>
        </w:tc>
      </w:tr>
      <w:tr w:rsidR="00D90CE4" w:rsidRPr="006F23D5" w:rsidTr="00D90CE4">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bl>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Наименование товара, работ, услуг: ______________________________</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________________________________________________________________</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proofErr w:type="gramStart"/>
      <w:r w:rsidRPr="006F23D5">
        <w:rPr>
          <w:rFonts w:ascii="Times New Roman" w:eastAsia="Times New Roman" w:hAnsi="Times New Roman" w:cs="Times New Roman"/>
          <w:color w:val="444444"/>
          <w:sz w:val="24"/>
          <w:szCs w:val="24"/>
          <w:lang w:eastAsia="ru-RU"/>
        </w:rPr>
        <w:t>Мы, нижеподписавшиеся члены Приёмочной комиссии, с учётом заключения экспертизы проведенной силами Заказчика либо (силами экспертной организации), составили настоящий акт о том, что товары (работы, услуги) ______________________поставлены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r w:rsidRPr="006F23D5">
        <w:rPr>
          <w:rFonts w:ascii="Times New Roman" w:eastAsia="Times New Roman" w:hAnsi="Times New Roman" w:cs="Times New Roman"/>
          <w:color w:val="444444"/>
          <w:sz w:val="24"/>
          <w:szCs w:val="24"/>
          <w:lang w:eastAsia="ru-RU"/>
        </w:rPr>
        <w:br/>
      </w:r>
      <w:proofErr w:type="gramEnd"/>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Цена товара (работы услуги) в соответствии с Контрактом (договором)</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составляет ______________________________________________________ (цифрами и прописью)</w:t>
      </w:r>
      <w:r w:rsidRPr="006F23D5">
        <w:rPr>
          <w:rFonts w:ascii="Times New Roman" w:eastAsia="Times New Roman" w:hAnsi="Times New Roman" w:cs="Times New Roman"/>
          <w:color w:val="444444"/>
          <w:sz w:val="24"/>
          <w:szCs w:val="24"/>
          <w:lang w:eastAsia="ru-RU"/>
        </w:rPr>
        <w:br/>
      </w:r>
    </w:p>
    <w:p w:rsidR="00D90CE4" w:rsidRPr="006F23D5" w:rsidRDefault="007864B7"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hyperlink r:id="rId11" w:anchor="1OOM5OD" w:history="1">
        <w:r w:rsidR="00D90CE4" w:rsidRPr="006F23D5">
          <w:rPr>
            <w:rFonts w:ascii="Times New Roman" w:eastAsia="Times New Roman" w:hAnsi="Times New Roman" w:cs="Times New Roman"/>
            <w:color w:val="3451A0"/>
            <w:sz w:val="24"/>
            <w:szCs w:val="24"/>
            <w:u w:val="single"/>
            <w:lang w:eastAsia="ru-RU"/>
          </w:rPr>
          <w:t>Приложения</w:t>
        </w:r>
      </w:hyperlink>
      <w:r w:rsidR="00D90CE4" w:rsidRPr="006F23D5">
        <w:rPr>
          <w:rFonts w:ascii="Times New Roman" w:eastAsia="Times New Roman" w:hAnsi="Times New Roman" w:cs="Times New Roman"/>
          <w:color w:val="444444"/>
          <w:sz w:val="24"/>
          <w:szCs w:val="24"/>
          <w:lang w:eastAsia="ru-RU"/>
        </w:rPr>
        <w:t> к акту:</w:t>
      </w:r>
      <w:r w:rsidR="00D90CE4"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Заключение экспертизы от "____"__________________ 20___г.</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____________________________________________________________________(перечень прилагаемых документов)</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Председатель комиссии: _________________________ /______________/</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Подписи членов комиссии:________________________/______________/</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_________________________ /______________/</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_________________________ /_____________/</w:t>
      </w:r>
      <w:r w:rsidRPr="006F23D5">
        <w:rPr>
          <w:rFonts w:ascii="Times New Roman" w:eastAsia="Times New Roman" w:hAnsi="Times New Roman" w:cs="Times New Roman"/>
          <w:color w:val="444444"/>
          <w:sz w:val="24"/>
          <w:szCs w:val="24"/>
          <w:lang w:eastAsia="ru-RU"/>
        </w:rPr>
        <w:br/>
      </w: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_________________________ /_____________/</w:t>
      </w:r>
      <w:r w:rsidRPr="006F23D5">
        <w:rPr>
          <w:rFonts w:ascii="Times New Roman" w:eastAsia="Times New Roman" w:hAnsi="Times New Roman" w:cs="Times New Roman"/>
          <w:color w:val="444444"/>
          <w:sz w:val="24"/>
          <w:szCs w:val="24"/>
          <w:lang w:eastAsia="ru-RU"/>
        </w:rPr>
        <w:br/>
      </w:r>
    </w:p>
    <w:p w:rsidR="00D90CE4" w:rsidRPr="006F23D5" w:rsidRDefault="00C05182" w:rsidP="00D90CE4">
      <w:pPr>
        <w:spacing w:after="0" w:line="330" w:lineRule="atLeast"/>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        _________________________/ ____________/</w:t>
      </w:r>
    </w:p>
    <w:p w:rsidR="00C05182" w:rsidRPr="006F23D5" w:rsidRDefault="00C05182"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p>
    <w:p w:rsidR="00D90CE4" w:rsidRPr="006F23D5" w:rsidRDefault="00D90CE4" w:rsidP="00D90CE4">
      <w:pPr>
        <w:spacing w:after="240" w:line="330" w:lineRule="atLeast"/>
        <w:jc w:val="right"/>
        <w:textAlignment w:val="baseline"/>
        <w:outlineLvl w:val="1"/>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lastRenderedPageBreak/>
        <w:t xml:space="preserve">Приложение </w:t>
      </w:r>
      <w:r w:rsidR="00C05182" w:rsidRPr="006F23D5">
        <w:rPr>
          <w:rFonts w:ascii="Times New Roman" w:eastAsia="Times New Roman" w:hAnsi="Times New Roman" w:cs="Times New Roman"/>
          <w:b/>
          <w:bCs/>
          <w:color w:val="444444"/>
          <w:sz w:val="24"/>
          <w:szCs w:val="24"/>
          <w:lang w:eastAsia="ru-RU"/>
        </w:rPr>
        <w:t>№</w:t>
      </w:r>
      <w:r w:rsidRPr="006F23D5">
        <w:rPr>
          <w:rFonts w:ascii="Times New Roman" w:eastAsia="Times New Roman" w:hAnsi="Times New Roman" w:cs="Times New Roman"/>
          <w:b/>
          <w:bCs/>
          <w:color w:val="444444"/>
          <w:sz w:val="24"/>
          <w:szCs w:val="24"/>
          <w:lang w:eastAsia="ru-RU"/>
        </w:rPr>
        <w:t xml:space="preserve"> 2</w:t>
      </w:r>
      <w:r w:rsidRPr="006F23D5">
        <w:rPr>
          <w:rFonts w:ascii="Times New Roman" w:eastAsia="Times New Roman" w:hAnsi="Times New Roman" w:cs="Times New Roman"/>
          <w:b/>
          <w:bCs/>
          <w:color w:val="444444"/>
          <w:sz w:val="24"/>
          <w:szCs w:val="24"/>
          <w:lang w:eastAsia="ru-RU"/>
        </w:rPr>
        <w:br/>
        <w:t>к Положению о приёмочной комиссии</w:t>
      </w:r>
      <w:r w:rsidRPr="006F23D5">
        <w:rPr>
          <w:rFonts w:ascii="Times New Roman" w:eastAsia="Times New Roman" w:hAnsi="Times New Roman" w:cs="Times New Roman"/>
          <w:b/>
          <w:bCs/>
          <w:color w:val="444444"/>
          <w:sz w:val="24"/>
          <w:szCs w:val="24"/>
          <w:lang w:eastAsia="ru-RU"/>
        </w:rPr>
        <w:br/>
        <w:t>проведении экспертизы</w:t>
      </w:r>
    </w:p>
    <w:p w:rsidR="00D90CE4" w:rsidRPr="006F23D5" w:rsidRDefault="00D90CE4" w:rsidP="00D90CE4">
      <w:pPr>
        <w:spacing w:after="240" w:line="330" w:lineRule="atLeast"/>
        <w:jc w:val="center"/>
        <w:textAlignment w:val="baseline"/>
        <w:rPr>
          <w:rFonts w:ascii="Times New Roman" w:eastAsia="Times New Roman" w:hAnsi="Times New Roman" w:cs="Times New Roman"/>
          <w:b/>
          <w:bCs/>
          <w:color w:val="444444"/>
          <w:sz w:val="24"/>
          <w:szCs w:val="24"/>
          <w:lang w:eastAsia="ru-RU"/>
        </w:rPr>
      </w:pPr>
      <w:r w:rsidRPr="006F23D5">
        <w:rPr>
          <w:rFonts w:ascii="Times New Roman" w:eastAsia="Times New Roman" w:hAnsi="Times New Roman" w:cs="Times New Roman"/>
          <w:b/>
          <w:bCs/>
          <w:color w:val="444444"/>
          <w:sz w:val="24"/>
          <w:szCs w:val="24"/>
          <w:lang w:eastAsia="ru-RU"/>
        </w:rPr>
        <w:t>Заключение проведения экспертизы результатов, предусмотренных контракт</w:t>
      </w:r>
      <w:r w:rsidR="0021598F" w:rsidRPr="006F23D5">
        <w:rPr>
          <w:rFonts w:ascii="Times New Roman" w:eastAsia="Times New Roman" w:hAnsi="Times New Roman" w:cs="Times New Roman"/>
          <w:b/>
          <w:bCs/>
          <w:color w:val="444444"/>
          <w:sz w:val="24"/>
          <w:szCs w:val="24"/>
          <w:lang w:eastAsia="ru-RU"/>
        </w:rPr>
        <w:t xml:space="preserve">ом (договором) N от "00" 00 20     </w:t>
      </w:r>
      <w:r w:rsidRPr="006F23D5">
        <w:rPr>
          <w:rFonts w:ascii="Times New Roman" w:eastAsia="Times New Roman" w:hAnsi="Times New Roman" w:cs="Times New Roman"/>
          <w:b/>
          <w:bCs/>
          <w:color w:val="444444"/>
          <w:sz w:val="24"/>
          <w:szCs w:val="24"/>
          <w:lang w:eastAsia="ru-RU"/>
        </w:rPr>
        <w:t>г. предоставленных поставщиком (подрядчиком, исполнителем)</w:t>
      </w:r>
    </w:p>
    <w:p w:rsidR="00D90CE4" w:rsidRPr="006F23D5" w:rsidRDefault="0021598F"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 xml:space="preserve">"00" 00 20       </w:t>
      </w:r>
      <w:r w:rsidR="00D90CE4" w:rsidRPr="006F23D5">
        <w:rPr>
          <w:rFonts w:ascii="Times New Roman" w:eastAsia="Times New Roman" w:hAnsi="Times New Roman" w:cs="Times New Roman"/>
          <w:color w:val="444444"/>
          <w:sz w:val="24"/>
          <w:szCs w:val="24"/>
          <w:lang w:eastAsia="ru-RU"/>
        </w:rPr>
        <w:t xml:space="preserve"> г.</w:t>
      </w:r>
      <w:r w:rsidR="00D90CE4" w:rsidRPr="006F23D5">
        <w:rPr>
          <w:rFonts w:ascii="Times New Roman" w:eastAsia="Times New Roman" w:hAnsi="Times New Roman" w:cs="Times New Roman"/>
          <w:color w:val="444444"/>
          <w:sz w:val="24"/>
          <w:szCs w:val="24"/>
          <w:lang w:eastAsia="ru-RU"/>
        </w:rPr>
        <w:br/>
        <w:t>I. Сведения о контракте</w:t>
      </w:r>
    </w:p>
    <w:tbl>
      <w:tblPr>
        <w:tblW w:w="0" w:type="auto"/>
        <w:tblCellMar>
          <w:left w:w="0" w:type="dxa"/>
          <w:right w:w="0" w:type="dxa"/>
        </w:tblCellMar>
        <w:tblLook w:val="04A0"/>
      </w:tblPr>
      <w:tblGrid>
        <w:gridCol w:w="2443"/>
        <w:gridCol w:w="2663"/>
        <w:gridCol w:w="1371"/>
        <w:gridCol w:w="2878"/>
      </w:tblGrid>
      <w:tr w:rsidR="00D90CE4" w:rsidRPr="006F23D5" w:rsidTr="00D90CE4">
        <w:trPr>
          <w:trHeight w:val="15"/>
        </w:trPr>
        <w:tc>
          <w:tcPr>
            <w:tcW w:w="2957"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r w:rsidR="00D90CE4" w:rsidRPr="006F23D5" w:rsidTr="00D90CE4">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Номер заключенного контракта</w:t>
            </w:r>
            <w:r w:rsidRPr="006F23D5">
              <w:rPr>
                <w:rFonts w:ascii="Times New Roman" w:eastAsia="Times New Roman" w:hAnsi="Times New Roman" w:cs="Times New Roman"/>
                <w:sz w:val="24"/>
                <w:szCs w:val="24"/>
                <w:lang w:eastAsia="ru-RU"/>
              </w:rPr>
              <w:br/>
              <w:t>(договора)</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Наименование предмета контракта</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Источник финансирования контракта</w:t>
            </w:r>
          </w:p>
        </w:tc>
      </w:tr>
      <w:tr w:rsidR="00D90CE4" w:rsidRPr="006F23D5" w:rsidTr="00D90CE4">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наименование товара, работы, услуги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код по ОКПД</w:t>
            </w:r>
          </w:p>
        </w:tc>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r w:rsidR="00D90CE4" w:rsidRPr="006F23D5" w:rsidTr="00D90CE4">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Местный бюджет</w:t>
            </w:r>
          </w:p>
        </w:tc>
      </w:tr>
    </w:tbl>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II. Сведения о поставщике (подрядчике, исполнителе)</w:t>
      </w:r>
    </w:p>
    <w:tbl>
      <w:tblPr>
        <w:tblW w:w="0" w:type="auto"/>
        <w:tblCellMar>
          <w:left w:w="0" w:type="dxa"/>
          <w:right w:w="0" w:type="dxa"/>
        </w:tblCellMar>
        <w:tblLook w:val="04A0"/>
      </w:tblPr>
      <w:tblGrid>
        <w:gridCol w:w="2627"/>
        <w:gridCol w:w="2289"/>
        <w:gridCol w:w="959"/>
        <w:gridCol w:w="1042"/>
        <w:gridCol w:w="2438"/>
      </w:tblGrid>
      <w:tr w:rsidR="00D90CE4" w:rsidRPr="006F23D5" w:rsidTr="00D90CE4">
        <w:trPr>
          <w:trHeight w:val="15"/>
        </w:trPr>
        <w:tc>
          <w:tcPr>
            <w:tcW w:w="3511"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r w:rsidR="00D90CE4" w:rsidRPr="006F23D5" w:rsidTr="00D90CE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Наименование поставщика</w:t>
            </w:r>
            <w:r w:rsidRPr="006F23D5">
              <w:rPr>
                <w:rFonts w:ascii="Times New Roman" w:eastAsia="Times New Roman" w:hAnsi="Times New Roman" w:cs="Times New Roman"/>
                <w:sz w:val="24"/>
                <w:szCs w:val="24"/>
                <w:lang w:eastAsia="ru-RU"/>
              </w:rPr>
              <w:br/>
              <w:t>(подрядчика, исполнителя)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Местонахождение (место жительства), адрес, телефон, адрес электронной почты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ИНН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КПП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ФИО руководителя / представителя от поставщика (подрядчика, исполнителя)</w:t>
            </w:r>
          </w:p>
        </w:tc>
      </w:tr>
      <w:tr w:rsidR="00D90CE4" w:rsidRPr="006F23D5" w:rsidTr="00D90CE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bl>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III.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0" w:type="auto"/>
        <w:tblCellMar>
          <w:left w:w="0" w:type="dxa"/>
          <w:right w:w="0" w:type="dxa"/>
        </w:tblCellMar>
        <w:tblLook w:val="04A0"/>
      </w:tblPr>
      <w:tblGrid>
        <w:gridCol w:w="2208"/>
        <w:gridCol w:w="674"/>
        <w:gridCol w:w="640"/>
        <w:gridCol w:w="703"/>
        <w:gridCol w:w="797"/>
        <w:gridCol w:w="1302"/>
        <w:gridCol w:w="1244"/>
        <w:gridCol w:w="1787"/>
      </w:tblGrid>
      <w:tr w:rsidR="00D90CE4" w:rsidRPr="006F23D5" w:rsidTr="00D90CE4">
        <w:trPr>
          <w:trHeight w:val="15"/>
        </w:trPr>
        <w:tc>
          <w:tcPr>
            <w:tcW w:w="2772"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r w:rsidR="00D90CE4" w:rsidRPr="006F23D5" w:rsidTr="00D90CE4">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Наименование товаров, работ, услуг предусмотренных контракто</w:t>
            </w:r>
            <w:proofErr w:type="gramStart"/>
            <w:r w:rsidRPr="006F23D5">
              <w:rPr>
                <w:rFonts w:ascii="Times New Roman" w:eastAsia="Times New Roman" w:hAnsi="Times New Roman" w:cs="Times New Roman"/>
                <w:sz w:val="24"/>
                <w:szCs w:val="24"/>
                <w:lang w:eastAsia="ru-RU"/>
              </w:rPr>
              <w:t>м(</w:t>
            </w:r>
            <w:proofErr w:type="gramEnd"/>
            <w:r w:rsidRPr="006F23D5">
              <w:rPr>
                <w:rFonts w:ascii="Times New Roman" w:eastAsia="Times New Roman" w:hAnsi="Times New Roman" w:cs="Times New Roman"/>
                <w:sz w:val="24"/>
                <w:szCs w:val="24"/>
                <w:lang w:eastAsia="ru-RU"/>
              </w:rPr>
              <w:t>договором)</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Кол-во</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Ед. изм.</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Исполнено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Дата исполнения фактическая</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Дата исполнения по контракту (договору)</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Наименование</w:t>
            </w:r>
            <w:r w:rsidRPr="006F23D5">
              <w:rPr>
                <w:rFonts w:ascii="Times New Roman" w:eastAsia="Times New Roman" w:hAnsi="Times New Roman" w:cs="Times New Roman"/>
                <w:sz w:val="24"/>
                <w:szCs w:val="24"/>
                <w:lang w:eastAsia="ru-RU"/>
              </w:rPr>
              <w:br/>
              <w:t>и реквизиты документа, подтверждающего исполнение *</w:t>
            </w:r>
          </w:p>
        </w:tc>
      </w:tr>
      <w:tr w:rsidR="00D90CE4" w:rsidRPr="006F23D5" w:rsidTr="00D90CE4">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(кол-во)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сумма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r w:rsidR="00D90CE4" w:rsidRPr="006F23D5" w:rsidTr="00D90CE4">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CE4" w:rsidRPr="006F23D5" w:rsidRDefault="00D90CE4" w:rsidP="00D90CE4">
            <w:pPr>
              <w:spacing w:after="0" w:line="240" w:lineRule="auto"/>
              <w:rPr>
                <w:rFonts w:ascii="Times New Roman" w:eastAsia="Times New Roman" w:hAnsi="Times New Roman" w:cs="Times New Roman"/>
                <w:sz w:val="24"/>
                <w:szCs w:val="24"/>
                <w:lang w:eastAsia="ru-RU"/>
              </w:rPr>
            </w:pPr>
          </w:p>
        </w:tc>
      </w:tr>
    </w:tbl>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Представленные документы для принятия и оплаты товара (работы, услуги) проверены, соответствуют данным контракта (в т.ч. правильность наименований и реквизитов сторон, наличие и правильность заполнения предусмотренных документами данных).</w:t>
      </w:r>
      <w:r w:rsidRPr="006F23D5">
        <w:rPr>
          <w:rFonts w:ascii="Times New Roman" w:eastAsia="Times New Roman" w:hAnsi="Times New Roman" w:cs="Times New Roman"/>
          <w:color w:val="444444"/>
          <w:sz w:val="24"/>
          <w:szCs w:val="24"/>
          <w:lang w:eastAsia="ru-RU"/>
        </w:rPr>
        <w:br/>
        <w:t>При проведении экспертизы не выявлены факты ненадлежащего исполнения контракта оператором (подрядчиком, исполнителем).</w:t>
      </w:r>
      <w:r w:rsidRPr="006F23D5">
        <w:rPr>
          <w:rFonts w:ascii="Times New Roman" w:eastAsia="Times New Roman" w:hAnsi="Times New Roman" w:cs="Times New Roman"/>
          <w:color w:val="444444"/>
          <w:sz w:val="24"/>
          <w:szCs w:val="24"/>
          <w:lang w:eastAsia="ru-RU"/>
        </w:rPr>
        <w:br/>
        <w:t>ВЫВОДЫ по заключению:</w:t>
      </w:r>
      <w:r w:rsidRPr="006F23D5">
        <w:rPr>
          <w:rFonts w:ascii="Times New Roman" w:eastAsia="Times New Roman" w:hAnsi="Times New Roman" w:cs="Times New Roman"/>
          <w:color w:val="444444"/>
          <w:sz w:val="24"/>
          <w:szCs w:val="24"/>
          <w:lang w:eastAsia="ru-RU"/>
        </w:rPr>
        <w:br/>
        <w:t>Председатель комиссии: _________________________ /______________/</w:t>
      </w:r>
      <w:r w:rsidRPr="006F23D5">
        <w:rPr>
          <w:rFonts w:ascii="Times New Roman" w:eastAsia="Times New Roman" w:hAnsi="Times New Roman" w:cs="Times New Roman"/>
          <w:color w:val="444444"/>
          <w:sz w:val="24"/>
          <w:szCs w:val="24"/>
          <w:lang w:eastAsia="ru-RU"/>
        </w:rPr>
        <w:br/>
        <w:t>Подписи членов комиссии:</w:t>
      </w:r>
      <w:r w:rsidR="006F23D5">
        <w:rPr>
          <w:rFonts w:ascii="Times New Roman" w:eastAsia="Times New Roman" w:hAnsi="Times New Roman" w:cs="Times New Roman"/>
          <w:color w:val="444444"/>
          <w:sz w:val="24"/>
          <w:szCs w:val="24"/>
          <w:lang w:eastAsia="ru-RU"/>
        </w:rPr>
        <w:t xml:space="preserve"> </w:t>
      </w:r>
      <w:r w:rsidRPr="006F23D5">
        <w:rPr>
          <w:rFonts w:ascii="Times New Roman" w:eastAsia="Times New Roman" w:hAnsi="Times New Roman" w:cs="Times New Roman"/>
          <w:color w:val="444444"/>
          <w:sz w:val="24"/>
          <w:szCs w:val="24"/>
          <w:lang w:eastAsia="ru-RU"/>
        </w:rPr>
        <w:t>________________________/______________/</w:t>
      </w:r>
      <w:r w:rsidRPr="006F23D5">
        <w:rPr>
          <w:rFonts w:ascii="Times New Roman" w:eastAsia="Times New Roman" w:hAnsi="Times New Roman" w:cs="Times New Roman"/>
          <w:color w:val="444444"/>
          <w:sz w:val="24"/>
          <w:szCs w:val="24"/>
          <w:lang w:eastAsia="ru-RU"/>
        </w:rPr>
        <w:br/>
      </w:r>
      <w:r w:rsidR="00C05182" w:rsidRPr="006F23D5">
        <w:rPr>
          <w:rFonts w:ascii="Times New Roman" w:eastAsia="Times New Roman" w:hAnsi="Times New Roman" w:cs="Times New Roman"/>
          <w:color w:val="444444"/>
          <w:sz w:val="24"/>
          <w:szCs w:val="24"/>
          <w:lang w:eastAsia="ru-RU"/>
        </w:rPr>
        <w:t xml:space="preserve">        </w:t>
      </w:r>
    </w:p>
    <w:p w:rsidR="00D90CE4" w:rsidRPr="006F23D5" w:rsidRDefault="00D90CE4" w:rsidP="00D90CE4">
      <w:pPr>
        <w:spacing w:after="240" w:line="330" w:lineRule="atLeast"/>
        <w:jc w:val="right"/>
        <w:textAlignment w:val="baseline"/>
        <w:outlineLvl w:val="1"/>
        <w:rPr>
          <w:rFonts w:ascii="Times New Roman" w:eastAsia="Times New Roman" w:hAnsi="Times New Roman" w:cs="Times New Roman"/>
          <w:bCs/>
          <w:color w:val="444444"/>
          <w:sz w:val="24"/>
          <w:szCs w:val="24"/>
          <w:lang w:eastAsia="ru-RU"/>
        </w:rPr>
      </w:pPr>
      <w:r w:rsidRPr="006F23D5">
        <w:rPr>
          <w:rFonts w:ascii="Times New Roman" w:eastAsia="Times New Roman" w:hAnsi="Times New Roman" w:cs="Times New Roman"/>
          <w:bCs/>
          <w:color w:val="444444"/>
          <w:sz w:val="24"/>
          <w:szCs w:val="24"/>
          <w:lang w:eastAsia="ru-RU"/>
        </w:rPr>
        <w:lastRenderedPageBreak/>
        <w:t>Приложение 2</w:t>
      </w:r>
      <w:r w:rsidRPr="006F23D5">
        <w:rPr>
          <w:rFonts w:ascii="Times New Roman" w:eastAsia="Times New Roman" w:hAnsi="Times New Roman" w:cs="Times New Roman"/>
          <w:bCs/>
          <w:color w:val="444444"/>
          <w:sz w:val="24"/>
          <w:szCs w:val="24"/>
          <w:lang w:eastAsia="ru-RU"/>
        </w:rPr>
        <w:br/>
        <w:t>к постановлению администрации</w:t>
      </w:r>
      <w:r w:rsidRPr="006F23D5">
        <w:rPr>
          <w:rFonts w:ascii="Times New Roman" w:eastAsia="Times New Roman" w:hAnsi="Times New Roman" w:cs="Times New Roman"/>
          <w:bCs/>
          <w:color w:val="444444"/>
          <w:sz w:val="24"/>
          <w:szCs w:val="24"/>
          <w:lang w:eastAsia="ru-RU"/>
        </w:rPr>
        <w:br/>
      </w:r>
      <w:r w:rsidR="000C032C" w:rsidRPr="006F23D5">
        <w:rPr>
          <w:rFonts w:ascii="Times New Roman" w:eastAsia="Times New Roman" w:hAnsi="Times New Roman" w:cs="Times New Roman"/>
          <w:bCs/>
          <w:color w:val="444444"/>
          <w:sz w:val="24"/>
          <w:szCs w:val="24"/>
          <w:lang w:eastAsia="ru-RU"/>
        </w:rPr>
        <w:t>Молькинского</w:t>
      </w:r>
      <w:r w:rsidR="0021598F" w:rsidRPr="006F23D5">
        <w:rPr>
          <w:rFonts w:ascii="Times New Roman" w:eastAsia="Times New Roman" w:hAnsi="Times New Roman" w:cs="Times New Roman"/>
          <w:bCs/>
          <w:color w:val="444444"/>
          <w:sz w:val="24"/>
          <w:szCs w:val="24"/>
          <w:lang w:eastAsia="ru-RU"/>
        </w:rPr>
        <w:t xml:space="preserve"> </w:t>
      </w:r>
      <w:r w:rsidRPr="006F23D5">
        <w:rPr>
          <w:rFonts w:ascii="Times New Roman" w:eastAsia="Times New Roman" w:hAnsi="Times New Roman" w:cs="Times New Roman"/>
          <w:bCs/>
          <w:color w:val="444444"/>
          <w:sz w:val="24"/>
          <w:szCs w:val="24"/>
          <w:lang w:eastAsia="ru-RU"/>
        </w:rPr>
        <w:t xml:space="preserve">сельского поселения </w:t>
      </w:r>
      <w:r w:rsidR="000C032C" w:rsidRPr="006F23D5">
        <w:rPr>
          <w:rFonts w:ascii="Times New Roman" w:eastAsia="Times New Roman" w:hAnsi="Times New Roman" w:cs="Times New Roman"/>
          <w:bCs/>
          <w:color w:val="444444"/>
          <w:sz w:val="24"/>
          <w:szCs w:val="24"/>
          <w:lang w:eastAsia="ru-RU"/>
        </w:rPr>
        <w:br/>
        <w:t>от 2</w:t>
      </w:r>
      <w:r w:rsidR="0021598F" w:rsidRPr="006F23D5">
        <w:rPr>
          <w:rFonts w:ascii="Times New Roman" w:eastAsia="Times New Roman" w:hAnsi="Times New Roman" w:cs="Times New Roman"/>
          <w:bCs/>
          <w:color w:val="444444"/>
          <w:sz w:val="24"/>
          <w:szCs w:val="24"/>
          <w:lang w:eastAsia="ru-RU"/>
        </w:rPr>
        <w:t xml:space="preserve">0.12.2022 </w:t>
      </w:r>
      <w:r w:rsidR="000C032C" w:rsidRPr="006F23D5">
        <w:rPr>
          <w:rFonts w:ascii="Times New Roman" w:eastAsia="Times New Roman" w:hAnsi="Times New Roman" w:cs="Times New Roman"/>
          <w:bCs/>
          <w:color w:val="444444"/>
          <w:sz w:val="24"/>
          <w:szCs w:val="24"/>
          <w:lang w:eastAsia="ru-RU"/>
        </w:rPr>
        <w:t>№</w:t>
      </w:r>
      <w:r w:rsidR="0021598F" w:rsidRPr="006F23D5">
        <w:rPr>
          <w:rFonts w:ascii="Times New Roman" w:eastAsia="Times New Roman" w:hAnsi="Times New Roman" w:cs="Times New Roman"/>
          <w:bCs/>
          <w:color w:val="444444"/>
          <w:sz w:val="24"/>
          <w:szCs w:val="24"/>
          <w:lang w:eastAsia="ru-RU"/>
        </w:rPr>
        <w:t xml:space="preserve"> </w:t>
      </w:r>
      <w:r w:rsidR="000C032C" w:rsidRPr="006F23D5">
        <w:rPr>
          <w:rFonts w:ascii="Times New Roman" w:eastAsia="Times New Roman" w:hAnsi="Times New Roman" w:cs="Times New Roman"/>
          <w:bCs/>
          <w:color w:val="444444"/>
          <w:sz w:val="24"/>
          <w:szCs w:val="24"/>
          <w:lang w:eastAsia="ru-RU"/>
        </w:rPr>
        <w:t>68</w:t>
      </w:r>
    </w:p>
    <w:p w:rsidR="00D90CE4" w:rsidRPr="006F23D5" w:rsidRDefault="00D90CE4" w:rsidP="00D90CE4">
      <w:pPr>
        <w:spacing w:after="240" w:line="330" w:lineRule="atLeast"/>
        <w:jc w:val="center"/>
        <w:textAlignment w:val="baseline"/>
        <w:rPr>
          <w:rFonts w:ascii="Times New Roman" w:eastAsia="Times New Roman" w:hAnsi="Times New Roman" w:cs="Times New Roman"/>
          <w:bCs/>
          <w:color w:val="444444"/>
          <w:sz w:val="24"/>
          <w:szCs w:val="24"/>
          <w:lang w:eastAsia="ru-RU"/>
        </w:rPr>
      </w:pPr>
      <w:r w:rsidRPr="006F23D5">
        <w:rPr>
          <w:rFonts w:ascii="Times New Roman" w:eastAsia="Times New Roman" w:hAnsi="Times New Roman" w:cs="Times New Roman"/>
          <w:bCs/>
          <w:color w:val="444444"/>
          <w:sz w:val="24"/>
          <w:szCs w:val="24"/>
          <w:lang w:eastAsia="ru-RU"/>
        </w:rPr>
        <w:t>Состав приёмочной комиссии по приёмке поставленных товаров, выполненных работ, оказанных услуг, предусмотренных муниципальными контрактами</w:t>
      </w:r>
    </w:p>
    <w:p w:rsidR="00D90CE4" w:rsidRPr="006F23D5" w:rsidRDefault="00D90CE4" w:rsidP="00D90CE4">
      <w:pPr>
        <w:spacing w:after="0" w:line="330" w:lineRule="atLeast"/>
        <w:textAlignment w:val="baseline"/>
        <w:rPr>
          <w:rFonts w:ascii="Times New Roman" w:eastAsia="Times New Roman" w:hAnsi="Times New Roman" w:cs="Times New Roman"/>
          <w:color w:val="444444"/>
          <w:sz w:val="24"/>
          <w:szCs w:val="24"/>
          <w:lang w:eastAsia="ru-RU"/>
        </w:rPr>
      </w:pPr>
    </w:p>
    <w:p w:rsidR="00D90CE4" w:rsidRPr="006F23D5" w:rsidRDefault="00D90CE4" w:rsidP="00D90CE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Председатель приемочной комиссии:</w:t>
      </w:r>
      <w:r w:rsidRPr="006F23D5">
        <w:rPr>
          <w:rFonts w:ascii="Times New Roman" w:eastAsia="Times New Roman" w:hAnsi="Times New Roman" w:cs="Times New Roman"/>
          <w:color w:val="444444"/>
          <w:sz w:val="24"/>
          <w:szCs w:val="24"/>
          <w:lang w:eastAsia="ru-RU"/>
        </w:rPr>
        <w:br/>
      </w:r>
      <w:r w:rsidR="000C032C" w:rsidRPr="006F23D5">
        <w:rPr>
          <w:rFonts w:ascii="Times New Roman" w:eastAsia="Times New Roman" w:hAnsi="Times New Roman" w:cs="Times New Roman"/>
          <w:color w:val="444444"/>
          <w:sz w:val="24"/>
          <w:szCs w:val="24"/>
          <w:lang w:eastAsia="ru-RU"/>
        </w:rPr>
        <w:t xml:space="preserve">Платонова Алла Анатольевна </w:t>
      </w:r>
      <w:r w:rsidRPr="006F23D5">
        <w:rPr>
          <w:rFonts w:ascii="Times New Roman" w:eastAsia="Times New Roman" w:hAnsi="Times New Roman" w:cs="Times New Roman"/>
          <w:color w:val="444444"/>
          <w:sz w:val="24"/>
          <w:szCs w:val="24"/>
          <w:lang w:eastAsia="ru-RU"/>
        </w:rPr>
        <w:t xml:space="preserve"> -</w:t>
      </w:r>
      <w:r w:rsidR="000C032C" w:rsidRPr="006F23D5">
        <w:rPr>
          <w:rFonts w:ascii="Times New Roman" w:eastAsia="Times New Roman" w:hAnsi="Times New Roman" w:cs="Times New Roman"/>
          <w:color w:val="444444"/>
          <w:sz w:val="24"/>
          <w:szCs w:val="24"/>
          <w:lang w:eastAsia="ru-RU"/>
        </w:rPr>
        <w:t xml:space="preserve"> </w:t>
      </w:r>
      <w:r w:rsidRPr="006F23D5">
        <w:rPr>
          <w:rFonts w:ascii="Times New Roman" w:eastAsia="Times New Roman" w:hAnsi="Times New Roman" w:cs="Times New Roman"/>
          <w:color w:val="444444"/>
          <w:sz w:val="24"/>
          <w:szCs w:val="24"/>
          <w:lang w:eastAsia="ru-RU"/>
        </w:rPr>
        <w:t xml:space="preserve">заместитель главы </w:t>
      </w:r>
      <w:r w:rsidR="000C032C" w:rsidRPr="006F23D5">
        <w:rPr>
          <w:rFonts w:ascii="Times New Roman" w:eastAsia="Times New Roman" w:hAnsi="Times New Roman" w:cs="Times New Roman"/>
          <w:color w:val="444444"/>
          <w:sz w:val="24"/>
          <w:szCs w:val="24"/>
          <w:lang w:eastAsia="ru-RU"/>
        </w:rPr>
        <w:t>Молькинского</w:t>
      </w:r>
      <w:r w:rsidR="0021598F" w:rsidRPr="006F23D5">
        <w:rPr>
          <w:rFonts w:ascii="Times New Roman" w:eastAsia="Times New Roman" w:hAnsi="Times New Roman" w:cs="Times New Roman"/>
          <w:color w:val="444444"/>
          <w:sz w:val="24"/>
          <w:szCs w:val="24"/>
          <w:lang w:eastAsia="ru-RU"/>
        </w:rPr>
        <w:t xml:space="preserve"> сельского поселения</w:t>
      </w:r>
      <w:r w:rsidRPr="006F23D5">
        <w:rPr>
          <w:rFonts w:ascii="Times New Roman" w:eastAsia="Times New Roman" w:hAnsi="Times New Roman" w:cs="Times New Roman"/>
          <w:color w:val="444444"/>
          <w:sz w:val="24"/>
          <w:szCs w:val="24"/>
          <w:lang w:eastAsia="ru-RU"/>
        </w:rPr>
        <w:br/>
      </w:r>
    </w:p>
    <w:p w:rsidR="00133B6B" w:rsidRPr="006F23D5" w:rsidRDefault="00D90CE4" w:rsidP="00D17EB4">
      <w:pPr>
        <w:spacing w:after="0" w:line="330" w:lineRule="atLeast"/>
        <w:ind w:firstLine="480"/>
        <w:textAlignment w:val="baseline"/>
        <w:rPr>
          <w:rFonts w:ascii="Times New Roman" w:eastAsia="Times New Roman" w:hAnsi="Times New Roman" w:cs="Times New Roman"/>
          <w:color w:val="444444"/>
          <w:sz w:val="24"/>
          <w:szCs w:val="24"/>
          <w:lang w:eastAsia="ru-RU"/>
        </w:rPr>
      </w:pPr>
      <w:r w:rsidRPr="006F23D5">
        <w:rPr>
          <w:rFonts w:ascii="Times New Roman" w:eastAsia="Times New Roman" w:hAnsi="Times New Roman" w:cs="Times New Roman"/>
          <w:color w:val="444444"/>
          <w:sz w:val="24"/>
          <w:szCs w:val="24"/>
          <w:lang w:eastAsia="ru-RU"/>
        </w:rPr>
        <w:t>Члены комиссии:</w:t>
      </w:r>
    </w:p>
    <w:p w:rsidR="00D17EB4" w:rsidRPr="006F23D5" w:rsidRDefault="000C032C" w:rsidP="006F23D5">
      <w:pPr>
        <w:spacing w:after="0" w:line="330" w:lineRule="atLeast"/>
        <w:ind w:firstLine="480"/>
        <w:textAlignment w:val="baseline"/>
        <w:rPr>
          <w:rFonts w:ascii="Times New Roman" w:eastAsia="Times New Roman" w:hAnsi="Times New Roman" w:cs="Times New Roman"/>
          <w:sz w:val="24"/>
          <w:szCs w:val="24"/>
          <w:lang w:eastAsia="ru-RU"/>
        </w:rPr>
      </w:pPr>
      <w:proofErr w:type="spellStart"/>
      <w:r w:rsidRPr="006F23D5">
        <w:rPr>
          <w:rFonts w:ascii="Times New Roman" w:eastAsia="Times New Roman" w:hAnsi="Times New Roman" w:cs="Times New Roman"/>
          <w:sz w:val="24"/>
          <w:szCs w:val="24"/>
          <w:lang w:eastAsia="ru-RU"/>
        </w:rPr>
        <w:t>Мадасова</w:t>
      </w:r>
      <w:proofErr w:type="spellEnd"/>
      <w:r w:rsidRPr="006F23D5">
        <w:rPr>
          <w:rFonts w:ascii="Times New Roman" w:eastAsia="Times New Roman" w:hAnsi="Times New Roman" w:cs="Times New Roman"/>
          <w:sz w:val="24"/>
          <w:szCs w:val="24"/>
          <w:lang w:eastAsia="ru-RU"/>
        </w:rPr>
        <w:t xml:space="preserve"> Ольга Павловна</w:t>
      </w:r>
      <w:r w:rsidR="00D17EB4" w:rsidRPr="006F23D5">
        <w:rPr>
          <w:rFonts w:ascii="Times New Roman" w:eastAsia="Times New Roman" w:hAnsi="Times New Roman" w:cs="Times New Roman"/>
          <w:sz w:val="24"/>
          <w:szCs w:val="24"/>
          <w:lang w:eastAsia="ru-RU"/>
        </w:rPr>
        <w:t xml:space="preserve"> </w:t>
      </w:r>
    </w:p>
    <w:p w:rsidR="00846E2A" w:rsidRPr="006F23D5" w:rsidRDefault="00D17EB4" w:rsidP="006F23D5">
      <w:pPr>
        <w:spacing w:after="0" w:line="330" w:lineRule="atLeast"/>
        <w:ind w:firstLine="480"/>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Платонова Галина Георгиевна</w:t>
      </w:r>
    </w:p>
    <w:p w:rsidR="00133B6B" w:rsidRPr="006F23D5" w:rsidRDefault="00133B6B" w:rsidP="006F23D5">
      <w:pPr>
        <w:spacing w:after="0" w:line="330" w:lineRule="atLeast"/>
        <w:ind w:firstLine="480"/>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Страхова Зоя Павловна</w:t>
      </w:r>
    </w:p>
    <w:p w:rsidR="00133B6B" w:rsidRPr="006F23D5" w:rsidRDefault="006F23D5" w:rsidP="006F23D5">
      <w:pPr>
        <w:spacing w:after="0" w:line="330" w:lineRule="atLeast"/>
        <w:ind w:firstLine="480"/>
        <w:textAlignment w:val="baseline"/>
        <w:rPr>
          <w:rFonts w:ascii="Times New Roman" w:eastAsia="Times New Roman" w:hAnsi="Times New Roman" w:cs="Times New Roman"/>
          <w:sz w:val="24"/>
          <w:szCs w:val="24"/>
          <w:lang w:eastAsia="ru-RU"/>
        </w:rPr>
      </w:pPr>
      <w:r w:rsidRPr="006F23D5">
        <w:rPr>
          <w:rFonts w:ascii="Times New Roman" w:eastAsia="Times New Roman" w:hAnsi="Times New Roman" w:cs="Times New Roman"/>
          <w:sz w:val="24"/>
          <w:szCs w:val="24"/>
          <w:lang w:eastAsia="ru-RU"/>
        </w:rPr>
        <w:t>Жукова Юлия Алексеевна</w:t>
      </w:r>
    </w:p>
    <w:p w:rsidR="00D17EB4" w:rsidRPr="006F23D5" w:rsidRDefault="00D17EB4" w:rsidP="006F23D5">
      <w:pPr>
        <w:spacing w:after="0" w:line="330" w:lineRule="atLeast"/>
        <w:ind w:firstLine="480"/>
        <w:textAlignment w:val="baseline"/>
        <w:rPr>
          <w:rFonts w:ascii="Times New Roman" w:eastAsia="Times New Roman" w:hAnsi="Times New Roman" w:cs="Times New Roman"/>
          <w:sz w:val="24"/>
          <w:szCs w:val="24"/>
          <w:lang w:eastAsia="ru-RU"/>
        </w:rPr>
      </w:pPr>
      <w:bookmarkStart w:id="0" w:name="_GoBack"/>
      <w:bookmarkEnd w:id="0"/>
    </w:p>
    <w:sectPr w:rsidR="00D17EB4" w:rsidRPr="006F23D5" w:rsidSect="006F2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42E9D"/>
    <w:rsid w:val="000C032C"/>
    <w:rsid w:val="00133B6B"/>
    <w:rsid w:val="0021598F"/>
    <w:rsid w:val="004607C0"/>
    <w:rsid w:val="004E442F"/>
    <w:rsid w:val="00642E9D"/>
    <w:rsid w:val="006F23D5"/>
    <w:rsid w:val="007864B7"/>
    <w:rsid w:val="00846E2A"/>
    <w:rsid w:val="00B2739A"/>
    <w:rsid w:val="00C05182"/>
    <w:rsid w:val="00D17EB4"/>
    <w:rsid w:val="00D9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E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E2A"/>
    <w:rPr>
      <w:rFonts w:ascii="Tahoma" w:hAnsi="Tahoma" w:cs="Tahoma"/>
      <w:sz w:val="16"/>
      <w:szCs w:val="16"/>
    </w:rPr>
  </w:style>
  <w:style w:type="paragraph" w:styleId="a5">
    <w:name w:val="List Paragraph"/>
    <w:basedOn w:val="a"/>
    <w:uiPriority w:val="34"/>
    <w:qFormat/>
    <w:rsid w:val="00460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E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E2A"/>
    <w:rPr>
      <w:rFonts w:ascii="Tahoma" w:hAnsi="Tahoma" w:cs="Tahoma"/>
      <w:sz w:val="16"/>
      <w:szCs w:val="16"/>
    </w:rPr>
  </w:style>
  <w:style w:type="paragraph" w:styleId="a5">
    <w:name w:val="List Paragraph"/>
    <w:basedOn w:val="a"/>
    <w:uiPriority w:val="34"/>
    <w:qFormat/>
    <w:rsid w:val="004607C0"/>
    <w:pPr>
      <w:ind w:left="720"/>
      <w:contextualSpacing/>
    </w:pPr>
  </w:style>
</w:styles>
</file>

<file path=word/webSettings.xml><?xml version="1.0" encoding="utf-8"?>
<w:webSettings xmlns:r="http://schemas.openxmlformats.org/officeDocument/2006/relationships" xmlns:w="http://schemas.openxmlformats.org/wordprocessingml/2006/main">
  <w:divs>
    <w:div w:id="1959412347">
      <w:bodyDiv w:val="1"/>
      <w:marLeft w:val="0"/>
      <w:marRight w:val="0"/>
      <w:marTop w:val="0"/>
      <w:marBottom w:val="0"/>
      <w:divBdr>
        <w:top w:val="none" w:sz="0" w:space="0" w:color="auto"/>
        <w:left w:val="none" w:sz="0" w:space="0" w:color="auto"/>
        <w:bottom w:val="none" w:sz="0" w:space="0" w:color="auto"/>
        <w:right w:val="none" w:sz="0" w:space="0" w:color="auto"/>
      </w:divBdr>
      <w:divsChild>
        <w:div w:id="2144999671">
          <w:marLeft w:val="0"/>
          <w:marRight w:val="0"/>
          <w:marTop w:val="0"/>
          <w:marBottom w:val="0"/>
          <w:divBdr>
            <w:top w:val="none" w:sz="0" w:space="0" w:color="auto"/>
            <w:left w:val="none" w:sz="0" w:space="0" w:color="auto"/>
            <w:bottom w:val="none" w:sz="0" w:space="0" w:color="auto"/>
            <w:right w:val="none" w:sz="0" w:space="0" w:color="auto"/>
          </w:divBdr>
          <w:divsChild>
            <w:div w:id="111823997">
              <w:marLeft w:val="0"/>
              <w:marRight w:val="0"/>
              <w:marTop w:val="0"/>
              <w:marBottom w:val="0"/>
              <w:divBdr>
                <w:top w:val="none" w:sz="0" w:space="0" w:color="auto"/>
                <w:left w:val="none" w:sz="0" w:space="0" w:color="auto"/>
                <w:bottom w:val="none" w:sz="0" w:space="0" w:color="auto"/>
                <w:right w:val="none" w:sz="0" w:space="0" w:color="auto"/>
              </w:divBdr>
              <w:divsChild>
                <w:div w:id="607081458">
                  <w:marLeft w:val="0"/>
                  <w:marRight w:val="0"/>
                  <w:marTop w:val="0"/>
                  <w:marBottom w:val="0"/>
                  <w:divBdr>
                    <w:top w:val="none" w:sz="0" w:space="0" w:color="auto"/>
                    <w:left w:val="none" w:sz="0" w:space="0" w:color="auto"/>
                    <w:bottom w:val="none" w:sz="0" w:space="0" w:color="auto"/>
                    <w:right w:val="none" w:sz="0" w:space="0" w:color="auto"/>
                  </w:divBdr>
                  <w:divsChild>
                    <w:div w:id="431363888">
                      <w:marLeft w:val="0"/>
                      <w:marRight w:val="0"/>
                      <w:marTop w:val="0"/>
                      <w:marBottom w:val="0"/>
                      <w:divBdr>
                        <w:top w:val="none" w:sz="0" w:space="0" w:color="auto"/>
                        <w:left w:val="none" w:sz="0" w:space="0" w:color="auto"/>
                        <w:bottom w:val="none" w:sz="0" w:space="0" w:color="auto"/>
                        <w:right w:val="none" w:sz="0" w:space="0" w:color="auto"/>
                      </w:divBdr>
                      <w:divsChild>
                        <w:div w:id="1212041272">
                          <w:marLeft w:val="0"/>
                          <w:marRight w:val="0"/>
                          <w:marTop w:val="0"/>
                          <w:marBottom w:val="0"/>
                          <w:divBdr>
                            <w:top w:val="none" w:sz="0" w:space="0" w:color="auto"/>
                            <w:left w:val="none" w:sz="0" w:space="0" w:color="auto"/>
                            <w:bottom w:val="none" w:sz="0" w:space="0" w:color="auto"/>
                            <w:right w:val="none" w:sz="0" w:space="0" w:color="auto"/>
                          </w:divBdr>
                          <w:divsChild>
                            <w:div w:id="707415661">
                              <w:marLeft w:val="0"/>
                              <w:marRight w:val="0"/>
                              <w:marTop w:val="0"/>
                              <w:marBottom w:val="0"/>
                              <w:divBdr>
                                <w:top w:val="none" w:sz="0" w:space="0" w:color="auto"/>
                                <w:left w:val="none" w:sz="0" w:space="0" w:color="auto"/>
                                <w:bottom w:val="none" w:sz="0" w:space="0" w:color="auto"/>
                                <w:right w:val="none" w:sz="0" w:space="0" w:color="auto"/>
                              </w:divBdr>
                              <w:divsChild>
                                <w:div w:id="969437490">
                                  <w:marLeft w:val="0"/>
                                  <w:marRight w:val="0"/>
                                  <w:marTop w:val="0"/>
                                  <w:marBottom w:val="0"/>
                                  <w:divBdr>
                                    <w:top w:val="none" w:sz="0" w:space="0" w:color="auto"/>
                                    <w:left w:val="none" w:sz="0" w:space="0" w:color="auto"/>
                                    <w:bottom w:val="none" w:sz="0" w:space="0" w:color="auto"/>
                                    <w:right w:val="none" w:sz="0" w:space="0" w:color="auto"/>
                                  </w:divBdr>
                                  <w:divsChild>
                                    <w:div w:id="1610773287">
                                      <w:marLeft w:val="0"/>
                                      <w:marRight w:val="0"/>
                                      <w:marTop w:val="0"/>
                                      <w:marBottom w:val="0"/>
                                      <w:divBdr>
                                        <w:top w:val="none" w:sz="0" w:space="0" w:color="auto"/>
                                        <w:left w:val="none" w:sz="0" w:space="0" w:color="auto"/>
                                        <w:bottom w:val="none" w:sz="0" w:space="0" w:color="auto"/>
                                        <w:right w:val="none" w:sz="0" w:space="0" w:color="auto"/>
                                      </w:divBdr>
                                      <w:divsChild>
                                        <w:div w:id="160705655">
                                          <w:marLeft w:val="0"/>
                                          <w:marRight w:val="0"/>
                                          <w:marTop w:val="0"/>
                                          <w:marBottom w:val="0"/>
                                          <w:divBdr>
                                            <w:top w:val="none" w:sz="0" w:space="0" w:color="auto"/>
                                            <w:left w:val="none" w:sz="0" w:space="0" w:color="auto"/>
                                            <w:bottom w:val="none" w:sz="0" w:space="0" w:color="auto"/>
                                            <w:right w:val="none" w:sz="0" w:space="0" w:color="auto"/>
                                          </w:divBdr>
                                          <w:divsChild>
                                            <w:div w:id="2117093701">
                                              <w:marLeft w:val="0"/>
                                              <w:marRight w:val="0"/>
                                              <w:marTop w:val="0"/>
                                              <w:marBottom w:val="0"/>
                                              <w:divBdr>
                                                <w:top w:val="none" w:sz="0" w:space="0" w:color="auto"/>
                                                <w:left w:val="none" w:sz="0" w:space="0" w:color="auto"/>
                                                <w:bottom w:val="none" w:sz="0" w:space="0" w:color="auto"/>
                                                <w:right w:val="none" w:sz="0" w:space="0" w:color="auto"/>
                                              </w:divBdr>
                                              <w:divsChild>
                                                <w:div w:id="1319260545">
                                                  <w:marLeft w:val="0"/>
                                                  <w:marRight w:val="0"/>
                                                  <w:marTop w:val="0"/>
                                                  <w:marBottom w:val="0"/>
                                                  <w:divBdr>
                                                    <w:top w:val="none" w:sz="0" w:space="0" w:color="auto"/>
                                                    <w:left w:val="none" w:sz="0" w:space="0" w:color="auto"/>
                                                    <w:bottom w:val="none" w:sz="0" w:space="0" w:color="auto"/>
                                                    <w:right w:val="none" w:sz="0" w:space="0" w:color="auto"/>
                                                  </w:divBdr>
                                                  <w:divsChild>
                                                    <w:div w:id="454637877">
                                                      <w:marLeft w:val="0"/>
                                                      <w:marRight w:val="0"/>
                                                      <w:marTop w:val="0"/>
                                                      <w:marBottom w:val="0"/>
                                                      <w:divBdr>
                                                        <w:top w:val="none" w:sz="0" w:space="0" w:color="auto"/>
                                                        <w:left w:val="none" w:sz="0" w:space="0" w:color="auto"/>
                                                        <w:bottom w:val="none" w:sz="0" w:space="0" w:color="auto"/>
                                                        <w:right w:val="none" w:sz="0" w:space="0" w:color="auto"/>
                                                      </w:divBdr>
                                                      <w:divsChild>
                                                        <w:div w:id="2067875545">
                                                          <w:marLeft w:val="0"/>
                                                          <w:marRight w:val="0"/>
                                                          <w:marTop w:val="0"/>
                                                          <w:marBottom w:val="0"/>
                                                          <w:divBdr>
                                                            <w:top w:val="none" w:sz="0" w:space="0" w:color="auto"/>
                                                            <w:left w:val="none" w:sz="0" w:space="0" w:color="auto"/>
                                                            <w:bottom w:val="none" w:sz="0" w:space="0" w:color="auto"/>
                                                            <w:right w:val="none" w:sz="0" w:space="0" w:color="auto"/>
                                                          </w:divBdr>
                                                          <w:divsChild>
                                                            <w:div w:id="18080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61828">
                                                  <w:marLeft w:val="0"/>
                                                  <w:marRight w:val="0"/>
                                                  <w:marTop w:val="0"/>
                                                  <w:marBottom w:val="0"/>
                                                  <w:divBdr>
                                                    <w:top w:val="none" w:sz="0" w:space="0" w:color="auto"/>
                                                    <w:left w:val="none" w:sz="0" w:space="0" w:color="auto"/>
                                                    <w:bottom w:val="none" w:sz="0" w:space="0" w:color="auto"/>
                                                    <w:right w:val="none" w:sz="0" w:space="0" w:color="auto"/>
                                                  </w:divBdr>
                                                  <w:divsChild>
                                                    <w:div w:id="370888143">
                                                      <w:marLeft w:val="0"/>
                                                      <w:marRight w:val="0"/>
                                                      <w:marTop w:val="0"/>
                                                      <w:marBottom w:val="0"/>
                                                      <w:divBdr>
                                                        <w:top w:val="none" w:sz="0" w:space="0" w:color="auto"/>
                                                        <w:left w:val="none" w:sz="0" w:space="0" w:color="auto"/>
                                                        <w:bottom w:val="none" w:sz="0" w:space="0" w:color="auto"/>
                                                        <w:right w:val="none" w:sz="0" w:space="0" w:color="auto"/>
                                                      </w:divBdr>
                                                      <w:divsChild>
                                                        <w:div w:id="1945963448">
                                                          <w:marLeft w:val="0"/>
                                                          <w:marRight w:val="0"/>
                                                          <w:marTop w:val="0"/>
                                                          <w:marBottom w:val="0"/>
                                                          <w:divBdr>
                                                            <w:top w:val="none" w:sz="0" w:space="0" w:color="auto"/>
                                                            <w:left w:val="none" w:sz="0" w:space="0" w:color="auto"/>
                                                            <w:bottom w:val="none" w:sz="0" w:space="0" w:color="auto"/>
                                                            <w:right w:val="none" w:sz="0" w:space="0" w:color="auto"/>
                                                          </w:divBdr>
                                                          <w:divsChild>
                                                            <w:div w:id="390886800">
                                                              <w:marLeft w:val="0"/>
                                                              <w:marRight w:val="0"/>
                                                              <w:marTop w:val="0"/>
                                                              <w:marBottom w:val="0"/>
                                                              <w:divBdr>
                                                                <w:top w:val="none" w:sz="0" w:space="0" w:color="auto"/>
                                                                <w:left w:val="none" w:sz="0" w:space="0" w:color="auto"/>
                                                                <w:bottom w:val="none" w:sz="0" w:space="0" w:color="auto"/>
                                                                <w:right w:val="none" w:sz="0" w:space="0" w:color="auto"/>
                                                              </w:divBdr>
                                                            </w:div>
                                                            <w:div w:id="120346785">
                                                              <w:marLeft w:val="0"/>
                                                              <w:marRight w:val="0"/>
                                                              <w:marTop w:val="0"/>
                                                              <w:marBottom w:val="0"/>
                                                              <w:divBdr>
                                                                <w:top w:val="none" w:sz="0" w:space="0" w:color="auto"/>
                                                                <w:left w:val="none" w:sz="0" w:space="0" w:color="auto"/>
                                                                <w:bottom w:val="none" w:sz="0" w:space="0" w:color="auto"/>
                                                                <w:right w:val="none" w:sz="0" w:space="0" w:color="auto"/>
                                                              </w:divBdr>
                                                            </w:div>
                                                            <w:div w:id="12686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7165119">
          <w:marLeft w:val="0"/>
          <w:marRight w:val="0"/>
          <w:marTop w:val="0"/>
          <w:marBottom w:val="150"/>
          <w:divBdr>
            <w:top w:val="none" w:sz="0" w:space="0" w:color="auto"/>
            <w:left w:val="none" w:sz="0" w:space="0" w:color="auto"/>
            <w:bottom w:val="none" w:sz="0" w:space="0" w:color="auto"/>
            <w:right w:val="none" w:sz="0" w:space="0" w:color="auto"/>
          </w:divBdr>
        </w:div>
        <w:div w:id="1228808998">
          <w:marLeft w:val="0"/>
          <w:marRight w:val="0"/>
          <w:marTop w:val="0"/>
          <w:marBottom w:val="150"/>
          <w:divBdr>
            <w:top w:val="none" w:sz="0" w:space="0" w:color="auto"/>
            <w:left w:val="none" w:sz="0" w:space="0" w:color="auto"/>
            <w:bottom w:val="none" w:sz="0" w:space="0" w:color="auto"/>
            <w:right w:val="none" w:sz="0" w:space="0" w:color="auto"/>
          </w:divBdr>
        </w:div>
        <w:div w:id="52167463">
          <w:marLeft w:val="0"/>
          <w:marRight w:val="0"/>
          <w:marTop w:val="0"/>
          <w:marBottom w:val="150"/>
          <w:divBdr>
            <w:top w:val="none" w:sz="0" w:space="0" w:color="auto"/>
            <w:left w:val="none" w:sz="0" w:space="0" w:color="auto"/>
            <w:bottom w:val="none" w:sz="0" w:space="0" w:color="auto"/>
            <w:right w:val="none" w:sz="0" w:space="0" w:color="auto"/>
          </w:divBdr>
        </w:div>
        <w:div w:id="184361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82707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4990118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7690" TargetMode="External"/><Relationship Id="rId11" Type="http://schemas.openxmlformats.org/officeDocument/2006/relationships/hyperlink" Target="https://docs.cntd.ru/document/568270727" TargetMode="External"/><Relationship Id="rId5" Type="http://schemas.openxmlformats.org/officeDocument/2006/relationships/hyperlink" Target="https://docs.cntd.ru/document/499011838" TargetMode="External"/><Relationship Id="rId10" Type="http://schemas.openxmlformats.org/officeDocument/2006/relationships/hyperlink" Target="https://docs.cntd.ru/document/568270727" TargetMode="External"/><Relationship Id="rId4" Type="http://schemas.openxmlformats.org/officeDocument/2006/relationships/hyperlink" Target="https://docs.cntd.ru/document/499011838" TargetMode="External"/><Relationship Id="rId9" Type="http://schemas.openxmlformats.org/officeDocument/2006/relationships/hyperlink" Target="https://docs.cntd.ru/document/49901183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2431</Words>
  <Characters>13861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12</cp:revision>
  <cp:lastPrinted>2023-05-25T08:51:00Z</cp:lastPrinted>
  <dcterms:created xsi:type="dcterms:W3CDTF">2023-02-14T08:50:00Z</dcterms:created>
  <dcterms:modified xsi:type="dcterms:W3CDTF">2023-05-25T08:51:00Z</dcterms:modified>
</cp:coreProperties>
</file>